
<file path=[Content_Types].xml><?xml version="1.0" encoding="utf-8"?>
<Types xmlns="http://schemas.openxmlformats.org/package/2006/content-types">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2CF68" w14:textId="3950F2F3" w:rsidR="007C7C44" w:rsidRDefault="007C7C44" w:rsidP="00217DC9">
      <w:pPr>
        <w:tabs>
          <w:tab w:val="left" w:pos="4172"/>
          <w:tab w:val="center" w:pos="4680"/>
        </w:tabs>
        <w:spacing w:after="0" w:line="276" w:lineRule="auto"/>
        <w:rPr>
          <w:rFonts w:ascii="Arial" w:eastAsia="Times New Roman" w:hAnsi="Arial" w:cs="Arial"/>
          <w:b/>
          <w:bCs/>
          <w:sz w:val="28"/>
          <w:szCs w:val="28"/>
        </w:rPr>
      </w:pPr>
      <w:r>
        <w:rPr>
          <w:noProof/>
        </w:rPr>
        <w:drawing>
          <wp:anchor distT="0" distB="0" distL="114300" distR="114300" simplePos="0" relativeHeight="251643904" behindDoc="0" locked="0" layoutInCell="1" allowOverlap="1" wp14:anchorId="55F6D12C" wp14:editId="5FE55A93">
            <wp:simplePos x="0" y="0"/>
            <wp:positionH relativeFrom="column">
              <wp:posOffset>-900430</wp:posOffset>
            </wp:positionH>
            <wp:positionV relativeFrom="paragraph">
              <wp:posOffset>-1323975</wp:posOffset>
            </wp:positionV>
            <wp:extent cx="7553325" cy="10677525"/>
            <wp:effectExtent l="0" t="0" r="9525"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53325" cy="106775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FDB213" w14:textId="5DAE8D91"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7CC46F22" w14:textId="1C764EB3"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6F1F44FC" w14:textId="73E7765C"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60A9322D" w14:textId="45005AE0" w:rsidR="007C7C44" w:rsidRDefault="007C7C44" w:rsidP="007C7C44">
      <w:pPr>
        <w:pStyle w:val="NormalWeb"/>
      </w:pPr>
    </w:p>
    <w:p w14:paraId="1632F3BD"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6A19944E"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36932656" w14:textId="457EE0BE"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1A2B8C08"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260CB8F3" w14:textId="44D4F893"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52743B2A" w14:textId="358B53A5"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5A37960C" w14:textId="18CB19AD"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65C9860F" w14:textId="650103E5"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5D9CCF15" w14:textId="64FC0803"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06BE2E43" w14:textId="0BA288E1"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22AC79C8" w14:textId="46ADE5D4"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6416A271" w14:textId="018AD718"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0E54255C" w14:textId="5C538E02"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48EB5281" w14:textId="4B7B6030"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657014C7" w14:textId="15939B26"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22EBCB57" w14:textId="674EF9A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3BAC9577" w14:textId="0D85DDDF"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34B1D044" w14:textId="558BC861"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3270CBF5" w14:textId="399BF130"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29ACE94B" w14:textId="187C570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3C281F01" w14:textId="0DD88532"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568A6693"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5CDB1DCF"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4D45F0E6"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5F7470F9"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6B7D9B2E"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279DB461"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57A7D03E"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21F88F29"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1C00EA36" w14:textId="071F672C" w:rsidR="007C7C44" w:rsidRDefault="007C7C44" w:rsidP="00217DC9">
      <w:pPr>
        <w:tabs>
          <w:tab w:val="left" w:pos="4172"/>
          <w:tab w:val="center" w:pos="4680"/>
        </w:tabs>
        <w:spacing w:after="0" w:line="276" w:lineRule="auto"/>
        <w:rPr>
          <w:rFonts w:ascii="Arial" w:eastAsia="Times New Roman" w:hAnsi="Arial" w:cs="Arial"/>
          <w:b/>
          <w:bCs/>
          <w:sz w:val="28"/>
          <w:szCs w:val="28"/>
        </w:rPr>
      </w:pPr>
      <w:r>
        <w:rPr>
          <w:noProof/>
        </w:rPr>
        <w:lastRenderedPageBreak/>
        <w:drawing>
          <wp:anchor distT="0" distB="0" distL="114300" distR="114300" simplePos="0" relativeHeight="251662336" behindDoc="0" locked="0" layoutInCell="1" allowOverlap="1" wp14:anchorId="60B72421" wp14:editId="69B2428F">
            <wp:simplePos x="0" y="0"/>
            <wp:positionH relativeFrom="column">
              <wp:posOffset>-900430</wp:posOffset>
            </wp:positionH>
            <wp:positionV relativeFrom="paragraph">
              <wp:posOffset>-1330325</wp:posOffset>
            </wp:positionV>
            <wp:extent cx="7526020" cy="1072515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26020" cy="10725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33A11E"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05EC02CE" w14:textId="281D4CFE"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04CA51F7" w14:textId="0B640210" w:rsidR="007C7C44" w:rsidRDefault="007C7C44" w:rsidP="007C7C44">
      <w:pPr>
        <w:pStyle w:val="NormalWeb"/>
      </w:pPr>
    </w:p>
    <w:p w14:paraId="5523B66E"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508E68FF" w14:textId="6C2D6A0A"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0CE86362"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146443E4"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78DA999F" w14:textId="728246EE"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5A427715"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0B5C820B" w14:textId="70BC5782"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447DEDC5" w14:textId="4AAE9C2B"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54D206B2" w14:textId="5A47C18E"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77BA4A46"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2DD42A9A" w14:textId="02EE7E03"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3EDDBC22" w14:textId="3F628E2F"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7015FC33" w14:textId="13B9333D"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423568EB"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219C4936" w14:textId="4DF268E0"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471ABAB5" w14:textId="3EB0ABE5"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3B074DBF" w14:textId="3C691683"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5182C34D" w14:textId="73273544"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1933A58A" w14:textId="5F57FC33"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6FA360DE" w14:textId="2605D71E"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3CCAA17F" w14:textId="6E46726D"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23AC93CC"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00618E2C" w14:textId="6AE8163E"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14F8C34A" w14:textId="14B4C7BD"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1A36533D" w14:textId="0DD2A3D2"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4F118C2F" w14:textId="56924326"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65196383" w14:textId="49E26A0E"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44C730E8" w14:textId="3EF3B00E"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6DF6B24A"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4B87440D" w14:textId="77777777" w:rsidR="007C7C44" w:rsidRDefault="007C7C44" w:rsidP="00217DC9">
      <w:pPr>
        <w:tabs>
          <w:tab w:val="left" w:pos="4172"/>
          <w:tab w:val="center" w:pos="4680"/>
        </w:tabs>
        <w:spacing w:after="0" w:line="276" w:lineRule="auto"/>
        <w:rPr>
          <w:rFonts w:ascii="Arial" w:eastAsia="Times New Roman" w:hAnsi="Arial" w:cs="Arial"/>
          <w:b/>
          <w:bCs/>
          <w:sz w:val="28"/>
          <w:szCs w:val="28"/>
        </w:rPr>
      </w:pPr>
    </w:p>
    <w:p w14:paraId="13A81C30" w14:textId="5345158E" w:rsidR="007C7C44" w:rsidRDefault="007C7C44" w:rsidP="00897AE0">
      <w:pPr>
        <w:tabs>
          <w:tab w:val="left" w:pos="4172"/>
          <w:tab w:val="center" w:pos="4680"/>
        </w:tabs>
        <w:spacing w:after="0" w:line="276" w:lineRule="auto"/>
        <w:jc w:val="center"/>
        <w:rPr>
          <w:rFonts w:ascii="Arial" w:eastAsia="Times New Roman" w:hAnsi="Arial" w:cs="Arial"/>
          <w:b/>
          <w:bCs/>
          <w:sz w:val="28"/>
          <w:szCs w:val="28"/>
        </w:rPr>
      </w:pPr>
    </w:p>
    <w:p w14:paraId="57081A5E" w14:textId="317B4177" w:rsidR="007C7C44" w:rsidRPr="00E80E2D" w:rsidRDefault="007C7C44" w:rsidP="00217DC9">
      <w:pPr>
        <w:tabs>
          <w:tab w:val="left" w:pos="4172"/>
          <w:tab w:val="center" w:pos="4680"/>
        </w:tabs>
        <w:spacing w:after="0" w:line="276" w:lineRule="auto"/>
        <w:rPr>
          <w:rFonts w:ascii="Arial" w:eastAsia="Times New Roman" w:hAnsi="Arial" w:cs="Arial"/>
          <w:b/>
          <w:bCs/>
          <w:sz w:val="36"/>
          <w:szCs w:val="36"/>
        </w:rPr>
      </w:pPr>
    </w:p>
    <w:p w14:paraId="5BDF641A" w14:textId="52E898BE" w:rsidR="00573205" w:rsidRDefault="00573205" w:rsidP="001C67F7">
      <w:pPr>
        <w:tabs>
          <w:tab w:val="left" w:pos="4172"/>
          <w:tab w:val="center" w:pos="4680"/>
        </w:tabs>
        <w:spacing w:after="0" w:line="240" w:lineRule="auto"/>
        <w:jc w:val="center"/>
        <w:rPr>
          <w:rFonts w:ascii="Simplified Arabic" w:eastAsia="Times New Roman" w:hAnsi="Simplified Arabic" w:cs="Simplified Arabic"/>
          <w:b/>
          <w:bCs/>
          <w:sz w:val="36"/>
          <w:szCs w:val="36"/>
        </w:rPr>
      </w:pPr>
      <w:r w:rsidRPr="00E80E2D">
        <w:rPr>
          <w:rFonts w:ascii="Simplified Arabic" w:eastAsia="Times New Roman" w:hAnsi="Simplified Arabic" w:cs="Simplified Arabic"/>
          <w:b/>
          <w:bCs/>
          <w:sz w:val="36"/>
          <w:szCs w:val="36"/>
          <w:rtl/>
        </w:rPr>
        <w:t xml:space="preserve">دور العوامل المؤثرة على الرضا الوظيفي في زيادة الانتاجية </w:t>
      </w:r>
      <w:r w:rsidR="00C53F5B" w:rsidRPr="00E80E2D">
        <w:rPr>
          <w:rFonts w:ascii="Simplified Arabic" w:eastAsia="Times New Roman" w:hAnsi="Simplified Arabic" w:cs="Simplified Arabic"/>
          <w:b/>
          <w:bCs/>
          <w:sz w:val="36"/>
          <w:szCs w:val="36"/>
          <w:rtl/>
        </w:rPr>
        <w:t xml:space="preserve">الفعلية </w:t>
      </w:r>
      <w:r w:rsidRPr="00E80E2D">
        <w:rPr>
          <w:rFonts w:ascii="Simplified Arabic" w:eastAsia="Times New Roman" w:hAnsi="Simplified Arabic" w:cs="Simplified Arabic"/>
          <w:b/>
          <w:bCs/>
          <w:sz w:val="36"/>
          <w:szCs w:val="36"/>
          <w:rtl/>
        </w:rPr>
        <w:t>في المؤسسات</w:t>
      </w:r>
      <w:r w:rsidR="00217DC9" w:rsidRPr="00E80E2D">
        <w:rPr>
          <w:rFonts w:ascii="Simplified Arabic" w:eastAsia="Times New Roman" w:hAnsi="Simplified Arabic" w:cs="Simplified Arabic"/>
          <w:b/>
          <w:bCs/>
          <w:sz w:val="36"/>
          <w:szCs w:val="36"/>
          <w:rtl/>
        </w:rPr>
        <w:t xml:space="preserve">، </w:t>
      </w:r>
      <w:r w:rsidRPr="00E80E2D">
        <w:rPr>
          <w:rFonts w:ascii="Simplified Arabic" w:eastAsia="Times New Roman" w:hAnsi="Simplified Arabic" w:cs="Simplified Arabic"/>
          <w:b/>
          <w:bCs/>
          <w:sz w:val="36"/>
          <w:szCs w:val="36"/>
          <w:rtl/>
        </w:rPr>
        <w:t>دراسة حالة هيئة الموانئ البحرية</w:t>
      </w:r>
      <w:r w:rsidR="00CD0CAB" w:rsidRPr="00E80E2D">
        <w:rPr>
          <w:rFonts w:ascii="Simplified Arabic" w:eastAsia="Times New Roman" w:hAnsi="Simplified Arabic" w:cs="Simplified Arabic"/>
          <w:b/>
          <w:bCs/>
          <w:sz w:val="36"/>
          <w:szCs w:val="36"/>
          <w:rtl/>
        </w:rPr>
        <w:t xml:space="preserve"> السودانية </w:t>
      </w:r>
      <w:r w:rsidRPr="00E80E2D">
        <w:rPr>
          <w:rFonts w:ascii="Simplified Arabic" w:eastAsia="Times New Roman" w:hAnsi="Simplified Arabic" w:cs="Simplified Arabic"/>
          <w:b/>
          <w:bCs/>
          <w:sz w:val="36"/>
          <w:szCs w:val="36"/>
          <w:rtl/>
        </w:rPr>
        <w:t>-</w:t>
      </w:r>
      <w:r w:rsidR="00CD0CAB" w:rsidRPr="00E80E2D">
        <w:rPr>
          <w:rFonts w:ascii="Simplified Arabic" w:eastAsia="Times New Roman" w:hAnsi="Simplified Arabic" w:cs="Simplified Arabic"/>
          <w:b/>
          <w:bCs/>
          <w:sz w:val="36"/>
          <w:szCs w:val="36"/>
          <w:rtl/>
        </w:rPr>
        <w:t xml:space="preserve"> </w:t>
      </w:r>
      <w:r w:rsidRPr="00E80E2D">
        <w:rPr>
          <w:rFonts w:ascii="Simplified Arabic" w:eastAsia="Times New Roman" w:hAnsi="Simplified Arabic" w:cs="Simplified Arabic"/>
          <w:b/>
          <w:bCs/>
          <w:sz w:val="36"/>
          <w:szCs w:val="36"/>
          <w:rtl/>
        </w:rPr>
        <w:t>ولاية البحر الاحمر- مدينة بورتسودان</w:t>
      </w:r>
      <w:r w:rsidR="00C53F5B" w:rsidRPr="00E80E2D">
        <w:rPr>
          <w:rFonts w:ascii="Simplified Arabic" w:eastAsia="Times New Roman" w:hAnsi="Simplified Arabic" w:cs="Simplified Arabic"/>
          <w:b/>
          <w:bCs/>
          <w:sz w:val="36"/>
          <w:szCs w:val="36"/>
          <w:rtl/>
        </w:rPr>
        <w:t xml:space="preserve"> (2025م)</w:t>
      </w:r>
    </w:p>
    <w:p w14:paraId="15CF85B6" w14:textId="77777777" w:rsidR="00E80E2D" w:rsidRPr="00E80E2D" w:rsidRDefault="00E80E2D" w:rsidP="001C67F7">
      <w:pPr>
        <w:tabs>
          <w:tab w:val="left" w:pos="4172"/>
          <w:tab w:val="center" w:pos="4680"/>
        </w:tabs>
        <w:spacing w:after="0" w:line="240" w:lineRule="auto"/>
        <w:jc w:val="center"/>
        <w:rPr>
          <w:rFonts w:ascii="Simplified Arabic" w:eastAsia="Times New Roman" w:hAnsi="Simplified Arabic" w:cs="Simplified Arabic"/>
          <w:b/>
          <w:bCs/>
          <w:sz w:val="36"/>
          <w:szCs w:val="36"/>
          <w:rtl/>
        </w:rPr>
      </w:pPr>
    </w:p>
    <w:p w14:paraId="24100E91" w14:textId="3B93F819" w:rsidR="009D4AEF" w:rsidRPr="00E80E2D" w:rsidRDefault="00E80E2D" w:rsidP="001C67F7">
      <w:pPr>
        <w:tabs>
          <w:tab w:val="left" w:pos="4172"/>
          <w:tab w:val="center" w:pos="4680"/>
        </w:tabs>
        <w:bidi w:val="0"/>
        <w:spacing w:after="0" w:line="240" w:lineRule="auto"/>
        <w:jc w:val="center"/>
        <w:rPr>
          <w:rFonts w:asciiTheme="majorBidi" w:eastAsia="Times New Roman" w:hAnsiTheme="majorBidi" w:cstheme="majorBidi"/>
          <w:b/>
          <w:bCs/>
          <w:sz w:val="36"/>
          <w:szCs w:val="36"/>
        </w:rPr>
      </w:pPr>
      <w:r w:rsidRPr="00E80E2D">
        <w:rPr>
          <w:rFonts w:asciiTheme="majorBidi" w:eastAsia="Times New Roman" w:hAnsiTheme="majorBidi" w:cstheme="majorBidi"/>
          <w:b/>
          <w:bCs/>
          <w:sz w:val="36"/>
          <w:szCs w:val="36"/>
        </w:rPr>
        <w:t>T</w:t>
      </w:r>
      <w:r w:rsidR="009D4AEF" w:rsidRPr="00E80E2D">
        <w:rPr>
          <w:rFonts w:asciiTheme="majorBidi" w:eastAsia="Times New Roman" w:hAnsiTheme="majorBidi" w:cstheme="majorBidi"/>
          <w:b/>
          <w:bCs/>
          <w:sz w:val="36"/>
          <w:szCs w:val="36"/>
        </w:rPr>
        <w:t xml:space="preserve">he Impact of Job Satisfaction Determinants on Improving Actual Productivity in organizations, </w:t>
      </w:r>
      <w:r w:rsidR="00EC2F77" w:rsidRPr="00E80E2D">
        <w:rPr>
          <w:rFonts w:asciiTheme="majorBidi" w:eastAsia="Times New Roman" w:hAnsiTheme="majorBidi" w:cstheme="majorBidi"/>
          <w:b/>
          <w:bCs/>
          <w:sz w:val="36"/>
          <w:szCs w:val="36"/>
        </w:rPr>
        <w:t>a</w:t>
      </w:r>
      <w:r w:rsidR="009D4AEF" w:rsidRPr="00E80E2D">
        <w:rPr>
          <w:rFonts w:asciiTheme="majorBidi" w:eastAsia="Times New Roman" w:hAnsiTheme="majorBidi" w:cstheme="majorBidi"/>
          <w:b/>
          <w:bCs/>
          <w:sz w:val="36"/>
          <w:szCs w:val="36"/>
        </w:rPr>
        <w:t xml:space="preserve"> case Study of Sudanese Sea Ports Corporation- Red Sea State- Port Sudan (</w:t>
      </w:r>
      <w:r w:rsidR="008C29AC" w:rsidRPr="00E80E2D">
        <w:rPr>
          <w:rFonts w:asciiTheme="majorBidi" w:eastAsia="Times New Roman" w:hAnsiTheme="majorBidi" w:cstheme="majorBidi"/>
          <w:b/>
          <w:bCs/>
          <w:sz w:val="36"/>
          <w:szCs w:val="36"/>
        </w:rPr>
        <w:t>2025</w:t>
      </w:r>
      <w:r w:rsidR="009D4AEF" w:rsidRPr="00E80E2D">
        <w:rPr>
          <w:rFonts w:asciiTheme="majorBidi" w:eastAsia="Times New Roman" w:hAnsiTheme="majorBidi" w:cstheme="majorBidi"/>
          <w:b/>
          <w:bCs/>
          <w:sz w:val="36"/>
          <w:szCs w:val="36"/>
        </w:rPr>
        <w:t>)</w:t>
      </w:r>
    </w:p>
    <w:p w14:paraId="755B75DC" w14:textId="77777777" w:rsidR="00E80E2D" w:rsidRDefault="00E80E2D" w:rsidP="00E80E2D">
      <w:pPr>
        <w:tabs>
          <w:tab w:val="left" w:pos="4172"/>
          <w:tab w:val="center" w:pos="4680"/>
        </w:tabs>
        <w:spacing w:after="0" w:line="276" w:lineRule="auto"/>
        <w:jc w:val="center"/>
        <w:rPr>
          <w:rFonts w:ascii="Arial" w:eastAsia="Times New Roman" w:hAnsi="Arial" w:cs="Arial"/>
          <w:b/>
          <w:bCs/>
          <w:sz w:val="28"/>
          <w:szCs w:val="28"/>
        </w:rPr>
      </w:pPr>
    </w:p>
    <w:p w14:paraId="170B9157" w14:textId="2242BD0E" w:rsidR="00573205" w:rsidRDefault="00E47CF5" w:rsidP="00E80E2D">
      <w:pPr>
        <w:tabs>
          <w:tab w:val="left" w:pos="4172"/>
          <w:tab w:val="center" w:pos="4680"/>
        </w:tabs>
        <w:spacing w:after="0" w:line="276" w:lineRule="auto"/>
        <w:jc w:val="center"/>
        <w:rPr>
          <w:rFonts w:ascii="Simplified Arabic" w:eastAsia="Times New Roman" w:hAnsi="Simplified Arabic" w:cs="Simplified Arabic"/>
          <w:b/>
          <w:bCs/>
          <w:sz w:val="32"/>
          <w:szCs w:val="32"/>
        </w:rPr>
      </w:pPr>
      <w:r w:rsidRPr="00E80E2D">
        <w:rPr>
          <w:rFonts w:ascii="Simplified Arabic" w:eastAsia="Times New Roman" w:hAnsi="Simplified Arabic" w:cs="Simplified Arabic"/>
          <w:b/>
          <w:bCs/>
          <w:sz w:val="32"/>
          <w:szCs w:val="32"/>
          <w:rtl/>
        </w:rPr>
        <w:t>إ</w:t>
      </w:r>
      <w:r w:rsidR="00573205" w:rsidRPr="00E80E2D">
        <w:rPr>
          <w:rFonts w:ascii="Simplified Arabic" w:eastAsia="Times New Roman" w:hAnsi="Simplified Arabic" w:cs="Simplified Arabic"/>
          <w:b/>
          <w:bCs/>
          <w:sz w:val="32"/>
          <w:szCs w:val="32"/>
          <w:rtl/>
        </w:rPr>
        <w:t>عداد الباحثين:</w:t>
      </w:r>
    </w:p>
    <w:p w14:paraId="534C8D37" w14:textId="77777777" w:rsidR="00E80E2D" w:rsidRPr="00E80E2D" w:rsidRDefault="00E80E2D" w:rsidP="00E80E2D">
      <w:pPr>
        <w:tabs>
          <w:tab w:val="left" w:pos="4172"/>
          <w:tab w:val="center" w:pos="4680"/>
        </w:tabs>
        <w:spacing w:after="0" w:line="276" w:lineRule="auto"/>
        <w:jc w:val="center"/>
        <w:rPr>
          <w:rFonts w:ascii="Simplified Arabic" w:eastAsia="Times New Roman" w:hAnsi="Simplified Arabic" w:cs="Simplified Arabic"/>
          <w:b/>
          <w:bCs/>
          <w:sz w:val="32"/>
          <w:szCs w:val="32"/>
          <w:rtl/>
        </w:rPr>
      </w:pPr>
    </w:p>
    <w:p w14:paraId="31D38714" w14:textId="158F3619" w:rsidR="00573205" w:rsidRPr="00E80E2D" w:rsidRDefault="00573205" w:rsidP="00E80E2D">
      <w:pPr>
        <w:tabs>
          <w:tab w:val="left" w:pos="4172"/>
          <w:tab w:val="center" w:pos="4680"/>
        </w:tabs>
        <w:spacing w:after="0" w:line="276" w:lineRule="auto"/>
        <w:jc w:val="center"/>
        <w:rPr>
          <w:rFonts w:ascii="Simplified Arabic" w:eastAsia="Times New Roman" w:hAnsi="Simplified Arabic" w:cs="Simplified Arabic"/>
          <w:b/>
          <w:bCs/>
          <w:sz w:val="32"/>
          <w:szCs w:val="32"/>
          <w:rtl/>
        </w:rPr>
      </w:pPr>
      <w:r w:rsidRPr="00E80E2D">
        <w:rPr>
          <w:rFonts w:ascii="Simplified Arabic" w:eastAsia="Times New Roman" w:hAnsi="Simplified Arabic" w:cs="Simplified Arabic"/>
          <w:b/>
          <w:bCs/>
          <w:sz w:val="32"/>
          <w:szCs w:val="32"/>
          <w:rtl/>
        </w:rPr>
        <w:t xml:space="preserve">أ. شريف طاهر حمد حامد  </w:t>
      </w:r>
      <w:r w:rsidR="00C53F5B" w:rsidRPr="00E80E2D">
        <w:rPr>
          <w:rFonts w:ascii="Simplified Arabic" w:eastAsia="Times New Roman" w:hAnsi="Simplified Arabic" w:cs="Simplified Arabic"/>
          <w:b/>
          <w:bCs/>
          <w:sz w:val="32"/>
          <w:szCs w:val="32"/>
          <w:rtl/>
        </w:rPr>
        <w:t xml:space="preserve">                         </w:t>
      </w:r>
      <w:r w:rsidR="00D7705C" w:rsidRPr="00E80E2D">
        <w:rPr>
          <w:rFonts w:ascii="Simplified Arabic" w:eastAsia="Times New Roman" w:hAnsi="Simplified Arabic" w:cs="Simplified Arabic"/>
          <w:b/>
          <w:bCs/>
          <w:sz w:val="32"/>
          <w:szCs w:val="32"/>
          <w:rtl/>
        </w:rPr>
        <w:t xml:space="preserve">                </w:t>
      </w:r>
      <w:r w:rsidR="00C53F5B" w:rsidRPr="00E80E2D">
        <w:rPr>
          <w:rFonts w:ascii="Simplified Arabic" w:eastAsia="Times New Roman" w:hAnsi="Simplified Arabic" w:cs="Simplified Arabic"/>
          <w:b/>
          <w:bCs/>
          <w:sz w:val="32"/>
          <w:szCs w:val="32"/>
          <w:rtl/>
        </w:rPr>
        <w:t xml:space="preserve">  </w:t>
      </w:r>
      <w:r w:rsidRPr="00E80E2D">
        <w:rPr>
          <w:rFonts w:ascii="Simplified Arabic" w:eastAsia="Times New Roman" w:hAnsi="Simplified Arabic" w:cs="Simplified Arabic"/>
          <w:b/>
          <w:bCs/>
          <w:sz w:val="32"/>
          <w:szCs w:val="32"/>
          <w:rtl/>
        </w:rPr>
        <w:t>د. ماريا أبيه يوسف</w:t>
      </w:r>
    </w:p>
    <w:p w14:paraId="1AF1E741" w14:textId="5FFC07C7" w:rsidR="00573205" w:rsidRPr="00E80E2D" w:rsidRDefault="00573205" w:rsidP="00E80E2D">
      <w:pPr>
        <w:tabs>
          <w:tab w:val="left" w:pos="4172"/>
          <w:tab w:val="center" w:pos="4680"/>
        </w:tabs>
        <w:spacing w:after="0" w:line="276" w:lineRule="auto"/>
        <w:jc w:val="center"/>
        <w:rPr>
          <w:rFonts w:ascii="Simplified Arabic" w:eastAsia="Times New Roman" w:hAnsi="Simplified Arabic" w:cs="Simplified Arabic"/>
          <w:b/>
          <w:bCs/>
          <w:sz w:val="32"/>
          <w:szCs w:val="32"/>
        </w:rPr>
      </w:pPr>
      <w:r w:rsidRPr="00E80E2D">
        <w:rPr>
          <w:rFonts w:ascii="Simplified Arabic" w:eastAsia="Times New Roman" w:hAnsi="Simplified Arabic" w:cs="Simplified Arabic"/>
          <w:b/>
          <w:bCs/>
          <w:sz w:val="32"/>
          <w:szCs w:val="32"/>
          <w:rtl/>
        </w:rPr>
        <w:t>د. عمر عبدالله احمد</w:t>
      </w:r>
      <w:r w:rsidR="00C53F5B" w:rsidRPr="00E80E2D">
        <w:rPr>
          <w:rFonts w:ascii="Simplified Arabic" w:eastAsia="Times New Roman" w:hAnsi="Simplified Arabic" w:cs="Simplified Arabic"/>
          <w:b/>
          <w:bCs/>
          <w:sz w:val="32"/>
          <w:szCs w:val="32"/>
          <w:rtl/>
        </w:rPr>
        <w:t xml:space="preserve">                                </w:t>
      </w:r>
      <w:r w:rsidR="00D7705C" w:rsidRPr="00E80E2D">
        <w:rPr>
          <w:rFonts w:ascii="Simplified Arabic" w:eastAsia="Times New Roman" w:hAnsi="Simplified Arabic" w:cs="Simplified Arabic"/>
          <w:b/>
          <w:bCs/>
          <w:sz w:val="32"/>
          <w:szCs w:val="32"/>
          <w:rtl/>
        </w:rPr>
        <w:t xml:space="preserve">                 </w:t>
      </w:r>
      <w:r w:rsidR="00C53F5B" w:rsidRPr="00E80E2D">
        <w:rPr>
          <w:rFonts w:ascii="Simplified Arabic" w:eastAsia="Times New Roman" w:hAnsi="Simplified Arabic" w:cs="Simplified Arabic"/>
          <w:b/>
          <w:bCs/>
          <w:sz w:val="32"/>
          <w:szCs w:val="32"/>
          <w:rtl/>
        </w:rPr>
        <w:t xml:space="preserve"> </w:t>
      </w:r>
      <w:r w:rsidRPr="00E80E2D">
        <w:rPr>
          <w:rFonts w:ascii="Simplified Arabic" w:eastAsia="Times New Roman" w:hAnsi="Simplified Arabic" w:cs="Simplified Arabic"/>
          <w:b/>
          <w:bCs/>
          <w:sz w:val="32"/>
          <w:szCs w:val="32"/>
          <w:rtl/>
        </w:rPr>
        <w:t>د.صالح النور الحاج</w:t>
      </w:r>
    </w:p>
    <w:p w14:paraId="76FC03AF" w14:textId="77777777" w:rsidR="00E80E2D" w:rsidRDefault="00E80E2D" w:rsidP="00954902">
      <w:pPr>
        <w:tabs>
          <w:tab w:val="left" w:pos="4172"/>
          <w:tab w:val="center" w:pos="4680"/>
        </w:tabs>
        <w:spacing w:after="0" w:line="276" w:lineRule="auto"/>
        <w:jc w:val="both"/>
        <w:rPr>
          <w:rFonts w:ascii="Arial" w:eastAsia="Times New Roman" w:hAnsi="Arial" w:cs="Arial"/>
          <w:b/>
          <w:bCs/>
          <w:sz w:val="28"/>
          <w:szCs w:val="28"/>
        </w:rPr>
      </w:pPr>
    </w:p>
    <w:p w14:paraId="7DE522DA" w14:textId="0AB409D5" w:rsidR="00E80E2D" w:rsidRDefault="00E80E2D" w:rsidP="00954902">
      <w:pPr>
        <w:tabs>
          <w:tab w:val="left" w:pos="4172"/>
          <w:tab w:val="center" w:pos="4680"/>
        </w:tabs>
        <w:spacing w:after="0" w:line="276" w:lineRule="auto"/>
        <w:jc w:val="both"/>
        <w:rPr>
          <w:rFonts w:ascii="Arial" w:eastAsia="Times New Roman" w:hAnsi="Arial" w:cs="Arial"/>
          <w:b/>
          <w:bCs/>
          <w:sz w:val="28"/>
          <w:szCs w:val="28"/>
        </w:rPr>
      </w:pPr>
    </w:p>
    <w:p w14:paraId="236A47FA" w14:textId="0943DE15" w:rsidR="00E80E2D" w:rsidRDefault="00E80E2D" w:rsidP="00954902">
      <w:pPr>
        <w:tabs>
          <w:tab w:val="left" w:pos="4172"/>
          <w:tab w:val="center" w:pos="4680"/>
        </w:tabs>
        <w:spacing w:after="0" w:line="276" w:lineRule="auto"/>
        <w:jc w:val="both"/>
        <w:rPr>
          <w:rFonts w:ascii="Arial" w:eastAsia="Times New Roman" w:hAnsi="Arial" w:cs="Arial"/>
          <w:b/>
          <w:bCs/>
          <w:sz w:val="28"/>
          <w:szCs w:val="28"/>
        </w:rPr>
      </w:pPr>
    </w:p>
    <w:p w14:paraId="316F1C79" w14:textId="42584CAC" w:rsidR="00E80E2D" w:rsidRDefault="00E80E2D" w:rsidP="00954902">
      <w:pPr>
        <w:tabs>
          <w:tab w:val="left" w:pos="4172"/>
          <w:tab w:val="center" w:pos="4680"/>
        </w:tabs>
        <w:spacing w:after="0" w:line="276" w:lineRule="auto"/>
        <w:jc w:val="both"/>
        <w:rPr>
          <w:rFonts w:ascii="Arial" w:eastAsia="Times New Roman" w:hAnsi="Arial" w:cs="Arial"/>
          <w:b/>
          <w:bCs/>
          <w:sz w:val="28"/>
          <w:szCs w:val="28"/>
        </w:rPr>
      </w:pPr>
    </w:p>
    <w:p w14:paraId="4A6C70B9" w14:textId="77777777" w:rsidR="00E80E2D" w:rsidRDefault="00E80E2D" w:rsidP="00954902">
      <w:pPr>
        <w:tabs>
          <w:tab w:val="left" w:pos="4172"/>
          <w:tab w:val="center" w:pos="4680"/>
        </w:tabs>
        <w:spacing w:after="0" w:line="276" w:lineRule="auto"/>
        <w:jc w:val="both"/>
        <w:rPr>
          <w:rFonts w:ascii="Arial" w:eastAsia="Times New Roman" w:hAnsi="Arial" w:cs="Arial"/>
          <w:b/>
          <w:bCs/>
          <w:sz w:val="28"/>
          <w:szCs w:val="28"/>
        </w:rPr>
      </w:pPr>
    </w:p>
    <w:p w14:paraId="09205EE5" w14:textId="20F3BDE8" w:rsidR="00E80E2D" w:rsidRDefault="00E80E2D" w:rsidP="00E80E2D">
      <w:pPr>
        <w:tabs>
          <w:tab w:val="left" w:pos="4172"/>
          <w:tab w:val="center" w:pos="4680"/>
        </w:tabs>
        <w:spacing w:after="0" w:line="276" w:lineRule="auto"/>
        <w:jc w:val="both"/>
        <w:rPr>
          <w:rFonts w:ascii="Arial" w:eastAsia="Times New Roman" w:hAnsi="Arial" w:cs="Arial"/>
          <w:b/>
          <w:bCs/>
          <w:sz w:val="28"/>
          <w:szCs w:val="28"/>
        </w:rPr>
      </w:pPr>
    </w:p>
    <w:p w14:paraId="1D1CF8F0" w14:textId="77777777" w:rsidR="00897AE0" w:rsidRDefault="00897AE0" w:rsidP="00E80E2D">
      <w:pPr>
        <w:tabs>
          <w:tab w:val="left" w:pos="4172"/>
          <w:tab w:val="center" w:pos="4680"/>
        </w:tabs>
        <w:spacing w:after="0" w:line="276" w:lineRule="auto"/>
        <w:jc w:val="both"/>
        <w:rPr>
          <w:rFonts w:ascii="Arial" w:eastAsia="Times New Roman" w:hAnsi="Arial" w:cs="Arial"/>
          <w:b/>
          <w:bCs/>
          <w:sz w:val="28"/>
          <w:szCs w:val="28"/>
        </w:rPr>
      </w:pPr>
    </w:p>
    <w:p w14:paraId="4D64111D" w14:textId="77777777" w:rsidR="00897AE0" w:rsidRDefault="00897AE0" w:rsidP="00E80E2D">
      <w:pPr>
        <w:tabs>
          <w:tab w:val="left" w:pos="4172"/>
          <w:tab w:val="center" w:pos="4680"/>
        </w:tabs>
        <w:spacing w:after="0" w:line="276" w:lineRule="auto"/>
        <w:jc w:val="both"/>
        <w:rPr>
          <w:rFonts w:ascii="Arial" w:eastAsia="Times New Roman" w:hAnsi="Arial" w:cs="Arial"/>
          <w:b/>
          <w:bCs/>
          <w:sz w:val="28"/>
          <w:szCs w:val="28"/>
        </w:rPr>
      </w:pPr>
    </w:p>
    <w:p w14:paraId="526BA5F5" w14:textId="77777777" w:rsidR="00897AE0" w:rsidRDefault="00897AE0" w:rsidP="00E80E2D">
      <w:pPr>
        <w:tabs>
          <w:tab w:val="left" w:pos="4172"/>
          <w:tab w:val="center" w:pos="4680"/>
        </w:tabs>
        <w:spacing w:after="0" w:line="276" w:lineRule="auto"/>
        <w:jc w:val="both"/>
        <w:rPr>
          <w:rFonts w:ascii="Arial" w:eastAsia="Times New Roman" w:hAnsi="Arial" w:cs="Arial"/>
          <w:b/>
          <w:bCs/>
          <w:sz w:val="28"/>
          <w:szCs w:val="28"/>
        </w:rPr>
      </w:pPr>
    </w:p>
    <w:p w14:paraId="2411B40E" w14:textId="77777777" w:rsidR="00897AE0" w:rsidRDefault="00897AE0" w:rsidP="00E80E2D">
      <w:pPr>
        <w:tabs>
          <w:tab w:val="left" w:pos="4172"/>
          <w:tab w:val="center" w:pos="4680"/>
        </w:tabs>
        <w:spacing w:after="0" w:line="276" w:lineRule="auto"/>
        <w:jc w:val="both"/>
        <w:rPr>
          <w:rFonts w:ascii="Arial" w:eastAsia="Times New Roman" w:hAnsi="Arial" w:cs="Arial"/>
          <w:b/>
          <w:bCs/>
          <w:sz w:val="28"/>
          <w:szCs w:val="28"/>
        </w:rPr>
      </w:pPr>
    </w:p>
    <w:p w14:paraId="526F4C28" w14:textId="77777777" w:rsidR="00897AE0" w:rsidRDefault="00897AE0" w:rsidP="00E80E2D">
      <w:pPr>
        <w:tabs>
          <w:tab w:val="left" w:pos="4172"/>
          <w:tab w:val="center" w:pos="4680"/>
        </w:tabs>
        <w:spacing w:after="0" w:line="276" w:lineRule="auto"/>
        <w:jc w:val="both"/>
        <w:rPr>
          <w:rFonts w:ascii="Arial" w:eastAsia="Times New Roman" w:hAnsi="Arial" w:cs="Arial"/>
          <w:b/>
          <w:bCs/>
          <w:sz w:val="28"/>
          <w:szCs w:val="28"/>
          <w:rtl/>
        </w:rPr>
      </w:pPr>
    </w:p>
    <w:p w14:paraId="13EED0A3" w14:textId="77777777" w:rsidR="001C67F7" w:rsidRDefault="001C67F7" w:rsidP="00E80E2D">
      <w:pPr>
        <w:tabs>
          <w:tab w:val="left" w:pos="4172"/>
          <w:tab w:val="center" w:pos="4680"/>
        </w:tabs>
        <w:spacing w:after="0" w:line="276" w:lineRule="auto"/>
        <w:jc w:val="both"/>
        <w:rPr>
          <w:rFonts w:ascii="Arial" w:eastAsia="Times New Roman" w:hAnsi="Arial" w:cs="Arial"/>
          <w:b/>
          <w:bCs/>
          <w:sz w:val="28"/>
          <w:szCs w:val="28"/>
          <w:rtl/>
        </w:rPr>
      </w:pPr>
    </w:p>
    <w:p w14:paraId="206F883C" w14:textId="77777777" w:rsidR="001C67F7" w:rsidRDefault="001C67F7" w:rsidP="00E80E2D">
      <w:pPr>
        <w:tabs>
          <w:tab w:val="left" w:pos="4172"/>
          <w:tab w:val="center" w:pos="4680"/>
        </w:tabs>
        <w:spacing w:after="0" w:line="276" w:lineRule="auto"/>
        <w:jc w:val="both"/>
        <w:rPr>
          <w:rFonts w:ascii="Arial" w:eastAsia="Times New Roman" w:hAnsi="Arial" w:cs="Arial"/>
          <w:b/>
          <w:bCs/>
          <w:sz w:val="28"/>
          <w:szCs w:val="28"/>
        </w:rPr>
      </w:pPr>
    </w:p>
    <w:p w14:paraId="547F7DD2" w14:textId="77777777" w:rsidR="00897AE0" w:rsidRDefault="00897AE0" w:rsidP="00E80E2D">
      <w:pPr>
        <w:tabs>
          <w:tab w:val="left" w:pos="4172"/>
          <w:tab w:val="center" w:pos="4680"/>
        </w:tabs>
        <w:spacing w:after="0" w:line="276" w:lineRule="auto"/>
        <w:jc w:val="both"/>
        <w:rPr>
          <w:rFonts w:ascii="Arial" w:eastAsia="Times New Roman" w:hAnsi="Arial" w:cs="Arial"/>
          <w:b/>
          <w:bCs/>
          <w:sz w:val="28"/>
          <w:szCs w:val="28"/>
        </w:rPr>
      </w:pPr>
    </w:p>
    <w:p w14:paraId="25B16A2B" w14:textId="15F23766" w:rsidR="00E80E2D" w:rsidRPr="00E7177D" w:rsidRDefault="00E80E2D" w:rsidP="00954902">
      <w:pPr>
        <w:tabs>
          <w:tab w:val="left" w:pos="4172"/>
          <w:tab w:val="center" w:pos="4680"/>
        </w:tabs>
        <w:spacing w:after="0" w:line="276" w:lineRule="auto"/>
        <w:jc w:val="both"/>
        <w:rPr>
          <w:rFonts w:ascii="Arial" w:eastAsia="Times New Roman" w:hAnsi="Arial" w:cs="Arial"/>
          <w:b/>
          <w:bCs/>
          <w:sz w:val="28"/>
          <w:szCs w:val="28"/>
          <w:rtl/>
        </w:rPr>
      </w:pPr>
    </w:p>
    <w:p w14:paraId="7D876EF3" w14:textId="0D3C6C6B" w:rsidR="00E80E2D" w:rsidRDefault="002B55C9" w:rsidP="00E36CE8">
      <w:pPr>
        <w:spacing w:after="200" w:line="276" w:lineRule="auto"/>
        <w:ind w:firstLine="112"/>
        <w:jc w:val="both"/>
        <w:rPr>
          <w:rFonts w:eastAsia="SimSun" w:cs="Arial"/>
          <w:sz w:val="28"/>
          <w:szCs w:val="28"/>
          <w:lang w:eastAsia="zh-CN" w:bidi="ar-DZ"/>
        </w:rPr>
      </w:pPr>
      <w:r w:rsidRPr="00E7177D">
        <w:rPr>
          <w:rFonts w:eastAsia="SimSun" w:cs="Arial" w:hint="cs"/>
          <w:b/>
          <w:bCs/>
          <w:sz w:val="28"/>
          <w:szCs w:val="28"/>
          <w:rtl/>
          <w:lang w:eastAsia="zh-CN" w:bidi="ar-DZ"/>
        </w:rPr>
        <w:lastRenderedPageBreak/>
        <w:t>المستخلص</w:t>
      </w:r>
      <w:r w:rsidR="00C66325" w:rsidRPr="00E7177D">
        <w:rPr>
          <w:rFonts w:eastAsia="SimSun" w:cs="Arial" w:hint="cs"/>
          <w:sz w:val="28"/>
          <w:szCs w:val="28"/>
          <w:rtl/>
          <w:lang w:eastAsia="zh-CN" w:bidi="ar-DZ"/>
        </w:rPr>
        <w:t xml:space="preserve">: </w:t>
      </w:r>
    </w:p>
    <w:p w14:paraId="4D416C0C" w14:textId="4F094433" w:rsidR="002B55C9" w:rsidRPr="00E80E2D" w:rsidRDefault="002B55C9" w:rsidP="00E36CE8">
      <w:pPr>
        <w:spacing w:after="200" w:line="240" w:lineRule="auto"/>
        <w:ind w:left="112"/>
        <w:jc w:val="both"/>
        <w:rPr>
          <w:rFonts w:ascii="Simplified Arabic" w:eastAsia="SimSun" w:hAnsi="Simplified Arabic" w:cs="Simplified Arabic"/>
          <w:sz w:val="28"/>
          <w:szCs w:val="28"/>
          <w:rtl/>
          <w:lang w:eastAsia="zh-CN" w:bidi="ar-DZ"/>
        </w:rPr>
      </w:pPr>
      <w:r w:rsidRPr="00E80E2D">
        <w:rPr>
          <w:rFonts w:ascii="Simplified Arabic" w:eastAsia="SimSun" w:hAnsi="Simplified Arabic" w:cs="Simplified Arabic"/>
          <w:sz w:val="28"/>
          <w:szCs w:val="28"/>
          <w:rtl/>
          <w:lang w:eastAsia="zh-CN" w:bidi="ar-DZ"/>
        </w:rPr>
        <w:t>تهدف هذه الدراسة إلى تحليل دور العوامل المؤثرة على الرضا الوظيفي في زيادة الإنتاجية الفعلية للمؤسسات، باعتبار أن الرضا الوظيفي يمثل أحد أهم المحركات الأساسية لسلوك العاملين وأدائهم داخل بيئة العمل. تنطلق الدراسة من فرضية مفادها أن تحسن مستوى الرضا الوظيفي يسهم بشكل مباشر في رفع كفاءة الأداء وتعزيز الإنتاجية الفعلية، مما ينعكس إيجابًا على تحقيق أهداف المؤسسة واستدامتها.</w:t>
      </w:r>
    </w:p>
    <w:p w14:paraId="61DAF47B" w14:textId="77777777" w:rsidR="002B55C9" w:rsidRPr="00E80E2D" w:rsidRDefault="002B55C9" w:rsidP="00E36CE8">
      <w:pPr>
        <w:spacing w:after="200" w:line="240" w:lineRule="auto"/>
        <w:ind w:left="112"/>
        <w:jc w:val="both"/>
        <w:rPr>
          <w:rFonts w:ascii="Simplified Arabic" w:eastAsia="SimSun" w:hAnsi="Simplified Arabic" w:cs="Simplified Arabic"/>
          <w:sz w:val="28"/>
          <w:szCs w:val="28"/>
          <w:rtl/>
          <w:lang w:eastAsia="zh-CN" w:bidi="ar-DZ"/>
        </w:rPr>
      </w:pPr>
      <w:r w:rsidRPr="00E80E2D">
        <w:rPr>
          <w:rFonts w:ascii="Simplified Arabic" w:eastAsia="SimSun" w:hAnsi="Simplified Arabic" w:cs="Simplified Arabic"/>
          <w:sz w:val="28"/>
          <w:szCs w:val="28"/>
          <w:rtl/>
          <w:lang w:eastAsia="zh-CN" w:bidi="ar-DZ"/>
        </w:rPr>
        <w:t>اعتمدت الدراسة على المنهج الوصفي التحليلي لبحث العلاقة بين مجموعة</w:t>
      </w:r>
      <w:r w:rsidR="00CA0214" w:rsidRPr="00E80E2D">
        <w:rPr>
          <w:rFonts w:ascii="Simplified Arabic" w:eastAsia="SimSun" w:hAnsi="Simplified Arabic" w:cs="Simplified Arabic"/>
          <w:sz w:val="28"/>
          <w:szCs w:val="28"/>
          <w:rtl/>
          <w:lang w:eastAsia="zh-CN" w:bidi="ar-DZ"/>
        </w:rPr>
        <w:t xml:space="preserve"> من العوامل التنظيمية والمهنية</w:t>
      </w:r>
      <w:r w:rsidRPr="00E80E2D">
        <w:rPr>
          <w:rFonts w:ascii="Simplified Arabic" w:eastAsia="SimSun" w:hAnsi="Simplified Arabic" w:cs="Simplified Arabic"/>
          <w:sz w:val="28"/>
          <w:szCs w:val="28"/>
          <w:rtl/>
          <w:lang w:eastAsia="zh-CN" w:bidi="ar-DZ"/>
        </w:rPr>
        <w:t xml:space="preserve"> مثل بيئة العمل، ونظام الحوافز، ونمط القيادة، وفرص التطور </w:t>
      </w:r>
      <w:r w:rsidR="00CA0214" w:rsidRPr="00E80E2D">
        <w:rPr>
          <w:rFonts w:ascii="Simplified Arabic" w:eastAsia="SimSun" w:hAnsi="Simplified Arabic" w:cs="Simplified Arabic"/>
          <w:sz w:val="28"/>
          <w:szCs w:val="28"/>
          <w:rtl/>
          <w:lang w:eastAsia="zh-CN" w:bidi="ar-DZ"/>
        </w:rPr>
        <w:t>المهني، والعلاقات بين العاملين</w:t>
      </w:r>
      <w:r w:rsidRPr="00E80E2D">
        <w:rPr>
          <w:rFonts w:ascii="Simplified Arabic" w:eastAsia="SimSun" w:hAnsi="Simplified Arabic" w:cs="Simplified Arabic"/>
          <w:sz w:val="28"/>
          <w:szCs w:val="28"/>
          <w:rtl/>
          <w:lang w:eastAsia="zh-CN" w:bidi="ar-DZ"/>
        </w:rPr>
        <w:t xml:space="preserve"> وبين مستوى الرضا الوظيفي وتأثيره على الإنتاجية. وقد أظهرت النتائج وجود علاقة ارتباط إيجابية ذات دلالة بين تحسن هذه العوامل وارتفاع مستوى الرضا الوظيفي، الأمر الذي يؤدي إلى زيادة الالتزام الوظيفي، وتقليل معدلات الغياب ودوران العمل، وتحسين جودة الأداء.</w:t>
      </w:r>
    </w:p>
    <w:p w14:paraId="27E1F0A5" w14:textId="77777777" w:rsidR="002B55C9" w:rsidRPr="00E80E2D" w:rsidRDefault="002B55C9" w:rsidP="00E36CE8">
      <w:pPr>
        <w:spacing w:after="200" w:line="240" w:lineRule="auto"/>
        <w:ind w:left="112"/>
        <w:jc w:val="both"/>
        <w:rPr>
          <w:rFonts w:ascii="Simplified Arabic" w:eastAsia="SimSun" w:hAnsi="Simplified Arabic" w:cs="Simplified Arabic"/>
          <w:sz w:val="28"/>
          <w:szCs w:val="28"/>
          <w:rtl/>
          <w:lang w:eastAsia="zh-CN"/>
        </w:rPr>
      </w:pPr>
      <w:r w:rsidRPr="00E80E2D">
        <w:rPr>
          <w:rFonts w:ascii="Simplified Arabic" w:eastAsia="SimSun" w:hAnsi="Simplified Arabic" w:cs="Simplified Arabic"/>
          <w:sz w:val="28"/>
          <w:szCs w:val="28"/>
          <w:rtl/>
          <w:lang w:eastAsia="zh-CN" w:bidi="ar-DZ"/>
        </w:rPr>
        <w:t>كما بي</w:t>
      </w:r>
      <w:r w:rsidR="00E47CF5" w:rsidRPr="00E80E2D">
        <w:rPr>
          <w:rFonts w:ascii="Simplified Arabic" w:eastAsia="SimSun" w:hAnsi="Simplified Arabic" w:cs="Simplified Arabic"/>
          <w:sz w:val="28"/>
          <w:szCs w:val="28"/>
          <w:rtl/>
          <w:lang w:eastAsia="zh-CN" w:bidi="ar-DZ"/>
        </w:rPr>
        <w:t>ّ</w:t>
      </w:r>
      <w:r w:rsidRPr="00E80E2D">
        <w:rPr>
          <w:rFonts w:ascii="Simplified Arabic" w:eastAsia="SimSun" w:hAnsi="Simplified Arabic" w:cs="Simplified Arabic"/>
          <w:sz w:val="28"/>
          <w:szCs w:val="28"/>
          <w:rtl/>
          <w:lang w:eastAsia="zh-CN" w:bidi="ar-DZ"/>
        </w:rPr>
        <w:t>نت الدراسة أن المؤسسات التي تولي اهتمامًا بتطوير بيئة العمل وتحفيز العاملين تحق</w:t>
      </w:r>
      <w:r w:rsidR="00E47CF5" w:rsidRPr="00E80E2D">
        <w:rPr>
          <w:rFonts w:ascii="Simplified Arabic" w:eastAsia="SimSun" w:hAnsi="Simplified Arabic" w:cs="Simplified Arabic"/>
          <w:sz w:val="28"/>
          <w:szCs w:val="28"/>
          <w:rtl/>
          <w:lang w:eastAsia="zh-CN" w:bidi="ar-DZ"/>
        </w:rPr>
        <w:t>ّ</w:t>
      </w:r>
      <w:r w:rsidRPr="00E80E2D">
        <w:rPr>
          <w:rFonts w:ascii="Simplified Arabic" w:eastAsia="SimSun" w:hAnsi="Simplified Arabic" w:cs="Simplified Arabic"/>
          <w:sz w:val="28"/>
          <w:szCs w:val="28"/>
          <w:rtl/>
          <w:lang w:eastAsia="zh-CN" w:bidi="ar-DZ"/>
        </w:rPr>
        <w:t>ق مستويات أعلى من الإنتاجية الفعلية مقارنة</w:t>
      </w:r>
      <w:r w:rsidR="00E47CF5" w:rsidRPr="00E80E2D">
        <w:rPr>
          <w:rFonts w:ascii="Simplified Arabic" w:eastAsia="SimSun" w:hAnsi="Simplified Arabic" w:cs="Simplified Arabic"/>
          <w:sz w:val="28"/>
          <w:szCs w:val="28"/>
          <w:rtl/>
          <w:lang w:eastAsia="zh-CN" w:bidi="ar-DZ"/>
        </w:rPr>
        <w:t>ً</w:t>
      </w:r>
      <w:r w:rsidRPr="00E80E2D">
        <w:rPr>
          <w:rFonts w:ascii="Simplified Arabic" w:eastAsia="SimSun" w:hAnsi="Simplified Arabic" w:cs="Simplified Arabic"/>
          <w:sz w:val="28"/>
          <w:szCs w:val="28"/>
          <w:rtl/>
          <w:lang w:eastAsia="zh-CN" w:bidi="ar-DZ"/>
        </w:rPr>
        <w:t xml:space="preserve"> بغيرها. وتوصي الدراسة بضرورة تبن</w:t>
      </w:r>
      <w:r w:rsidR="00E47CF5" w:rsidRPr="00E80E2D">
        <w:rPr>
          <w:rFonts w:ascii="Simplified Arabic" w:eastAsia="SimSun" w:hAnsi="Simplified Arabic" w:cs="Simplified Arabic"/>
          <w:sz w:val="28"/>
          <w:szCs w:val="28"/>
          <w:rtl/>
          <w:lang w:eastAsia="zh-CN" w:bidi="ar-DZ"/>
        </w:rPr>
        <w:t>ّ</w:t>
      </w:r>
      <w:r w:rsidRPr="00E80E2D">
        <w:rPr>
          <w:rFonts w:ascii="Simplified Arabic" w:eastAsia="SimSun" w:hAnsi="Simplified Arabic" w:cs="Simplified Arabic"/>
          <w:sz w:val="28"/>
          <w:szCs w:val="28"/>
          <w:rtl/>
          <w:lang w:eastAsia="zh-CN" w:bidi="ar-DZ"/>
        </w:rPr>
        <w:t>ي سياسات إدارية مرنة ترك</w:t>
      </w:r>
      <w:r w:rsidR="00E47CF5" w:rsidRPr="00E80E2D">
        <w:rPr>
          <w:rFonts w:ascii="Simplified Arabic" w:eastAsia="SimSun" w:hAnsi="Simplified Arabic" w:cs="Simplified Arabic"/>
          <w:sz w:val="28"/>
          <w:szCs w:val="28"/>
          <w:rtl/>
          <w:lang w:eastAsia="zh-CN" w:bidi="ar-DZ"/>
        </w:rPr>
        <w:t>ّ</w:t>
      </w:r>
      <w:r w:rsidRPr="00E80E2D">
        <w:rPr>
          <w:rFonts w:ascii="Simplified Arabic" w:eastAsia="SimSun" w:hAnsi="Simplified Arabic" w:cs="Simplified Arabic"/>
          <w:sz w:val="28"/>
          <w:szCs w:val="28"/>
          <w:rtl/>
          <w:lang w:eastAsia="zh-CN" w:bidi="ar-DZ"/>
        </w:rPr>
        <w:t>ز على تلبية احتياجات العاملين النفسية والمهنية، وتعزيز العدالة التنظيمية، وتوفير برامج تدريبية مستمرة، لما لذلك من أثر</w:t>
      </w:r>
      <w:r w:rsidR="00E47CF5" w:rsidRPr="00E80E2D">
        <w:rPr>
          <w:rFonts w:ascii="Simplified Arabic" w:eastAsia="SimSun" w:hAnsi="Simplified Arabic" w:cs="Simplified Arabic"/>
          <w:sz w:val="28"/>
          <w:szCs w:val="28"/>
          <w:rtl/>
          <w:lang w:eastAsia="zh-CN" w:bidi="ar-DZ"/>
        </w:rPr>
        <w:t>ٍ</w:t>
      </w:r>
      <w:r w:rsidRPr="00E80E2D">
        <w:rPr>
          <w:rFonts w:ascii="Simplified Arabic" w:eastAsia="SimSun" w:hAnsi="Simplified Arabic" w:cs="Simplified Arabic"/>
          <w:sz w:val="28"/>
          <w:szCs w:val="28"/>
          <w:rtl/>
          <w:lang w:eastAsia="zh-CN" w:bidi="ar-DZ"/>
        </w:rPr>
        <w:t xml:space="preserve"> واضح</w:t>
      </w:r>
      <w:r w:rsidR="00E47CF5" w:rsidRPr="00E80E2D">
        <w:rPr>
          <w:rFonts w:ascii="Simplified Arabic" w:eastAsia="SimSun" w:hAnsi="Simplified Arabic" w:cs="Simplified Arabic"/>
          <w:sz w:val="28"/>
          <w:szCs w:val="28"/>
          <w:rtl/>
          <w:lang w:eastAsia="zh-CN" w:bidi="ar-DZ"/>
        </w:rPr>
        <w:t>ٍ</w:t>
      </w:r>
      <w:r w:rsidRPr="00E80E2D">
        <w:rPr>
          <w:rFonts w:ascii="Simplified Arabic" w:eastAsia="SimSun" w:hAnsi="Simplified Arabic" w:cs="Simplified Arabic"/>
          <w:sz w:val="28"/>
          <w:szCs w:val="28"/>
          <w:rtl/>
          <w:lang w:eastAsia="zh-CN" w:bidi="ar-DZ"/>
        </w:rPr>
        <w:t xml:space="preserve"> في رفع مستوى الرضا الوظيفي وتحقيق التمي</w:t>
      </w:r>
      <w:r w:rsidR="00E47CF5" w:rsidRPr="00E80E2D">
        <w:rPr>
          <w:rFonts w:ascii="Simplified Arabic" w:eastAsia="SimSun" w:hAnsi="Simplified Arabic" w:cs="Simplified Arabic"/>
          <w:sz w:val="28"/>
          <w:szCs w:val="28"/>
          <w:rtl/>
          <w:lang w:eastAsia="zh-CN" w:bidi="ar-DZ"/>
        </w:rPr>
        <w:t>ّ</w:t>
      </w:r>
      <w:r w:rsidRPr="00E80E2D">
        <w:rPr>
          <w:rFonts w:ascii="Simplified Arabic" w:eastAsia="SimSun" w:hAnsi="Simplified Arabic" w:cs="Simplified Arabic"/>
          <w:sz w:val="28"/>
          <w:szCs w:val="28"/>
          <w:rtl/>
          <w:lang w:eastAsia="zh-CN" w:bidi="ar-DZ"/>
        </w:rPr>
        <w:t>ز المؤسسي.</w:t>
      </w:r>
    </w:p>
    <w:p w14:paraId="21D9BB3E" w14:textId="77777777" w:rsidR="00541B14" w:rsidRDefault="00541B14" w:rsidP="00E36CE8">
      <w:pPr>
        <w:spacing w:after="200" w:line="276" w:lineRule="auto"/>
        <w:ind w:left="112"/>
        <w:jc w:val="both"/>
        <w:rPr>
          <w:rFonts w:ascii="Simplified Arabic" w:eastAsia="SimSun" w:hAnsi="Simplified Arabic" w:cs="Simplified Arabic"/>
          <w:sz w:val="28"/>
          <w:szCs w:val="28"/>
          <w:lang w:eastAsia="zh-CN"/>
        </w:rPr>
      </w:pPr>
      <w:r w:rsidRPr="00E80E2D">
        <w:rPr>
          <w:rFonts w:ascii="Simplified Arabic" w:eastAsia="SimSun" w:hAnsi="Simplified Arabic" w:cs="Simplified Arabic"/>
          <w:b/>
          <w:bCs/>
          <w:sz w:val="28"/>
          <w:szCs w:val="28"/>
          <w:rtl/>
          <w:lang w:eastAsia="zh-CN"/>
        </w:rPr>
        <w:t>الكلمات المفتاحية</w:t>
      </w:r>
      <w:r w:rsidRPr="00E80E2D">
        <w:rPr>
          <w:rFonts w:ascii="Simplified Arabic" w:eastAsia="SimSun" w:hAnsi="Simplified Arabic" w:cs="Simplified Arabic"/>
          <w:sz w:val="28"/>
          <w:szCs w:val="28"/>
          <w:rtl/>
          <w:lang w:eastAsia="zh-CN"/>
        </w:rPr>
        <w:t>: الرضا الوظيفي، الانتاجية الفعلية، بيئة العمل، الحوافز، ال</w:t>
      </w:r>
      <w:r w:rsidR="00E47CF5" w:rsidRPr="00E80E2D">
        <w:rPr>
          <w:rFonts w:ascii="Simplified Arabic" w:eastAsia="SimSun" w:hAnsi="Simplified Arabic" w:cs="Simplified Arabic"/>
          <w:sz w:val="28"/>
          <w:szCs w:val="28"/>
          <w:rtl/>
          <w:lang w:eastAsia="zh-CN"/>
        </w:rPr>
        <w:t>أ</w:t>
      </w:r>
      <w:r w:rsidRPr="00E80E2D">
        <w:rPr>
          <w:rFonts w:ascii="Simplified Arabic" w:eastAsia="SimSun" w:hAnsi="Simplified Arabic" w:cs="Simplified Arabic"/>
          <w:sz w:val="28"/>
          <w:szCs w:val="28"/>
          <w:rtl/>
          <w:lang w:eastAsia="zh-CN"/>
        </w:rPr>
        <w:t>داء المؤسسي، القيادة التنظيمية، الالتزام الوظيفي.</w:t>
      </w:r>
    </w:p>
    <w:p w14:paraId="2A3DA886" w14:textId="77777777" w:rsidR="00E80E2D" w:rsidRDefault="00E80E2D" w:rsidP="00E47CF5">
      <w:pPr>
        <w:spacing w:after="200" w:line="276" w:lineRule="auto"/>
        <w:jc w:val="both"/>
        <w:rPr>
          <w:rFonts w:ascii="Simplified Arabic" w:eastAsia="SimSun" w:hAnsi="Simplified Arabic" w:cs="Simplified Arabic"/>
          <w:sz w:val="28"/>
          <w:szCs w:val="28"/>
          <w:lang w:eastAsia="zh-CN"/>
        </w:rPr>
      </w:pPr>
    </w:p>
    <w:p w14:paraId="60550411" w14:textId="77777777" w:rsidR="00E80E2D" w:rsidRDefault="00E80E2D" w:rsidP="00E47CF5">
      <w:pPr>
        <w:spacing w:after="200" w:line="276" w:lineRule="auto"/>
        <w:jc w:val="both"/>
        <w:rPr>
          <w:rFonts w:ascii="Simplified Arabic" w:eastAsia="SimSun" w:hAnsi="Simplified Arabic" w:cs="Simplified Arabic"/>
          <w:sz w:val="28"/>
          <w:szCs w:val="28"/>
          <w:lang w:eastAsia="zh-CN"/>
        </w:rPr>
      </w:pPr>
    </w:p>
    <w:p w14:paraId="1BB43AAC" w14:textId="77777777" w:rsidR="00E80E2D" w:rsidRDefault="00E80E2D" w:rsidP="00E47CF5">
      <w:pPr>
        <w:spacing w:after="200" w:line="276" w:lineRule="auto"/>
        <w:jc w:val="both"/>
        <w:rPr>
          <w:rFonts w:ascii="Simplified Arabic" w:eastAsia="SimSun" w:hAnsi="Simplified Arabic" w:cs="Simplified Arabic"/>
          <w:sz w:val="28"/>
          <w:szCs w:val="28"/>
          <w:lang w:eastAsia="zh-CN"/>
        </w:rPr>
      </w:pPr>
    </w:p>
    <w:p w14:paraId="43279188" w14:textId="77777777" w:rsidR="00E80E2D" w:rsidRDefault="00E80E2D" w:rsidP="00E47CF5">
      <w:pPr>
        <w:spacing w:after="200" w:line="276" w:lineRule="auto"/>
        <w:jc w:val="both"/>
        <w:rPr>
          <w:rFonts w:ascii="Simplified Arabic" w:eastAsia="SimSun" w:hAnsi="Simplified Arabic" w:cs="Simplified Arabic"/>
          <w:sz w:val="28"/>
          <w:szCs w:val="28"/>
          <w:lang w:eastAsia="zh-CN"/>
        </w:rPr>
      </w:pPr>
    </w:p>
    <w:p w14:paraId="044368D2" w14:textId="77777777" w:rsidR="00E80E2D" w:rsidRDefault="00E80E2D" w:rsidP="00E47CF5">
      <w:pPr>
        <w:spacing w:after="200" w:line="276" w:lineRule="auto"/>
        <w:jc w:val="both"/>
        <w:rPr>
          <w:rFonts w:ascii="Simplified Arabic" w:eastAsia="SimSun" w:hAnsi="Simplified Arabic" w:cs="Simplified Arabic"/>
          <w:sz w:val="28"/>
          <w:szCs w:val="28"/>
          <w:lang w:eastAsia="zh-CN"/>
        </w:rPr>
      </w:pPr>
    </w:p>
    <w:p w14:paraId="4C7F8735" w14:textId="77777777" w:rsidR="00897AE0" w:rsidRDefault="00897AE0" w:rsidP="00E47CF5">
      <w:pPr>
        <w:spacing w:after="200" w:line="276" w:lineRule="auto"/>
        <w:jc w:val="both"/>
        <w:rPr>
          <w:rFonts w:ascii="Simplified Arabic" w:eastAsia="SimSun" w:hAnsi="Simplified Arabic" w:cs="Simplified Arabic"/>
          <w:sz w:val="28"/>
          <w:szCs w:val="28"/>
          <w:rtl/>
          <w:lang w:eastAsia="zh-CN"/>
        </w:rPr>
      </w:pPr>
    </w:p>
    <w:p w14:paraId="726356A6" w14:textId="77777777" w:rsidR="001C67F7" w:rsidRPr="00E80E2D" w:rsidRDefault="001C67F7" w:rsidP="00E47CF5">
      <w:pPr>
        <w:spacing w:after="200" w:line="276" w:lineRule="auto"/>
        <w:jc w:val="both"/>
        <w:rPr>
          <w:rFonts w:ascii="Simplified Arabic" w:eastAsia="SimSun" w:hAnsi="Simplified Arabic" w:cs="Simplified Arabic"/>
          <w:sz w:val="28"/>
          <w:szCs w:val="28"/>
          <w:rtl/>
          <w:lang w:eastAsia="zh-CN"/>
        </w:rPr>
      </w:pPr>
    </w:p>
    <w:p w14:paraId="38F0F012" w14:textId="77777777" w:rsidR="00573205" w:rsidRPr="00613357" w:rsidRDefault="00573205" w:rsidP="00954902">
      <w:pPr>
        <w:pBdr>
          <w:bottom w:val="single" w:sz="6" w:space="1" w:color="auto"/>
        </w:pBdr>
        <w:bidi w:val="0"/>
        <w:spacing w:after="0" w:line="240" w:lineRule="auto"/>
        <w:jc w:val="both"/>
        <w:rPr>
          <w:rFonts w:asciiTheme="majorBidi" w:eastAsia="Times New Roman" w:hAnsiTheme="majorBidi" w:cstheme="majorBidi"/>
          <w:vanish/>
          <w:sz w:val="28"/>
          <w:szCs w:val="28"/>
        </w:rPr>
      </w:pPr>
      <w:r w:rsidRPr="00613357">
        <w:rPr>
          <w:rFonts w:asciiTheme="majorBidi" w:eastAsia="Times New Roman" w:hAnsiTheme="majorBidi" w:cstheme="majorBidi"/>
          <w:vanish/>
          <w:sz w:val="28"/>
          <w:szCs w:val="28"/>
        </w:rPr>
        <w:t>Top of Form</w:t>
      </w:r>
    </w:p>
    <w:p w14:paraId="0E36C55F" w14:textId="77777777" w:rsidR="00573205" w:rsidRPr="00613357" w:rsidRDefault="00573205" w:rsidP="00954902">
      <w:pPr>
        <w:pBdr>
          <w:top w:val="single" w:sz="6" w:space="1" w:color="auto"/>
        </w:pBdr>
        <w:bidi w:val="0"/>
        <w:spacing w:after="0" w:line="240" w:lineRule="auto"/>
        <w:jc w:val="both"/>
        <w:rPr>
          <w:rFonts w:asciiTheme="majorBidi" w:eastAsia="Times New Roman" w:hAnsiTheme="majorBidi" w:cstheme="majorBidi"/>
          <w:vanish/>
          <w:sz w:val="28"/>
          <w:szCs w:val="28"/>
        </w:rPr>
      </w:pPr>
      <w:r w:rsidRPr="00613357">
        <w:rPr>
          <w:rFonts w:asciiTheme="majorBidi" w:eastAsia="Times New Roman" w:hAnsiTheme="majorBidi" w:cstheme="majorBidi"/>
          <w:vanish/>
          <w:sz w:val="28"/>
          <w:szCs w:val="28"/>
        </w:rPr>
        <w:t>Bottom of Form</w:t>
      </w:r>
    </w:p>
    <w:p w14:paraId="57890B9C" w14:textId="77777777" w:rsidR="00E80E2D" w:rsidRPr="00613357" w:rsidRDefault="00573205" w:rsidP="00954902">
      <w:pPr>
        <w:pStyle w:val="NormalWeb"/>
        <w:jc w:val="both"/>
        <w:rPr>
          <w:rStyle w:val="Strong"/>
          <w:rFonts w:asciiTheme="majorBidi" w:eastAsiaTheme="majorEastAsia" w:hAnsiTheme="majorBidi" w:cstheme="majorBidi"/>
          <w:sz w:val="28"/>
          <w:szCs w:val="28"/>
        </w:rPr>
      </w:pPr>
      <w:r w:rsidRPr="00613357">
        <w:rPr>
          <w:rStyle w:val="Strong"/>
          <w:rFonts w:asciiTheme="majorBidi" w:eastAsiaTheme="majorEastAsia" w:hAnsiTheme="majorBidi" w:cstheme="majorBidi"/>
          <w:sz w:val="28"/>
          <w:szCs w:val="28"/>
        </w:rPr>
        <w:t>Abstract:</w:t>
      </w:r>
    </w:p>
    <w:p w14:paraId="663E9764" w14:textId="0D5A1ED7" w:rsidR="00573205" w:rsidRPr="00E80E2D" w:rsidRDefault="00573205" w:rsidP="00954902">
      <w:pPr>
        <w:pStyle w:val="NormalWeb"/>
        <w:jc w:val="both"/>
        <w:rPr>
          <w:rFonts w:asciiTheme="majorBidi" w:hAnsiTheme="majorBidi" w:cstheme="majorBidi"/>
          <w:sz w:val="28"/>
          <w:szCs w:val="28"/>
        </w:rPr>
      </w:pPr>
      <w:r w:rsidRPr="00E80E2D">
        <w:rPr>
          <w:rFonts w:asciiTheme="majorBidi" w:hAnsiTheme="majorBidi" w:cstheme="majorBidi"/>
          <w:sz w:val="28"/>
          <w:szCs w:val="28"/>
        </w:rPr>
        <w:t>This study aims to examine the impact of job satisfaction factors—namely training, incentives, promotions, work pressure, job security, and social relationships</w:t>
      </w:r>
      <w:r w:rsidR="006F5C6C" w:rsidRPr="00E80E2D">
        <w:rPr>
          <w:rFonts w:asciiTheme="majorBidi" w:hAnsiTheme="majorBidi" w:cstheme="majorBidi"/>
          <w:sz w:val="28"/>
          <w:szCs w:val="28"/>
        </w:rPr>
        <w:t xml:space="preserve"> </w:t>
      </w:r>
      <w:r w:rsidRPr="00E80E2D">
        <w:rPr>
          <w:rFonts w:asciiTheme="majorBidi" w:hAnsiTheme="majorBidi" w:cstheme="majorBidi"/>
          <w:sz w:val="28"/>
          <w:szCs w:val="28"/>
        </w:rPr>
        <w:t>on the productivity of employees at the Sea Ports Corporation (SPC). The researcher employed the descriptive–analytical and inductive approaches, using a questionnaire as the primary tool for collecting primary data, in addition to secondary data sources. Data were analyzed using the Statistical Package for Social Sciences (SPSS).</w:t>
      </w:r>
    </w:p>
    <w:p w14:paraId="0A42B4EB" w14:textId="77777777" w:rsidR="00573205" w:rsidRPr="00E80E2D" w:rsidRDefault="00573205" w:rsidP="00954902">
      <w:pPr>
        <w:pStyle w:val="NormalWeb"/>
        <w:jc w:val="both"/>
        <w:rPr>
          <w:rFonts w:asciiTheme="majorBidi" w:hAnsiTheme="majorBidi" w:cstheme="majorBidi"/>
          <w:sz w:val="28"/>
          <w:szCs w:val="28"/>
        </w:rPr>
      </w:pPr>
      <w:r w:rsidRPr="00E80E2D">
        <w:rPr>
          <w:rFonts w:asciiTheme="majorBidi" w:hAnsiTheme="majorBidi" w:cstheme="majorBidi"/>
          <w:sz w:val="28"/>
          <w:szCs w:val="28"/>
        </w:rPr>
        <w:t>The results revealed a mediating role of job satisfaction factors in the relationship between job satisfaction and productivity. Each factor has a moderate individual effect; however, their combined effect becomes significantly stronger when integrated with other factors. The study also confirmed the importance of training, incentives, job fairness, reducing work pressure, and enhancing job security and social relationships in improving levels of job satisfaction and productivity.</w:t>
      </w:r>
    </w:p>
    <w:p w14:paraId="3C2349D4" w14:textId="77777777" w:rsidR="002A4DD0" w:rsidRPr="00E80E2D" w:rsidRDefault="00573205" w:rsidP="006755F2">
      <w:pPr>
        <w:pStyle w:val="NormalWeb"/>
        <w:jc w:val="both"/>
        <w:rPr>
          <w:rFonts w:asciiTheme="majorBidi" w:hAnsiTheme="majorBidi" w:cstheme="majorBidi"/>
          <w:sz w:val="28"/>
          <w:szCs w:val="28"/>
        </w:rPr>
      </w:pPr>
      <w:r w:rsidRPr="00E80E2D">
        <w:rPr>
          <w:rFonts w:asciiTheme="majorBidi" w:hAnsiTheme="majorBidi" w:cstheme="majorBidi"/>
          <w:sz w:val="28"/>
          <w:szCs w:val="28"/>
        </w:rPr>
        <w:t>The study recommended adopting comprehensive policies to enhance job satisfaction, developing training, incentive</w:t>
      </w:r>
      <w:r w:rsidR="00E47CF5" w:rsidRPr="00E80E2D">
        <w:rPr>
          <w:rFonts w:asciiTheme="majorBidi" w:hAnsiTheme="majorBidi" w:cstheme="majorBidi"/>
          <w:sz w:val="28"/>
          <w:szCs w:val="28"/>
        </w:rPr>
        <w:t>s</w:t>
      </w:r>
      <w:r w:rsidRPr="00E80E2D">
        <w:rPr>
          <w:rFonts w:asciiTheme="majorBidi" w:hAnsiTheme="majorBidi" w:cstheme="majorBidi"/>
          <w:sz w:val="28"/>
          <w:szCs w:val="28"/>
        </w:rPr>
        <w:t>, and promotion systems, and improving the work environment in a way that contributes to increas</w:t>
      </w:r>
      <w:r w:rsidR="006755F2" w:rsidRPr="00E80E2D">
        <w:rPr>
          <w:rFonts w:asciiTheme="majorBidi" w:hAnsiTheme="majorBidi" w:cstheme="majorBidi"/>
          <w:sz w:val="28"/>
          <w:szCs w:val="28"/>
        </w:rPr>
        <w:t xml:space="preserve">ing institutional </w:t>
      </w:r>
      <w:r w:rsidR="00C06E87" w:rsidRPr="00E80E2D">
        <w:rPr>
          <w:rFonts w:asciiTheme="majorBidi" w:hAnsiTheme="majorBidi" w:cstheme="majorBidi"/>
          <w:sz w:val="28"/>
          <w:szCs w:val="28"/>
        </w:rPr>
        <w:t xml:space="preserve">competence and </w:t>
      </w:r>
      <w:r w:rsidR="006755F2" w:rsidRPr="00E80E2D">
        <w:rPr>
          <w:rFonts w:asciiTheme="majorBidi" w:hAnsiTheme="majorBidi" w:cstheme="majorBidi"/>
          <w:sz w:val="28"/>
          <w:szCs w:val="28"/>
        </w:rPr>
        <w:t>productivity.</w:t>
      </w:r>
    </w:p>
    <w:p w14:paraId="30D4152C" w14:textId="77777777" w:rsidR="00A40356" w:rsidRPr="00E80E2D" w:rsidRDefault="00A40356" w:rsidP="006755F2">
      <w:pPr>
        <w:pStyle w:val="NormalWeb"/>
        <w:jc w:val="both"/>
        <w:rPr>
          <w:rFonts w:asciiTheme="majorBidi" w:hAnsiTheme="majorBidi" w:cstheme="majorBidi"/>
          <w:sz w:val="28"/>
          <w:szCs w:val="28"/>
        </w:rPr>
      </w:pPr>
      <w:r w:rsidRPr="00E80E2D">
        <w:rPr>
          <w:rFonts w:asciiTheme="majorBidi" w:hAnsiTheme="majorBidi" w:cstheme="majorBidi"/>
          <w:b/>
          <w:bCs/>
          <w:sz w:val="28"/>
          <w:szCs w:val="28"/>
        </w:rPr>
        <w:t>Keywords</w:t>
      </w:r>
      <w:r w:rsidRPr="00E80E2D">
        <w:rPr>
          <w:rFonts w:asciiTheme="majorBidi" w:hAnsiTheme="majorBidi" w:cstheme="majorBidi"/>
          <w:sz w:val="28"/>
          <w:szCs w:val="28"/>
        </w:rPr>
        <w:t xml:space="preserve">: </w:t>
      </w:r>
      <w:r w:rsidR="0014146C" w:rsidRPr="00E80E2D">
        <w:rPr>
          <w:rFonts w:asciiTheme="majorBidi" w:hAnsiTheme="majorBidi" w:cstheme="majorBidi"/>
          <w:sz w:val="28"/>
          <w:szCs w:val="28"/>
        </w:rPr>
        <w:t xml:space="preserve">Job Satisfaction, Actual Productivity, Work Environment, Incentives, Leadership Style, Employee Commitment, Organizational Performance. </w:t>
      </w:r>
    </w:p>
    <w:p w14:paraId="4CEDEF24" w14:textId="77777777" w:rsidR="00E80E2D" w:rsidRDefault="00E80E2D" w:rsidP="00954902">
      <w:pPr>
        <w:spacing w:after="0" w:line="276" w:lineRule="auto"/>
        <w:jc w:val="both"/>
        <w:rPr>
          <w:rFonts w:ascii="Arial" w:hAnsi="Arial" w:cs="Arial"/>
          <w:b/>
          <w:bCs/>
          <w:sz w:val="28"/>
          <w:szCs w:val="28"/>
          <w:lang w:bidi="ar-DZ"/>
        </w:rPr>
      </w:pPr>
    </w:p>
    <w:p w14:paraId="05E6A5F4" w14:textId="77777777" w:rsidR="00E80E2D" w:rsidRDefault="00E80E2D" w:rsidP="00954902">
      <w:pPr>
        <w:spacing w:after="0" w:line="276" w:lineRule="auto"/>
        <w:jc w:val="both"/>
        <w:rPr>
          <w:rFonts w:ascii="Arial" w:hAnsi="Arial" w:cs="Arial"/>
          <w:b/>
          <w:bCs/>
          <w:sz w:val="28"/>
          <w:szCs w:val="28"/>
          <w:lang w:bidi="ar-DZ"/>
        </w:rPr>
      </w:pPr>
    </w:p>
    <w:p w14:paraId="521FA440" w14:textId="77777777" w:rsidR="00E80E2D" w:rsidRDefault="00E80E2D" w:rsidP="00954902">
      <w:pPr>
        <w:spacing w:after="0" w:line="276" w:lineRule="auto"/>
        <w:jc w:val="both"/>
        <w:rPr>
          <w:rFonts w:ascii="Arial" w:hAnsi="Arial" w:cs="Arial"/>
          <w:b/>
          <w:bCs/>
          <w:sz w:val="28"/>
          <w:szCs w:val="28"/>
          <w:lang w:bidi="ar-DZ"/>
        </w:rPr>
      </w:pPr>
    </w:p>
    <w:p w14:paraId="797BD9F0" w14:textId="77777777" w:rsidR="00E80E2D" w:rsidRDefault="00E80E2D" w:rsidP="00954902">
      <w:pPr>
        <w:spacing w:after="0" w:line="276" w:lineRule="auto"/>
        <w:jc w:val="both"/>
        <w:rPr>
          <w:rFonts w:ascii="Arial" w:hAnsi="Arial" w:cs="Arial"/>
          <w:b/>
          <w:bCs/>
          <w:sz w:val="28"/>
          <w:szCs w:val="28"/>
          <w:lang w:bidi="ar-DZ"/>
        </w:rPr>
      </w:pPr>
    </w:p>
    <w:p w14:paraId="7969656A" w14:textId="77777777" w:rsidR="00E80E2D" w:rsidRDefault="00E80E2D" w:rsidP="00954902">
      <w:pPr>
        <w:spacing w:after="0" w:line="276" w:lineRule="auto"/>
        <w:jc w:val="both"/>
        <w:rPr>
          <w:rFonts w:ascii="Arial" w:hAnsi="Arial" w:cs="Arial"/>
          <w:b/>
          <w:bCs/>
          <w:sz w:val="28"/>
          <w:szCs w:val="28"/>
          <w:lang w:bidi="ar-DZ"/>
        </w:rPr>
      </w:pPr>
    </w:p>
    <w:p w14:paraId="3E410AE5" w14:textId="77777777" w:rsidR="00E80E2D" w:rsidRDefault="00E80E2D" w:rsidP="00954902">
      <w:pPr>
        <w:spacing w:after="0" w:line="276" w:lineRule="auto"/>
        <w:jc w:val="both"/>
        <w:rPr>
          <w:rFonts w:ascii="Arial" w:hAnsi="Arial" w:cs="Arial"/>
          <w:b/>
          <w:bCs/>
          <w:sz w:val="28"/>
          <w:szCs w:val="28"/>
          <w:lang w:bidi="ar-DZ"/>
        </w:rPr>
      </w:pPr>
    </w:p>
    <w:p w14:paraId="554DB15D" w14:textId="77777777" w:rsidR="00E80E2D" w:rsidRDefault="00E80E2D" w:rsidP="00954902">
      <w:pPr>
        <w:spacing w:after="0" w:line="276" w:lineRule="auto"/>
        <w:jc w:val="both"/>
        <w:rPr>
          <w:rFonts w:ascii="Arial" w:hAnsi="Arial" w:cs="Arial"/>
          <w:b/>
          <w:bCs/>
          <w:sz w:val="28"/>
          <w:szCs w:val="28"/>
          <w:lang w:bidi="ar-DZ"/>
        </w:rPr>
      </w:pPr>
    </w:p>
    <w:p w14:paraId="54D28DBB" w14:textId="77777777" w:rsidR="00E80E2D" w:rsidRDefault="00E80E2D" w:rsidP="00954902">
      <w:pPr>
        <w:spacing w:after="0" w:line="276" w:lineRule="auto"/>
        <w:jc w:val="both"/>
        <w:rPr>
          <w:rFonts w:ascii="Arial" w:hAnsi="Arial" w:cs="Arial"/>
          <w:b/>
          <w:bCs/>
          <w:sz w:val="28"/>
          <w:szCs w:val="28"/>
          <w:lang w:bidi="ar-DZ"/>
        </w:rPr>
      </w:pPr>
    </w:p>
    <w:p w14:paraId="4C6CA8BA" w14:textId="77777777" w:rsidR="00E80E2D" w:rsidRDefault="00E80E2D" w:rsidP="00954902">
      <w:pPr>
        <w:spacing w:after="0" w:line="276" w:lineRule="auto"/>
        <w:jc w:val="both"/>
        <w:rPr>
          <w:rFonts w:ascii="Arial" w:hAnsi="Arial" w:cs="Arial"/>
          <w:b/>
          <w:bCs/>
          <w:sz w:val="28"/>
          <w:szCs w:val="28"/>
          <w:lang w:bidi="ar-DZ"/>
        </w:rPr>
      </w:pPr>
    </w:p>
    <w:p w14:paraId="140F1DD5" w14:textId="77777777" w:rsidR="00E80E2D" w:rsidRDefault="00E80E2D" w:rsidP="00954902">
      <w:pPr>
        <w:spacing w:after="0" w:line="276" w:lineRule="auto"/>
        <w:jc w:val="both"/>
        <w:rPr>
          <w:rFonts w:ascii="Arial" w:hAnsi="Arial" w:cs="Arial"/>
          <w:b/>
          <w:bCs/>
          <w:sz w:val="28"/>
          <w:szCs w:val="28"/>
          <w:rtl/>
          <w:lang w:bidi="ar-DZ"/>
        </w:rPr>
      </w:pPr>
    </w:p>
    <w:p w14:paraId="7303D59D" w14:textId="77777777" w:rsidR="00DE1814" w:rsidRDefault="00DE1814" w:rsidP="00954902">
      <w:pPr>
        <w:spacing w:after="0" w:line="276" w:lineRule="auto"/>
        <w:jc w:val="both"/>
        <w:rPr>
          <w:rFonts w:ascii="Arial" w:hAnsi="Arial" w:cs="Arial"/>
          <w:b/>
          <w:bCs/>
          <w:sz w:val="28"/>
          <w:szCs w:val="28"/>
          <w:lang w:bidi="ar-DZ"/>
        </w:rPr>
      </w:pPr>
    </w:p>
    <w:p w14:paraId="23DBDCB8" w14:textId="77777777" w:rsidR="00E80E2D" w:rsidRDefault="00E80E2D" w:rsidP="00954902">
      <w:pPr>
        <w:spacing w:after="0" w:line="276" w:lineRule="auto"/>
        <w:jc w:val="both"/>
        <w:rPr>
          <w:rFonts w:ascii="Arial" w:hAnsi="Arial" w:cs="Arial"/>
          <w:b/>
          <w:bCs/>
          <w:sz w:val="28"/>
          <w:szCs w:val="28"/>
          <w:lang w:bidi="ar-DZ"/>
        </w:rPr>
      </w:pPr>
    </w:p>
    <w:p w14:paraId="34B9C741" w14:textId="77777777" w:rsidR="00E80E2D" w:rsidRDefault="00E80E2D" w:rsidP="00954902">
      <w:pPr>
        <w:spacing w:after="0" w:line="276" w:lineRule="auto"/>
        <w:jc w:val="both"/>
        <w:rPr>
          <w:rFonts w:ascii="Arial" w:hAnsi="Arial" w:cs="Arial"/>
          <w:b/>
          <w:bCs/>
          <w:sz w:val="28"/>
          <w:szCs w:val="28"/>
          <w:lang w:bidi="ar-DZ"/>
        </w:rPr>
      </w:pPr>
    </w:p>
    <w:p w14:paraId="53C76AD6" w14:textId="77777777" w:rsidR="00E80E2D" w:rsidRPr="00E80E2D" w:rsidRDefault="000A286E" w:rsidP="00E36CE8">
      <w:pPr>
        <w:tabs>
          <w:tab w:val="right" w:pos="472"/>
          <w:tab w:val="right" w:pos="562"/>
        </w:tabs>
        <w:spacing w:after="0" w:line="240" w:lineRule="auto"/>
        <w:ind w:left="202"/>
        <w:jc w:val="both"/>
        <w:rPr>
          <w:rFonts w:ascii="Simplified Arabic" w:hAnsi="Simplified Arabic" w:cs="Simplified Arabic"/>
          <w:b/>
          <w:bCs/>
          <w:sz w:val="28"/>
          <w:szCs w:val="28"/>
          <w:lang w:bidi="ar-DZ"/>
        </w:rPr>
      </w:pPr>
      <w:r w:rsidRPr="00E80E2D">
        <w:rPr>
          <w:rFonts w:ascii="Simplified Arabic" w:hAnsi="Simplified Arabic" w:cs="Simplified Arabic"/>
          <w:b/>
          <w:bCs/>
          <w:sz w:val="28"/>
          <w:szCs w:val="28"/>
          <w:rtl/>
          <w:lang w:bidi="ar-DZ"/>
        </w:rPr>
        <w:lastRenderedPageBreak/>
        <w:t xml:space="preserve">الجزء الاول: الاطار العام، </w:t>
      </w:r>
    </w:p>
    <w:p w14:paraId="533CF394" w14:textId="245A8170" w:rsidR="000A286E" w:rsidRPr="00E80E2D" w:rsidRDefault="000A286E" w:rsidP="00E36CE8">
      <w:pPr>
        <w:tabs>
          <w:tab w:val="right" w:pos="472"/>
          <w:tab w:val="right" w:pos="562"/>
        </w:tabs>
        <w:spacing w:after="0" w:line="240" w:lineRule="auto"/>
        <w:ind w:left="202"/>
        <w:jc w:val="both"/>
        <w:rPr>
          <w:rFonts w:ascii="Simplified Arabic" w:eastAsia="Times New Roman" w:hAnsi="Simplified Arabic" w:cs="Simplified Arabic"/>
          <w:b/>
          <w:bCs/>
          <w:sz w:val="28"/>
          <w:szCs w:val="28"/>
          <w:rtl/>
        </w:rPr>
      </w:pPr>
      <w:r w:rsidRPr="00E80E2D">
        <w:rPr>
          <w:rFonts w:ascii="Simplified Arabic" w:hAnsi="Simplified Arabic" w:cs="Simplified Arabic"/>
          <w:sz w:val="28"/>
          <w:szCs w:val="28"/>
          <w:rtl/>
          <w:lang w:bidi="ar-DZ"/>
        </w:rPr>
        <w:t>يشمل خطة البحث والدراسات السابقة</w:t>
      </w:r>
      <w:r w:rsidRPr="00E80E2D">
        <w:rPr>
          <w:rFonts w:ascii="Simplified Arabic" w:eastAsia="Times New Roman" w:hAnsi="Simplified Arabic" w:cs="Simplified Arabic"/>
          <w:sz w:val="28"/>
          <w:szCs w:val="28"/>
          <w:rtl/>
          <w:lang w:bidi="ar-DZ"/>
        </w:rPr>
        <w:t>:</w:t>
      </w:r>
    </w:p>
    <w:p w14:paraId="64595040" w14:textId="01DDA935" w:rsidR="000A286E" w:rsidRPr="00E80E2D" w:rsidRDefault="00E80E2D" w:rsidP="00E36CE8">
      <w:pPr>
        <w:tabs>
          <w:tab w:val="right" w:pos="472"/>
          <w:tab w:val="right" w:pos="562"/>
        </w:tabs>
        <w:spacing w:after="0" w:line="276" w:lineRule="auto"/>
        <w:ind w:left="202"/>
        <w:jc w:val="both"/>
        <w:rPr>
          <w:rFonts w:ascii="Simplified Arabic" w:eastAsia="Times New Roman" w:hAnsi="Simplified Arabic" w:cs="Simplified Arabic"/>
          <w:b/>
          <w:bCs/>
          <w:sz w:val="28"/>
          <w:szCs w:val="28"/>
          <w:rtl/>
          <w:lang w:bidi="ar-DZ"/>
        </w:rPr>
      </w:pPr>
      <w:r w:rsidRPr="00E80E2D">
        <w:rPr>
          <w:rFonts w:ascii="Simplified Arabic" w:eastAsia="Times New Roman" w:hAnsi="Simplified Arabic" w:cs="Simplified Arabic"/>
          <w:b/>
          <w:bCs/>
          <w:sz w:val="28"/>
          <w:szCs w:val="28"/>
          <w:rtl/>
          <w:lang w:val="tr-TR" w:bidi="ar-BH"/>
        </w:rPr>
        <w:t>أ</w:t>
      </w:r>
      <w:r w:rsidR="000A286E" w:rsidRPr="00E80E2D">
        <w:rPr>
          <w:rFonts w:ascii="Simplified Arabic" w:eastAsia="Times New Roman" w:hAnsi="Simplified Arabic" w:cs="Simplified Arabic"/>
          <w:b/>
          <w:bCs/>
          <w:sz w:val="28"/>
          <w:szCs w:val="28"/>
          <w:rtl/>
          <w:lang w:bidi="ar-DZ"/>
        </w:rPr>
        <w:t>ولا: خطة البحث:-</w:t>
      </w:r>
    </w:p>
    <w:p w14:paraId="51689F22" w14:textId="5448F134" w:rsidR="00573205" w:rsidRDefault="00573205" w:rsidP="00E36CE8">
      <w:pPr>
        <w:tabs>
          <w:tab w:val="right" w:pos="472"/>
          <w:tab w:val="right" w:pos="562"/>
        </w:tabs>
        <w:spacing w:after="0" w:line="240" w:lineRule="auto"/>
        <w:ind w:left="202"/>
        <w:jc w:val="both"/>
        <w:rPr>
          <w:rFonts w:ascii="Simplified Arabic" w:eastAsia="Times New Roman" w:hAnsi="Simplified Arabic" w:cs="Simplified Arabic"/>
          <w:sz w:val="28"/>
          <w:szCs w:val="28"/>
          <w:rtl/>
        </w:rPr>
      </w:pPr>
      <w:r w:rsidRPr="00E80E2D">
        <w:rPr>
          <w:rFonts w:ascii="Simplified Arabic" w:eastAsia="Times New Roman" w:hAnsi="Simplified Arabic" w:cs="Simplified Arabic"/>
          <w:b/>
          <w:bCs/>
          <w:sz w:val="28"/>
          <w:szCs w:val="28"/>
          <w:rtl/>
        </w:rPr>
        <w:t xml:space="preserve">المقدمة: </w:t>
      </w:r>
      <w:r w:rsidR="004B78FF" w:rsidRPr="00E80E2D">
        <w:rPr>
          <w:rFonts w:ascii="Simplified Arabic" w:eastAsia="Times New Roman" w:hAnsi="Simplified Arabic" w:cs="Simplified Arabic"/>
          <w:sz w:val="28"/>
          <w:szCs w:val="28"/>
          <w:rtl/>
        </w:rPr>
        <w:t>يعد تحقيق مستويات مرتفعة من</w:t>
      </w:r>
      <w:r w:rsidRPr="00E80E2D">
        <w:rPr>
          <w:rFonts w:ascii="Simplified Arabic" w:eastAsia="Times New Roman" w:hAnsi="Simplified Arabic" w:cs="Simplified Arabic"/>
          <w:sz w:val="28"/>
          <w:szCs w:val="28"/>
          <w:rtl/>
        </w:rPr>
        <w:t xml:space="preserve"> الرضا الوظيفي والشعور بالسعادة، </w:t>
      </w:r>
      <w:r w:rsidR="003747B6" w:rsidRPr="00E80E2D">
        <w:rPr>
          <w:rFonts w:ascii="Simplified Arabic" w:eastAsia="Times New Roman" w:hAnsi="Simplified Arabic" w:cs="Simplified Arabic"/>
          <w:sz w:val="28"/>
          <w:szCs w:val="28"/>
          <w:rtl/>
        </w:rPr>
        <w:t>عاملا أ</w:t>
      </w:r>
      <w:r w:rsidR="004B78FF" w:rsidRPr="00E80E2D">
        <w:rPr>
          <w:rFonts w:ascii="Simplified Arabic" w:eastAsia="Times New Roman" w:hAnsi="Simplified Arabic" w:cs="Simplified Arabic"/>
          <w:sz w:val="28"/>
          <w:szCs w:val="28"/>
          <w:rtl/>
        </w:rPr>
        <w:t>ساسيا في تعزيز فعالية وكفاءة</w:t>
      </w:r>
      <w:r w:rsidRPr="00E80E2D">
        <w:rPr>
          <w:rFonts w:ascii="Simplified Arabic" w:eastAsia="Times New Roman" w:hAnsi="Simplified Arabic" w:cs="Simplified Arabic"/>
          <w:sz w:val="28"/>
          <w:szCs w:val="28"/>
          <w:rtl/>
        </w:rPr>
        <w:t xml:space="preserve"> العنصر البشري</w:t>
      </w:r>
      <w:r w:rsidR="003747B6" w:rsidRPr="00E80E2D">
        <w:rPr>
          <w:rFonts w:ascii="Simplified Arabic" w:eastAsia="Times New Roman" w:hAnsi="Simplified Arabic" w:cs="Simplified Arabic"/>
          <w:sz w:val="28"/>
          <w:szCs w:val="28"/>
          <w:rtl/>
        </w:rPr>
        <w:t xml:space="preserve">، بما ينعكس </w:t>
      </w:r>
      <w:r w:rsidR="004B78FF" w:rsidRPr="00E80E2D">
        <w:rPr>
          <w:rFonts w:ascii="Simplified Arabic" w:eastAsia="Times New Roman" w:hAnsi="Simplified Arabic" w:cs="Simplified Arabic"/>
          <w:sz w:val="28"/>
          <w:szCs w:val="28"/>
          <w:rtl/>
        </w:rPr>
        <w:t xml:space="preserve">ايجابا على  </w:t>
      </w:r>
      <w:r w:rsidRPr="00E80E2D">
        <w:rPr>
          <w:rFonts w:ascii="Simplified Arabic" w:eastAsia="Times New Roman" w:hAnsi="Simplified Arabic" w:cs="Simplified Arabic"/>
          <w:sz w:val="28"/>
          <w:szCs w:val="28"/>
          <w:rtl/>
        </w:rPr>
        <w:t xml:space="preserve">زيادة </w:t>
      </w:r>
      <w:r w:rsidR="004B78FF" w:rsidRPr="00E80E2D">
        <w:rPr>
          <w:rFonts w:ascii="Simplified Arabic" w:eastAsia="Times New Roman" w:hAnsi="Simplified Arabic" w:cs="Simplified Arabic"/>
          <w:sz w:val="28"/>
          <w:szCs w:val="28"/>
          <w:rtl/>
        </w:rPr>
        <w:t>الانتاجية.</w:t>
      </w:r>
      <w:r w:rsidRPr="00E80E2D">
        <w:rPr>
          <w:rFonts w:ascii="Simplified Arabic" w:eastAsia="Times New Roman" w:hAnsi="Simplified Arabic" w:cs="Simplified Arabic"/>
          <w:sz w:val="28"/>
          <w:szCs w:val="28"/>
          <w:rtl/>
        </w:rPr>
        <w:t xml:space="preserve"> </w:t>
      </w:r>
      <w:r w:rsidR="00A475E1" w:rsidRPr="00E80E2D">
        <w:rPr>
          <w:rFonts w:ascii="Simplified Arabic" w:eastAsia="Times New Roman" w:hAnsi="Simplified Arabic" w:cs="Simplified Arabic"/>
          <w:sz w:val="28"/>
          <w:szCs w:val="28"/>
          <w:rtl/>
        </w:rPr>
        <w:t>فالفرد الراضي عن وظيفته</w:t>
      </w:r>
      <w:r w:rsidRPr="00E80E2D">
        <w:rPr>
          <w:rFonts w:ascii="Simplified Arabic" w:eastAsia="Times New Roman" w:hAnsi="Simplified Arabic" w:cs="Simplified Arabic"/>
          <w:sz w:val="28"/>
          <w:szCs w:val="28"/>
          <w:rtl/>
        </w:rPr>
        <w:t xml:space="preserve"> </w:t>
      </w:r>
      <w:r w:rsidR="004B78FF" w:rsidRPr="00E80E2D">
        <w:rPr>
          <w:rFonts w:ascii="Simplified Arabic" w:eastAsia="Times New Roman" w:hAnsi="Simplified Arabic" w:cs="Simplified Arabic"/>
          <w:sz w:val="28"/>
          <w:szCs w:val="28"/>
          <w:rtl/>
        </w:rPr>
        <w:t xml:space="preserve">أو مهنته </w:t>
      </w:r>
      <w:r w:rsidR="00E36CE8">
        <w:rPr>
          <w:rFonts w:asciiTheme="minorHAnsi" w:eastAsia="Times New Roman" w:hAnsiTheme="minorHAnsi" w:cs="Simplified Arabic" w:hint="cs"/>
          <w:sz w:val="28"/>
          <w:szCs w:val="28"/>
          <w:rtl/>
          <w:lang w:val="tr-TR" w:bidi="ar-BH"/>
        </w:rPr>
        <w:t>ف</w:t>
      </w:r>
      <w:r w:rsidRPr="00E80E2D">
        <w:rPr>
          <w:rFonts w:ascii="Simplified Arabic" w:eastAsia="Times New Roman" w:hAnsi="Simplified Arabic" w:cs="Simplified Arabic"/>
          <w:sz w:val="28"/>
          <w:szCs w:val="28"/>
          <w:rtl/>
        </w:rPr>
        <w:t>ي</w:t>
      </w:r>
      <w:r w:rsidR="004B78FF" w:rsidRPr="00E80E2D">
        <w:rPr>
          <w:rFonts w:ascii="Simplified Arabic" w:eastAsia="Times New Roman" w:hAnsi="Simplified Arabic" w:cs="Simplified Arabic"/>
          <w:sz w:val="28"/>
          <w:szCs w:val="28"/>
          <w:rtl/>
        </w:rPr>
        <w:t>قبل على العمل بحماس</w:t>
      </w:r>
      <w:r w:rsidR="00A475E1" w:rsidRPr="00E80E2D">
        <w:rPr>
          <w:rFonts w:ascii="Simplified Arabic" w:eastAsia="Times New Roman" w:hAnsi="Simplified Arabic" w:cs="Simplified Arabic"/>
          <w:sz w:val="28"/>
          <w:szCs w:val="28"/>
          <w:rtl/>
        </w:rPr>
        <w:t xml:space="preserve"> </w:t>
      </w:r>
      <w:r w:rsidR="004B78FF" w:rsidRPr="00E80E2D">
        <w:rPr>
          <w:rFonts w:ascii="Simplified Arabic" w:eastAsia="Times New Roman" w:hAnsi="Simplified Arabic" w:cs="Simplified Arabic"/>
          <w:sz w:val="28"/>
          <w:szCs w:val="28"/>
          <w:rtl/>
        </w:rPr>
        <w:t>و</w:t>
      </w:r>
      <w:r w:rsidRPr="00E80E2D">
        <w:rPr>
          <w:rFonts w:ascii="Simplified Arabic" w:eastAsia="Times New Roman" w:hAnsi="Simplified Arabic" w:cs="Simplified Arabic"/>
          <w:sz w:val="28"/>
          <w:szCs w:val="28"/>
          <w:rtl/>
        </w:rPr>
        <w:t>نشاط</w:t>
      </w:r>
      <w:r w:rsidR="008124D3" w:rsidRPr="00E80E2D">
        <w:rPr>
          <w:rFonts w:ascii="Simplified Arabic" w:eastAsia="Times New Roman" w:hAnsi="Simplified Arabic" w:cs="Simplified Arabic"/>
          <w:sz w:val="28"/>
          <w:szCs w:val="28"/>
          <w:rtl/>
        </w:rPr>
        <w:t>ٍ</w:t>
      </w:r>
      <w:r w:rsidR="004B78FF" w:rsidRPr="00E80E2D">
        <w:rPr>
          <w:rFonts w:ascii="Simplified Arabic" w:eastAsia="Times New Roman" w:hAnsi="Simplified Arabic" w:cs="Simplified Arabic"/>
          <w:sz w:val="28"/>
          <w:szCs w:val="28"/>
          <w:rtl/>
        </w:rPr>
        <w:t xml:space="preserve">، ويؤدي مهامه بروح ايجابية تسهم في رفع كفاته الانتاجية. </w:t>
      </w:r>
      <w:r w:rsidR="003747B6" w:rsidRPr="00E80E2D">
        <w:rPr>
          <w:rFonts w:ascii="Simplified Arabic" w:eastAsia="Times New Roman" w:hAnsi="Simplified Arabic" w:cs="Simplified Arabic"/>
          <w:sz w:val="28"/>
          <w:szCs w:val="28"/>
          <w:rtl/>
        </w:rPr>
        <w:t>و</w:t>
      </w:r>
      <w:r w:rsidR="004B78FF" w:rsidRPr="00E80E2D">
        <w:rPr>
          <w:rFonts w:ascii="Simplified Arabic" w:eastAsia="Times New Roman" w:hAnsi="Simplified Arabic" w:cs="Simplified Arabic"/>
          <w:sz w:val="28"/>
          <w:szCs w:val="28"/>
          <w:rtl/>
        </w:rPr>
        <w:t>في المقابل، فان عدم الرضا الوظيفي قد يؤد</w:t>
      </w:r>
      <w:r w:rsidR="005308FE" w:rsidRPr="00E80E2D">
        <w:rPr>
          <w:rFonts w:ascii="Simplified Arabic" w:eastAsia="Times New Roman" w:hAnsi="Simplified Arabic" w:cs="Simplified Arabic"/>
          <w:sz w:val="28"/>
          <w:szCs w:val="28"/>
          <w:rtl/>
        </w:rPr>
        <w:t>ي الى ضعف التكيف المهني،  وظهور</w:t>
      </w:r>
      <w:r w:rsidRPr="00E80E2D">
        <w:rPr>
          <w:rFonts w:ascii="Simplified Arabic" w:eastAsia="Times New Roman" w:hAnsi="Simplified Arabic" w:cs="Simplified Arabic"/>
          <w:sz w:val="28"/>
          <w:szCs w:val="28"/>
          <w:rtl/>
        </w:rPr>
        <w:t xml:space="preserve"> مظاهر </w:t>
      </w:r>
      <w:r w:rsidR="003747B6" w:rsidRPr="00E80E2D">
        <w:rPr>
          <w:rFonts w:ascii="Simplified Arabic" w:eastAsia="Times New Roman" w:hAnsi="Simplified Arabic" w:cs="Simplified Arabic"/>
          <w:sz w:val="28"/>
          <w:szCs w:val="28"/>
          <w:rtl/>
        </w:rPr>
        <w:t>الضجر والملل والإ</w:t>
      </w:r>
      <w:r w:rsidR="00A475E1" w:rsidRPr="00E80E2D">
        <w:rPr>
          <w:rFonts w:ascii="Simplified Arabic" w:eastAsia="Times New Roman" w:hAnsi="Simplified Arabic" w:cs="Simplified Arabic"/>
          <w:sz w:val="28"/>
          <w:szCs w:val="28"/>
          <w:rtl/>
        </w:rPr>
        <w:t>ستياء والإحباط</w:t>
      </w:r>
      <w:r w:rsidR="005308FE" w:rsidRPr="00E80E2D">
        <w:rPr>
          <w:rFonts w:ascii="Simplified Arabic" w:eastAsia="Times New Roman" w:hAnsi="Simplified Arabic" w:cs="Simplified Arabic"/>
          <w:sz w:val="28"/>
          <w:szCs w:val="28"/>
          <w:rtl/>
        </w:rPr>
        <w:t>، مما ينعكس سلبا على مستوى الاداء ويؤدي الى</w:t>
      </w:r>
      <w:r w:rsidR="003747B6" w:rsidRPr="00E80E2D">
        <w:rPr>
          <w:rFonts w:ascii="Simplified Arabic" w:eastAsia="Times New Roman" w:hAnsi="Simplified Arabic" w:cs="Simplified Arabic"/>
          <w:sz w:val="28"/>
          <w:szCs w:val="28"/>
          <w:rtl/>
        </w:rPr>
        <w:t xml:space="preserve"> انخفاض الإ</w:t>
      </w:r>
      <w:r w:rsidR="005308FE" w:rsidRPr="00E80E2D">
        <w:rPr>
          <w:rFonts w:ascii="Simplified Arabic" w:eastAsia="Times New Roman" w:hAnsi="Simplified Arabic" w:cs="Simplified Arabic"/>
          <w:sz w:val="28"/>
          <w:szCs w:val="28"/>
          <w:rtl/>
        </w:rPr>
        <w:t>نتاجية.</w:t>
      </w:r>
    </w:p>
    <w:p w14:paraId="1F1DFE33" w14:textId="77777777" w:rsidR="00777DBA" w:rsidRPr="00E80E2D" w:rsidRDefault="00777DBA" w:rsidP="00E36CE8">
      <w:pPr>
        <w:tabs>
          <w:tab w:val="right" w:pos="472"/>
          <w:tab w:val="right" w:pos="562"/>
        </w:tabs>
        <w:spacing w:after="0" w:line="240" w:lineRule="auto"/>
        <w:ind w:left="202"/>
        <w:jc w:val="both"/>
        <w:rPr>
          <w:rFonts w:ascii="Simplified Arabic" w:eastAsia="Times New Roman" w:hAnsi="Simplified Arabic" w:cs="Simplified Arabic"/>
          <w:b/>
          <w:bCs/>
          <w:sz w:val="28"/>
          <w:szCs w:val="28"/>
          <w:rtl/>
        </w:rPr>
      </w:pPr>
    </w:p>
    <w:p w14:paraId="35ADCD2B" w14:textId="77777777" w:rsidR="008157AD" w:rsidRDefault="008157AD" w:rsidP="00E36CE8">
      <w:pPr>
        <w:spacing w:after="0" w:line="240" w:lineRule="auto"/>
        <w:ind w:left="202"/>
        <w:jc w:val="both"/>
        <w:rPr>
          <w:rFonts w:ascii="Simplified Arabic" w:eastAsia="Times New Roman" w:hAnsi="Simplified Arabic" w:cs="Simplified Arabic"/>
          <w:sz w:val="28"/>
          <w:szCs w:val="28"/>
          <w:rtl/>
          <w:lang w:eastAsia="fr-FR"/>
        </w:rPr>
      </w:pPr>
      <w:r w:rsidRPr="00E80E2D">
        <w:rPr>
          <w:rFonts w:ascii="Simplified Arabic" w:eastAsia="Times New Roman" w:hAnsi="Simplified Arabic" w:cs="Simplified Arabic"/>
          <w:b/>
          <w:bCs/>
          <w:sz w:val="28"/>
          <w:szCs w:val="28"/>
          <w:rtl/>
        </w:rPr>
        <w:t xml:space="preserve">مشكلة البحث: </w:t>
      </w:r>
      <w:r w:rsidR="0078767D" w:rsidRPr="00E80E2D">
        <w:rPr>
          <w:rFonts w:ascii="Simplified Arabic" w:eastAsia="Times New Roman" w:hAnsi="Simplified Arabic" w:cs="Simplified Arabic"/>
          <w:sz w:val="28"/>
          <w:szCs w:val="28"/>
          <w:rtl/>
          <w:lang w:eastAsia="fr-FR"/>
        </w:rPr>
        <w:t>على الرغم من وجود ارتباط واضح</w:t>
      </w:r>
      <w:r w:rsidR="003747B6" w:rsidRPr="00E80E2D">
        <w:rPr>
          <w:rFonts w:ascii="Simplified Arabic" w:eastAsia="Times New Roman" w:hAnsi="Simplified Arabic" w:cs="Simplified Arabic"/>
          <w:sz w:val="28"/>
          <w:szCs w:val="28"/>
          <w:rtl/>
          <w:lang w:eastAsia="fr-FR"/>
        </w:rPr>
        <w:t xml:space="preserve"> بين الرضا الوظيفي والإ</w:t>
      </w:r>
      <w:r w:rsidR="0078767D" w:rsidRPr="00E80E2D">
        <w:rPr>
          <w:rFonts w:ascii="Simplified Arabic" w:eastAsia="Times New Roman" w:hAnsi="Simplified Arabic" w:cs="Simplified Arabic"/>
          <w:sz w:val="28"/>
          <w:szCs w:val="28"/>
          <w:rtl/>
          <w:lang w:eastAsia="fr-FR"/>
        </w:rPr>
        <w:t>نتاجية داخل</w:t>
      </w:r>
      <w:r w:rsidRPr="00E80E2D">
        <w:rPr>
          <w:rFonts w:ascii="Simplified Arabic" w:eastAsia="Times New Roman" w:hAnsi="Simplified Arabic" w:cs="Simplified Arabic"/>
          <w:sz w:val="28"/>
          <w:szCs w:val="28"/>
          <w:rtl/>
          <w:lang w:eastAsia="fr-FR"/>
        </w:rPr>
        <w:t xml:space="preserve"> المؤسسات، </w:t>
      </w:r>
      <w:r w:rsidR="003747B6" w:rsidRPr="00E80E2D">
        <w:rPr>
          <w:rFonts w:ascii="Simplified Arabic" w:eastAsia="Times New Roman" w:hAnsi="Simplified Arabic" w:cs="Simplified Arabic"/>
          <w:sz w:val="28"/>
          <w:szCs w:val="28"/>
          <w:rtl/>
          <w:lang w:eastAsia="fr-FR"/>
        </w:rPr>
        <w:t>إ</w:t>
      </w:r>
      <w:r w:rsidR="0078767D" w:rsidRPr="00E80E2D">
        <w:rPr>
          <w:rFonts w:ascii="Simplified Arabic" w:eastAsia="Times New Roman" w:hAnsi="Simplified Arabic" w:cs="Simplified Arabic"/>
          <w:sz w:val="28"/>
          <w:szCs w:val="28"/>
          <w:rtl/>
          <w:lang w:eastAsia="fr-FR"/>
        </w:rPr>
        <w:t>لا أن هذه العلاقة تتأثر بعدد من العوامل الوسيطة، مثل</w:t>
      </w:r>
      <w:r w:rsidRPr="00E80E2D">
        <w:rPr>
          <w:rFonts w:ascii="Simplified Arabic" w:eastAsia="Times New Roman" w:hAnsi="Simplified Arabic" w:cs="Simplified Arabic"/>
          <w:sz w:val="28"/>
          <w:szCs w:val="28"/>
          <w:rtl/>
          <w:lang w:eastAsia="fr-FR"/>
        </w:rPr>
        <w:t xml:space="preserve"> </w:t>
      </w:r>
      <w:r w:rsidRPr="00E80E2D">
        <w:rPr>
          <w:rFonts w:ascii="Simplified Arabic" w:hAnsi="Simplified Arabic" w:cs="Simplified Arabic"/>
          <w:sz w:val="28"/>
          <w:szCs w:val="28"/>
          <w:rtl/>
          <w:lang w:eastAsia="fr-FR"/>
        </w:rPr>
        <w:t>التعليم والتدريب، الحوافز المادية والمعنوية، فرص</w:t>
      </w:r>
      <w:r w:rsidR="0078767D" w:rsidRPr="00E80E2D">
        <w:rPr>
          <w:rFonts w:ascii="Simplified Arabic" w:hAnsi="Simplified Arabic" w:cs="Simplified Arabic"/>
          <w:sz w:val="28"/>
          <w:szCs w:val="28"/>
          <w:rtl/>
          <w:lang w:eastAsia="fr-FR"/>
        </w:rPr>
        <w:t xml:space="preserve"> الترقي والتطوير الوظيفي، </w:t>
      </w:r>
      <w:r w:rsidRPr="00E80E2D">
        <w:rPr>
          <w:rFonts w:ascii="Simplified Arabic" w:hAnsi="Simplified Arabic" w:cs="Simplified Arabic"/>
          <w:sz w:val="28"/>
          <w:szCs w:val="28"/>
          <w:rtl/>
          <w:lang w:eastAsia="fr-FR"/>
        </w:rPr>
        <w:t>مس</w:t>
      </w:r>
      <w:r w:rsidR="008124D3" w:rsidRPr="00E80E2D">
        <w:rPr>
          <w:rFonts w:ascii="Simplified Arabic" w:hAnsi="Simplified Arabic" w:cs="Simplified Arabic"/>
          <w:sz w:val="28"/>
          <w:szCs w:val="28"/>
          <w:rtl/>
          <w:lang w:eastAsia="fr-FR"/>
        </w:rPr>
        <w:t xml:space="preserve">توى الإجهاد الوظيفي، </w:t>
      </w:r>
      <w:r w:rsidR="0078767D" w:rsidRPr="00E80E2D">
        <w:rPr>
          <w:rFonts w:ascii="Simplified Arabic" w:hAnsi="Simplified Arabic" w:cs="Simplified Arabic"/>
          <w:sz w:val="28"/>
          <w:szCs w:val="28"/>
          <w:rtl/>
          <w:lang w:eastAsia="fr-FR"/>
        </w:rPr>
        <w:t>و</w:t>
      </w:r>
      <w:r w:rsidR="008124D3" w:rsidRPr="00E80E2D">
        <w:rPr>
          <w:rFonts w:ascii="Simplified Arabic" w:hAnsi="Simplified Arabic" w:cs="Simplified Arabic"/>
          <w:sz w:val="28"/>
          <w:szCs w:val="28"/>
          <w:rtl/>
          <w:lang w:eastAsia="fr-FR"/>
        </w:rPr>
        <w:t>الشعور بالأ</w:t>
      </w:r>
      <w:r w:rsidRPr="00E80E2D">
        <w:rPr>
          <w:rFonts w:ascii="Simplified Arabic" w:hAnsi="Simplified Arabic" w:cs="Simplified Arabic"/>
          <w:sz w:val="28"/>
          <w:szCs w:val="28"/>
          <w:rtl/>
          <w:lang w:eastAsia="fr-FR"/>
        </w:rPr>
        <w:t xml:space="preserve">مان الوظيفي، </w:t>
      </w:r>
      <w:r w:rsidR="0078767D" w:rsidRPr="00E80E2D">
        <w:rPr>
          <w:rFonts w:ascii="Simplified Arabic" w:hAnsi="Simplified Arabic" w:cs="Simplified Arabic"/>
          <w:sz w:val="28"/>
          <w:szCs w:val="28"/>
          <w:rtl/>
          <w:lang w:eastAsia="fr-FR"/>
        </w:rPr>
        <w:t>و</w:t>
      </w:r>
      <w:r w:rsidRPr="00E80E2D">
        <w:rPr>
          <w:rFonts w:ascii="Simplified Arabic" w:hAnsi="Simplified Arabic" w:cs="Simplified Arabic"/>
          <w:sz w:val="28"/>
          <w:szCs w:val="28"/>
          <w:rtl/>
          <w:lang w:eastAsia="fr-FR"/>
        </w:rPr>
        <w:t>جودة العلاقات الاجتم</w:t>
      </w:r>
      <w:r w:rsidR="0078767D" w:rsidRPr="00E80E2D">
        <w:rPr>
          <w:rFonts w:ascii="Simplified Arabic" w:hAnsi="Simplified Arabic" w:cs="Simplified Arabic"/>
          <w:sz w:val="28"/>
          <w:szCs w:val="28"/>
          <w:rtl/>
          <w:lang w:eastAsia="fr-FR"/>
        </w:rPr>
        <w:t>اعية في بيئة العمل. كما لوحظ</w:t>
      </w:r>
      <w:r w:rsidRPr="00E80E2D">
        <w:rPr>
          <w:rFonts w:ascii="Simplified Arabic" w:hAnsi="Simplified Arabic" w:cs="Simplified Arabic"/>
          <w:sz w:val="28"/>
          <w:szCs w:val="28"/>
          <w:rtl/>
          <w:lang w:eastAsia="fr-FR"/>
        </w:rPr>
        <w:t xml:space="preserve"> وجود تباين بين مستويات الرضا الوظي</w:t>
      </w:r>
      <w:r w:rsidR="003747B6" w:rsidRPr="00E80E2D">
        <w:rPr>
          <w:rFonts w:ascii="Simplified Arabic" w:hAnsi="Simplified Arabic" w:cs="Simplified Arabic"/>
          <w:sz w:val="28"/>
          <w:szCs w:val="28"/>
          <w:rtl/>
          <w:lang w:eastAsia="fr-FR"/>
        </w:rPr>
        <w:t>في والإ</w:t>
      </w:r>
      <w:r w:rsidR="0078767D" w:rsidRPr="00E80E2D">
        <w:rPr>
          <w:rFonts w:ascii="Simplified Arabic" w:hAnsi="Simplified Arabic" w:cs="Simplified Arabic"/>
          <w:sz w:val="28"/>
          <w:szCs w:val="28"/>
          <w:rtl/>
          <w:lang w:eastAsia="fr-FR"/>
        </w:rPr>
        <w:t>نتاجية لايمكن تفسيره بصورة</w:t>
      </w:r>
      <w:r w:rsidRPr="00E80E2D">
        <w:rPr>
          <w:rFonts w:ascii="Simplified Arabic" w:hAnsi="Simplified Arabic" w:cs="Simplified Arabic"/>
          <w:sz w:val="28"/>
          <w:szCs w:val="28"/>
          <w:rtl/>
          <w:lang w:eastAsia="fr-FR"/>
        </w:rPr>
        <w:t xml:space="preserve"> مباشر</w:t>
      </w:r>
      <w:r w:rsidR="0078767D" w:rsidRPr="00E80E2D">
        <w:rPr>
          <w:rFonts w:ascii="Simplified Arabic" w:hAnsi="Simplified Arabic" w:cs="Simplified Arabic"/>
          <w:sz w:val="28"/>
          <w:szCs w:val="28"/>
          <w:rtl/>
          <w:lang w:eastAsia="fr-FR"/>
        </w:rPr>
        <w:t>ة، الامر الذي ادى الى بلورة</w:t>
      </w:r>
      <w:r w:rsidRPr="00E80E2D">
        <w:rPr>
          <w:rFonts w:ascii="Simplified Arabic" w:eastAsia="Times New Roman" w:hAnsi="Simplified Arabic" w:cs="Simplified Arabic"/>
          <w:sz w:val="28"/>
          <w:szCs w:val="28"/>
          <w:rtl/>
          <w:lang w:eastAsia="fr-FR"/>
        </w:rPr>
        <w:t xml:space="preserve"> مشكلة</w:t>
      </w:r>
      <w:r w:rsidR="0078767D" w:rsidRPr="00E80E2D">
        <w:rPr>
          <w:rFonts w:ascii="Simplified Arabic" w:eastAsia="Times New Roman" w:hAnsi="Simplified Arabic" w:cs="Simplified Arabic"/>
          <w:sz w:val="28"/>
          <w:szCs w:val="28"/>
          <w:rtl/>
          <w:lang w:eastAsia="fr-FR"/>
        </w:rPr>
        <w:t xml:space="preserve"> البحث في التساؤل</w:t>
      </w:r>
      <w:r w:rsidR="002A4DD0" w:rsidRPr="00E80E2D">
        <w:rPr>
          <w:rFonts w:ascii="Simplified Arabic" w:eastAsia="Times New Roman" w:hAnsi="Simplified Arabic" w:cs="Simplified Arabic"/>
          <w:sz w:val="28"/>
          <w:szCs w:val="28"/>
          <w:rtl/>
          <w:lang w:eastAsia="fr-FR"/>
        </w:rPr>
        <w:t xml:space="preserve"> الرئيس</w:t>
      </w:r>
      <w:r w:rsidR="0078767D" w:rsidRPr="00E80E2D">
        <w:rPr>
          <w:rFonts w:ascii="Simplified Arabic" w:eastAsia="Times New Roman" w:hAnsi="Simplified Arabic" w:cs="Simplified Arabic"/>
          <w:sz w:val="28"/>
          <w:szCs w:val="28"/>
          <w:rtl/>
          <w:lang w:eastAsia="fr-FR"/>
        </w:rPr>
        <w:t xml:space="preserve"> الا</w:t>
      </w:r>
      <w:r w:rsidR="003747B6" w:rsidRPr="00E80E2D">
        <w:rPr>
          <w:rFonts w:ascii="Simplified Arabic" w:eastAsia="Times New Roman" w:hAnsi="Simplified Arabic" w:cs="Simplified Arabic"/>
          <w:sz w:val="28"/>
          <w:szCs w:val="28"/>
          <w:rtl/>
          <w:lang w:eastAsia="fr-FR"/>
        </w:rPr>
        <w:t>َ</w:t>
      </w:r>
      <w:r w:rsidR="0078767D" w:rsidRPr="00E80E2D">
        <w:rPr>
          <w:rFonts w:ascii="Simplified Arabic" w:eastAsia="Times New Roman" w:hAnsi="Simplified Arabic" w:cs="Simplified Arabic"/>
          <w:sz w:val="28"/>
          <w:szCs w:val="28"/>
          <w:rtl/>
          <w:lang w:eastAsia="fr-FR"/>
        </w:rPr>
        <w:t>تي</w:t>
      </w:r>
      <w:r w:rsidR="00E25B31" w:rsidRPr="00E80E2D">
        <w:rPr>
          <w:rFonts w:ascii="Simplified Arabic" w:eastAsia="Times New Roman" w:hAnsi="Simplified Arabic" w:cs="Simplified Arabic"/>
          <w:sz w:val="28"/>
          <w:szCs w:val="28"/>
          <w:rtl/>
          <w:lang w:eastAsia="fr-FR"/>
        </w:rPr>
        <w:t>: ما هو</w:t>
      </w:r>
      <w:r w:rsidR="0078767D" w:rsidRPr="00E80E2D">
        <w:rPr>
          <w:rFonts w:ascii="Simplified Arabic" w:eastAsia="Times New Roman" w:hAnsi="Simplified Arabic" w:cs="Simplified Arabic"/>
          <w:sz w:val="28"/>
          <w:szCs w:val="28"/>
          <w:rtl/>
          <w:lang w:eastAsia="fr-FR"/>
        </w:rPr>
        <w:t xml:space="preserve"> دور هذه</w:t>
      </w:r>
      <w:r w:rsidRPr="00E80E2D">
        <w:rPr>
          <w:rFonts w:ascii="Simplified Arabic" w:eastAsia="Times New Roman" w:hAnsi="Simplified Arabic" w:cs="Simplified Arabic"/>
          <w:sz w:val="28"/>
          <w:szCs w:val="28"/>
          <w:rtl/>
          <w:lang w:eastAsia="fr-FR"/>
        </w:rPr>
        <w:t xml:space="preserve"> </w:t>
      </w:r>
      <w:r w:rsidR="00E25B31" w:rsidRPr="00E80E2D">
        <w:rPr>
          <w:rFonts w:ascii="Simplified Arabic" w:eastAsia="Times New Roman" w:hAnsi="Simplified Arabic" w:cs="Simplified Arabic"/>
          <w:sz w:val="28"/>
          <w:szCs w:val="28"/>
          <w:rtl/>
          <w:lang w:eastAsia="fr-FR"/>
        </w:rPr>
        <w:t xml:space="preserve">العوامل </w:t>
      </w:r>
      <w:r w:rsidR="0078767D" w:rsidRPr="00E80E2D">
        <w:rPr>
          <w:rFonts w:ascii="Simplified Arabic" w:eastAsia="Times New Roman" w:hAnsi="Simplified Arabic" w:cs="Simplified Arabic"/>
          <w:sz w:val="28"/>
          <w:szCs w:val="28"/>
          <w:rtl/>
          <w:lang w:eastAsia="fr-FR"/>
        </w:rPr>
        <w:t>في التأثير على</w:t>
      </w:r>
      <w:r w:rsidRPr="00E80E2D">
        <w:rPr>
          <w:rFonts w:ascii="Simplified Arabic" w:eastAsia="Times New Roman" w:hAnsi="Simplified Arabic" w:cs="Simplified Arabic"/>
          <w:sz w:val="28"/>
          <w:szCs w:val="28"/>
          <w:rtl/>
          <w:lang w:eastAsia="fr-FR"/>
        </w:rPr>
        <w:t xml:space="preserve"> الرضا الوظيفي وعلاقته بزيادة الإنتاجية في هيئة الموانئ البحرية؟ </w:t>
      </w:r>
    </w:p>
    <w:p w14:paraId="0CD82F6D" w14:textId="77777777" w:rsidR="00777DBA" w:rsidRPr="00E80E2D" w:rsidRDefault="00777DBA" w:rsidP="00E80E2D">
      <w:pPr>
        <w:spacing w:after="0" w:line="240" w:lineRule="auto"/>
        <w:jc w:val="both"/>
        <w:rPr>
          <w:rFonts w:ascii="Simplified Arabic" w:eastAsia="Times New Roman" w:hAnsi="Simplified Arabic" w:cs="Simplified Arabic"/>
          <w:sz w:val="28"/>
          <w:szCs w:val="28"/>
          <w:rtl/>
          <w:lang w:eastAsia="fr-FR"/>
        </w:rPr>
      </w:pPr>
    </w:p>
    <w:p w14:paraId="67A4C116" w14:textId="77777777" w:rsidR="008157AD" w:rsidRPr="00E80E2D" w:rsidRDefault="008157AD" w:rsidP="00E36CE8">
      <w:pPr>
        <w:tabs>
          <w:tab w:val="right" w:pos="292"/>
          <w:tab w:val="right" w:pos="382"/>
          <w:tab w:val="right" w:pos="472"/>
        </w:tabs>
        <w:spacing w:after="0" w:line="240" w:lineRule="auto"/>
        <w:ind w:left="112"/>
        <w:jc w:val="both"/>
        <w:rPr>
          <w:rFonts w:ascii="Simplified Arabic" w:eastAsia="Times New Roman" w:hAnsi="Simplified Arabic" w:cs="Simplified Arabic"/>
          <w:b/>
          <w:bCs/>
          <w:sz w:val="28"/>
          <w:szCs w:val="28"/>
          <w:rtl/>
        </w:rPr>
      </w:pPr>
      <w:r w:rsidRPr="00E80E2D">
        <w:rPr>
          <w:rFonts w:ascii="Simplified Arabic" w:eastAsia="Times New Roman" w:hAnsi="Simplified Arabic" w:cs="Simplified Arabic"/>
          <w:b/>
          <w:bCs/>
          <w:sz w:val="28"/>
          <w:szCs w:val="28"/>
          <w:rtl/>
        </w:rPr>
        <w:t xml:space="preserve">أهداف البحث: </w:t>
      </w:r>
      <w:r w:rsidRPr="00E80E2D">
        <w:rPr>
          <w:rFonts w:ascii="Simplified Arabic" w:eastAsia="Times New Roman" w:hAnsi="Simplified Arabic" w:cs="Simplified Arabic"/>
          <w:sz w:val="28"/>
          <w:szCs w:val="28"/>
          <w:rtl/>
        </w:rPr>
        <w:t>يهدف هذا البحث إلى تحقيق الأهداف التالية:</w:t>
      </w:r>
    </w:p>
    <w:p w14:paraId="36905A5C" w14:textId="77777777" w:rsidR="008157AD" w:rsidRPr="00E80E2D" w:rsidRDefault="008157AD" w:rsidP="00E36CE8">
      <w:pPr>
        <w:pStyle w:val="ListParagraph"/>
        <w:numPr>
          <w:ilvl w:val="0"/>
          <w:numId w:val="22"/>
        </w:numPr>
        <w:tabs>
          <w:tab w:val="right" w:pos="223"/>
          <w:tab w:val="right" w:pos="292"/>
          <w:tab w:val="right" w:pos="382"/>
          <w:tab w:val="right" w:pos="472"/>
        </w:tabs>
        <w:spacing w:after="0" w:line="276" w:lineRule="auto"/>
        <w:ind w:left="112" w:firstLine="0"/>
        <w:jc w:val="both"/>
        <w:rPr>
          <w:rFonts w:ascii="Simplified Arabic" w:hAnsi="Simplified Arabic" w:cs="Simplified Arabic"/>
          <w:sz w:val="28"/>
          <w:szCs w:val="28"/>
        </w:rPr>
      </w:pPr>
      <w:r w:rsidRPr="00E80E2D">
        <w:rPr>
          <w:rFonts w:ascii="Simplified Arabic" w:hAnsi="Simplified Arabic" w:cs="Simplified Arabic"/>
          <w:sz w:val="28"/>
          <w:szCs w:val="28"/>
          <w:rtl/>
        </w:rPr>
        <w:t>دراسة العلاقة بين العوامل المؤثرة على الرضا الوظيفي ومستويات انتاجية العاملين في المؤسسات.</w:t>
      </w:r>
    </w:p>
    <w:p w14:paraId="5AE74E71" w14:textId="77777777" w:rsidR="008157AD" w:rsidRPr="00E80E2D" w:rsidRDefault="008157AD" w:rsidP="00E36CE8">
      <w:pPr>
        <w:pStyle w:val="ListParagraph"/>
        <w:numPr>
          <w:ilvl w:val="0"/>
          <w:numId w:val="22"/>
        </w:numPr>
        <w:tabs>
          <w:tab w:val="right" w:pos="292"/>
          <w:tab w:val="right" w:pos="382"/>
          <w:tab w:val="right" w:pos="472"/>
        </w:tabs>
        <w:spacing w:after="0" w:line="276" w:lineRule="auto"/>
        <w:ind w:left="112" w:firstLine="0"/>
        <w:jc w:val="both"/>
        <w:rPr>
          <w:rFonts w:ascii="Simplified Arabic" w:hAnsi="Simplified Arabic" w:cs="Simplified Arabic"/>
          <w:sz w:val="28"/>
          <w:szCs w:val="28"/>
        </w:rPr>
      </w:pPr>
      <w:r w:rsidRPr="00E80E2D">
        <w:rPr>
          <w:rFonts w:ascii="Simplified Arabic" w:hAnsi="Simplified Arabic" w:cs="Simplified Arabic"/>
          <w:sz w:val="28"/>
          <w:szCs w:val="28"/>
          <w:rtl/>
        </w:rPr>
        <w:t xml:space="preserve"> التعرف على مؤشرات وطرق قياس الإنتاجية في سياق عمل الموانئ البحرية.</w:t>
      </w:r>
    </w:p>
    <w:p w14:paraId="76B928C7" w14:textId="77777777" w:rsidR="008157AD" w:rsidRPr="00E80E2D" w:rsidRDefault="008157AD" w:rsidP="00E36CE8">
      <w:pPr>
        <w:pStyle w:val="ListParagraph"/>
        <w:numPr>
          <w:ilvl w:val="0"/>
          <w:numId w:val="22"/>
        </w:numPr>
        <w:tabs>
          <w:tab w:val="right" w:pos="292"/>
          <w:tab w:val="right" w:pos="382"/>
          <w:tab w:val="right" w:pos="472"/>
        </w:tabs>
        <w:spacing w:after="0" w:line="276" w:lineRule="auto"/>
        <w:ind w:left="112" w:firstLine="0"/>
        <w:jc w:val="both"/>
        <w:rPr>
          <w:rFonts w:ascii="Simplified Arabic" w:hAnsi="Simplified Arabic" w:cs="Simplified Arabic"/>
          <w:sz w:val="28"/>
          <w:szCs w:val="28"/>
        </w:rPr>
      </w:pPr>
      <w:r w:rsidRPr="00E80E2D">
        <w:rPr>
          <w:rFonts w:ascii="Simplified Arabic" w:hAnsi="Simplified Arabic" w:cs="Simplified Arabic"/>
          <w:sz w:val="28"/>
          <w:szCs w:val="28"/>
          <w:rtl/>
        </w:rPr>
        <w:t xml:space="preserve"> التحقق من العلاقة الارتباطية بين مستوى الرضا الوظيفي ومؤشرات الإنتاجية.</w:t>
      </w:r>
    </w:p>
    <w:p w14:paraId="385E516E" w14:textId="77777777" w:rsidR="008157AD" w:rsidRPr="00E80E2D" w:rsidRDefault="008157AD" w:rsidP="00E36CE8">
      <w:pPr>
        <w:pStyle w:val="ListParagraph"/>
        <w:numPr>
          <w:ilvl w:val="0"/>
          <w:numId w:val="22"/>
        </w:numPr>
        <w:tabs>
          <w:tab w:val="right" w:pos="292"/>
          <w:tab w:val="right" w:pos="382"/>
          <w:tab w:val="right" w:pos="472"/>
        </w:tabs>
        <w:spacing w:after="0" w:line="276" w:lineRule="auto"/>
        <w:ind w:left="112" w:firstLine="0"/>
        <w:jc w:val="both"/>
        <w:rPr>
          <w:rFonts w:ascii="Simplified Arabic" w:hAnsi="Simplified Arabic" w:cs="Simplified Arabic"/>
          <w:sz w:val="28"/>
          <w:szCs w:val="28"/>
        </w:rPr>
      </w:pPr>
      <w:r w:rsidRPr="00E80E2D">
        <w:rPr>
          <w:rFonts w:ascii="Simplified Arabic" w:hAnsi="Simplified Arabic" w:cs="Simplified Arabic"/>
          <w:sz w:val="28"/>
          <w:szCs w:val="28"/>
          <w:rtl/>
        </w:rPr>
        <w:t xml:space="preserve"> تحديد العوامل المتداخلة وتحديد العوامل الأخرى التي تؤثر على العلاقة بين الرضا الوظيفي والإنتاجية.</w:t>
      </w:r>
    </w:p>
    <w:p w14:paraId="1566BB9C" w14:textId="77777777" w:rsidR="008157AD" w:rsidRDefault="008157AD" w:rsidP="00E36CE8">
      <w:pPr>
        <w:pStyle w:val="ListParagraph"/>
        <w:numPr>
          <w:ilvl w:val="0"/>
          <w:numId w:val="22"/>
        </w:numPr>
        <w:tabs>
          <w:tab w:val="right" w:pos="292"/>
          <w:tab w:val="right" w:pos="382"/>
          <w:tab w:val="right" w:pos="472"/>
        </w:tabs>
        <w:spacing w:after="0" w:line="276" w:lineRule="auto"/>
        <w:ind w:left="112" w:firstLine="0"/>
        <w:jc w:val="both"/>
        <w:rPr>
          <w:rFonts w:ascii="Simplified Arabic" w:hAnsi="Simplified Arabic" w:cs="Simplified Arabic"/>
          <w:sz w:val="28"/>
          <w:szCs w:val="28"/>
        </w:rPr>
      </w:pPr>
      <w:r w:rsidRPr="00E80E2D">
        <w:rPr>
          <w:rFonts w:ascii="Simplified Arabic" w:hAnsi="Simplified Arabic" w:cs="Simplified Arabic"/>
          <w:sz w:val="28"/>
          <w:szCs w:val="28"/>
          <w:rtl/>
        </w:rPr>
        <w:t>اقتراح توصيات عملية لتحسين مستوى الرضا الوظيفي وزيادة الإنتاجية في الهيئة.</w:t>
      </w:r>
    </w:p>
    <w:p w14:paraId="525271FA" w14:textId="77777777" w:rsidR="00777DBA" w:rsidRPr="00E80E2D" w:rsidRDefault="00777DBA" w:rsidP="00E36CE8">
      <w:pPr>
        <w:pStyle w:val="ListParagraph"/>
        <w:tabs>
          <w:tab w:val="right" w:pos="292"/>
          <w:tab w:val="right" w:pos="382"/>
          <w:tab w:val="right" w:pos="472"/>
        </w:tabs>
        <w:spacing w:after="0" w:line="276" w:lineRule="auto"/>
        <w:ind w:left="112"/>
        <w:jc w:val="both"/>
        <w:rPr>
          <w:rFonts w:ascii="Simplified Arabic" w:hAnsi="Simplified Arabic" w:cs="Simplified Arabic"/>
          <w:sz w:val="28"/>
          <w:szCs w:val="28"/>
          <w:rtl/>
        </w:rPr>
      </w:pPr>
    </w:p>
    <w:p w14:paraId="21381090" w14:textId="77777777" w:rsidR="008157AD" w:rsidRDefault="00E7177D" w:rsidP="00E36CE8">
      <w:pPr>
        <w:tabs>
          <w:tab w:val="right" w:pos="292"/>
          <w:tab w:val="right" w:pos="382"/>
          <w:tab w:val="right" w:pos="472"/>
        </w:tabs>
        <w:spacing w:after="0" w:line="240" w:lineRule="auto"/>
        <w:ind w:left="112"/>
        <w:jc w:val="both"/>
        <w:rPr>
          <w:rFonts w:ascii="Simplified Arabic" w:eastAsia="Times New Roman" w:hAnsi="Simplified Arabic" w:cs="Simplified Arabic"/>
          <w:sz w:val="28"/>
          <w:szCs w:val="28"/>
          <w:rtl/>
        </w:rPr>
      </w:pPr>
      <w:r w:rsidRPr="00777DBA">
        <w:rPr>
          <w:rFonts w:ascii="Simplified Arabic" w:eastAsia="Times New Roman" w:hAnsi="Simplified Arabic" w:cs="Simplified Arabic"/>
          <w:b/>
          <w:bCs/>
          <w:sz w:val="28"/>
          <w:szCs w:val="28"/>
          <w:rtl/>
        </w:rPr>
        <w:t>أ</w:t>
      </w:r>
      <w:r w:rsidR="002A4DD0" w:rsidRPr="00777DBA">
        <w:rPr>
          <w:rFonts w:ascii="Simplified Arabic" w:eastAsia="Times New Roman" w:hAnsi="Simplified Arabic" w:cs="Simplified Arabic"/>
          <w:b/>
          <w:bCs/>
          <w:sz w:val="28"/>
          <w:szCs w:val="28"/>
          <w:rtl/>
        </w:rPr>
        <w:t>همية البحث</w:t>
      </w:r>
      <w:r w:rsidR="008157AD" w:rsidRPr="00777DBA">
        <w:rPr>
          <w:rFonts w:ascii="Simplified Arabic" w:eastAsia="Times New Roman" w:hAnsi="Simplified Arabic" w:cs="Simplified Arabic"/>
          <w:b/>
          <w:bCs/>
          <w:sz w:val="28"/>
          <w:szCs w:val="28"/>
          <w:rtl/>
        </w:rPr>
        <w:t xml:space="preserve">: </w:t>
      </w:r>
      <w:r w:rsidR="008157AD" w:rsidRPr="00777DBA">
        <w:rPr>
          <w:rFonts w:ascii="Simplified Arabic" w:eastAsia="Times New Roman" w:hAnsi="Simplified Arabic" w:cs="Simplified Arabic"/>
          <w:sz w:val="28"/>
          <w:szCs w:val="28"/>
          <w:rtl/>
        </w:rPr>
        <w:t xml:space="preserve">تنبع </w:t>
      </w:r>
      <w:r w:rsidR="008124D3" w:rsidRPr="00777DBA">
        <w:rPr>
          <w:rFonts w:ascii="Simplified Arabic" w:eastAsia="Times New Roman" w:hAnsi="Simplified Arabic" w:cs="Simplified Arabic"/>
          <w:sz w:val="28"/>
          <w:szCs w:val="28"/>
          <w:rtl/>
        </w:rPr>
        <w:t>أ</w:t>
      </w:r>
      <w:r w:rsidR="00767CB7" w:rsidRPr="00777DBA">
        <w:rPr>
          <w:rFonts w:ascii="Simplified Arabic" w:eastAsia="Times New Roman" w:hAnsi="Simplified Arabic" w:cs="Simplified Arabic"/>
          <w:sz w:val="28"/>
          <w:szCs w:val="28"/>
          <w:rtl/>
        </w:rPr>
        <w:t>همية البحث من كونه اداة استراتيجية تسهم في</w:t>
      </w:r>
      <w:r w:rsidR="008157AD" w:rsidRPr="00777DBA">
        <w:rPr>
          <w:rFonts w:ascii="Simplified Arabic" w:eastAsia="Times New Roman" w:hAnsi="Simplified Arabic" w:cs="Simplified Arabic"/>
          <w:sz w:val="28"/>
          <w:szCs w:val="28"/>
          <w:rtl/>
        </w:rPr>
        <w:t xml:space="preserve">  دراسة </w:t>
      </w:r>
      <w:r w:rsidR="008124D3" w:rsidRPr="00777DBA">
        <w:rPr>
          <w:rFonts w:ascii="Simplified Arabic" w:eastAsia="Times New Roman" w:hAnsi="Simplified Arabic" w:cs="Simplified Arabic"/>
          <w:sz w:val="28"/>
          <w:szCs w:val="28"/>
          <w:rtl/>
        </w:rPr>
        <w:t>أ</w:t>
      </w:r>
      <w:r w:rsidR="008157AD" w:rsidRPr="00777DBA">
        <w:rPr>
          <w:rFonts w:ascii="Simplified Arabic" w:eastAsia="Times New Roman" w:hAnsi="Simplified Arabic" w:cs="Simplified Arabic"/>
          <w:sz w:val="28"/>
          <w:szCs w:val="28"/>
          <w:rtl/>
        </w:rPr>
        <w:t>ثر عوامل الرضا الوظيفي</w:t>
      </w:r>
      <w:r w:rsidR="00767CB7" w:rsidRPr="00777DBA">
        <w:rPr>
          <w:rFonts w:ascii="Simplified Arabic" w:eastAsia="Times New Roman" w:hAnsi="Simplified Arabic" w:cs="Simplified Arabic"/>
          <w:sz w:val="28"/>
          <w:szCs w:val="28"/>
          <w:rtl/>
        </w:rPr>
        <w:t xml:space="preserve">، </w:t>
      </w:r>
      <w:r w:rsidR="008157AD" w:rsidRPr="00777DBA">
        <w:rPr>
          <w:rFonts w:ascii="Simplified Arabic" w:eastAsia="Times New Roman" w:hAnsi="Simplified Arabic" w:cs="Simplified Arabic"/>
          <w:sz w:val="28"/>
          <w:szCs w:val="28"/>
          <w:rtl/>
        </w:rPr>
        <w:t xml:space="preserve"> وفه</w:t>
      </w:r>
      <w:r w:rsidR="00767CB7" w:rsidRPr="00777DBA">
        <w:rPr>
          <w:rFonts w:ascii="Simplified Arabic" w:eastAsia="Times New Roman" w:hAnsi="Simplified Arabic" w:cs="Simplified Arabic"/>
          <w:sz w:val="28"/>
          <w:szCs w:val="28"/>
          <w:rtl/>
        </w:rPr>
        <w:t>م سلوك العاملين</w:t>
      </w:r>
      <w:r w:rsidR="003747B6" w:rsidRPr="00777DBA">
        <w:rPr>
          <w:rFonts w:ascii="Simplified Arabic" w:eastAsia="Times New Roman" w:hAnsi="Simplified Arabic" w:cs="Simplified Arabic"/>
          <w:sz w:val="28"/>
          <w:szCs w:val="28"/>
          <w:rtl/>
        </w:rPr>
        <w:t>،</w:t>
      </w:r>
      <w:r w:rsidR="00767CB7" w:rsidRPr="00777DBA">
        <w:rPr>
          <w:rFonts w:ascii="Simplified Arabic" w:eastAsia="Times New Roman" w:hAnsi="Simplified Arabic" w:cs="Simplified Arabic"/>
          <w:sz w:val="28"/>
          <w:szCs w:val="28"/>
          <w:rtl/>
        </w:rPr>
        <w:t xml:space="preserve"> وتوجيهه بصورة تدعم</w:t>
      </w:r>
      <w:r w:rsidR="003747B6" w:rsidRPr="00777DBA">
        <w:rPr>
          <w:rFonts w:ascii="Simplified Arabic" w:eastAsia="Times New Roman" w:hAnsi="Simplified Arabic" w:cs="Simplified Arabic"/>
          <w:sz w:val="28"/>
          <w:szCs w:val="28"/>
          <w:rtl/>
        </w:rPr>
        <w:t xml:space="preserve"> تحسين الإ</w:t>
      </w:r>
      <w:r w:rsidR="008157AD" w:rsidRPr="00777DBA">
        <w:rPr>
          <w:rFonts w:ascii="Simplified Arabic" w:eastAsia="Times New Roman" w:hAnsi="Simplified Arabic" w:cs="Simplified Arabic"/>
          <w:sz w:val="28"/>
          <w:szCs w:val="28"/>
          <w:rtl/>
        </w:rPr>
        <w:t>نتاجية و</w:t>
      </w:r>
      <w:r w:rsidR="00767CB7" w:rsidRPr="00777DBA">
        <w:rPr>
          <w:rFonts w:ascii="Simplified Arabic" w:eastAsia="Times New Roman" w:hAnsi="Simplified Arabic" w:cs="Simplified Arabic"/>
          <w:sz w:val="28"/>
          <w:szCs w:val="28"/>
          <w:rtl/>
        </w:rPr>
        <w:t xml:space="preserve">رفع مستوى </w:t>
      </w:r>
      <w:r w:rsidR="008157AD" w:rsidRPr="00777DBA">
        <w:rPr>
          <w:rFonts w:ascii="Simplified Arabic" w:eastAsia="Times New Roman" w:hAnsi="Simplified Arabic" w:cs="Simplified Arabic"/>
          <w:sz w:val="28"/>
          <w:szCs w:val="28"/>
          <w:rtl/>
        </w:rPr>
        <w:t>ال</w:t>
      </w:r>
      <w:r w:rsidR="008124D3" w:rsidRPr="00777DBA">
        <w:rPr>
          <w:rFonts w:ascii="Simplified Arabic" w:eastAsia="Times New Roman" w:hAnsi="Simplified Arabic" w:cs="Simplified Arabic"/>
          <w:sz w:val="28"/>
          <w:szCs w:val="28"/>
          <w:rtl/>
        </w:rPr>
        <w:t>أ</w:t>
      </w:r>
      <w:r w:rsidR="008157AD" w:rsidRPr="00777DBA">
        <w:rPr>
          <w:rFonts w:ascii="Simplified Arabic" w:eastAsia="Times New Roman" w:hAnsi="Simplified Arabic" w:cs="Simplified Arabic"/>
          <w:sz w:val="28"/>
          <w:szCs w:val="28"/>
          <w:rtl/>
        </w:rPr>
        <w:t>داء و</w:t>
      </w:r>
      <w:r w:rsidR="00767CB7" w:rsidRPr="00777DBA">
        <w:rPr>
          <w:rFonts w:ascii="Simplified Arabic" w:eastAsia="Times New Roman" w:hAnsi="Simplified Arabic" w:cs="Simplified Arabic"/>
          <w:sz w:val="28"/>
          <w:szCs w:val="28"/>
          <w:rtl/>
        </w:rPr>
        <w:t xml:space="preserve">تعزيز </w:t>
      </w:r>
      <w:r w:rsidR="003747B6" w:rsidRPr="00777DBA">
        <w:rPr>
          <w:rFonts w:ascii="Simplified Arabic" w:eastAsia="Times New Roman" w:hAnsi="Simplified Arabic" w:cs="Simplified Arabic"/>
          <w:sz w:val="28"/>
          <w:szCs w:val="28"/>
          <w:rtl/>
        </w:rPr>
        <w:t>الإ</w:t>
      </w:r>
      <w:r w:rsidR="008157AD" w:rsidRPr="00777DBA">
        <w:rPr>
          <w:rFonts w:ascii="Simplified Arabic" w:eastAsia="Times New Roman" w:hAnsi="Simplified Arabic" w:cs="Simplified Arabic"/>
          <w:sz w:val="28"/>
          <w:szCs w:val="28"/>
          <w:rtl/>
        </w:rPr>
        <w:t>ستقرار و</w:t>
      </w:r>
      <w:r w:rsidR="00767CB7" w:rsidRPr="00777DBA">
        <w:rPr>
          <w:rFonts w:ascii="Simplified Arabic" w:eastAsia="Times New Roman" w:hAnsi="Simplified Arabic" w:cs="Simplified Arabic"/>
          <w:sz w:val="28"/>
          <w:szCs w:val="28"/>
          <w:rtl/>
        </w:rPr>
        <w:t xml:space="preserve">تحقيق التنمية المستدامة، مما يجعله ذا قيمة </w:t>
      </w:r>
      <w:r w:rsidR="008157AD" w:rsidRPr="00777DBA">
        <w:rPr>
          <w:rFonts w:ascii="Simplified Arabic" w:eastAsia="Times New Roman" w:hAnsi="Simplified Arabic" w:cs="Simplified Arabic"/>
          <w:sz w:val="28"/>
          <w:szCs w:val="28"/>
          <w:rtl/>
        </w:rPr>
        <w:t xml:space="preserve"> نظرية وعلمية</w:t>
      </w:r>
      <w:r w:rsidR="003747B6" w:rsidRPr="00777DBA">
        <w:rPr>
          <w:rFonts w:ascii="Simplified Arabic" w:eastAsia="Times New Roman" w:hAnsi="Simplified Arabic" w:cs="Simplified Arabic"/>
          <w:sz w:val="28"/>
          <w:szCs w:val="28"/>
          <w:rtl/>
        </w:rPr>
        <w:t xml:space="preserve"> أ</w:t>
      </w:r>
      <w:r w:rsidR="00767CB7" w:rsidRPr="00777DBA">
        <w:rPr>
          <w:rFonts w:ascii="Simplified Arabic" w:eastAsia="Times New Roman" w:hAnsi="Simplified Arabic" w:cs="Simplified Arabic"/>
          <w:sz w:val="28"/>
          <w:szCs w:val="28"/>
          <w:rtl/>
        </w:rPr>
        <w:t>ساسية</w:t>
      </w:r>
      <w:r w:rsidR="008157AD" w:rsidRPr="00777DBA">
        <w:rPr>
          <w:rFonts w:ascii="Simplified Arabic" w:eastAsia="Times New Roman" w:hAnsi="Simplified Arabic" w:cs="Simplified Arabic"/>
          <w:sz w:val="28"/>
          <w:szCs w:val="28"/>
          <w:rtl/>
        </w:rPr>
        <w:t xml:space="preserve"> في بيئات المجتمع المعاصر.</w:t>
      </w:r>
    </w:p>
    <w:p w14:paraId="5E39612B" w14:textId="77777777" w:rsidR="00777DBA" w:rsidRPr="00777DBA" w:rsidRDefault="00777DBA" w:rsidP="00777DBA">
      <w:pPr>
        <w:spacing w:after="0" w:line="240" w:lineRule="auto"/>
        <w:jc w:val="both"/>
        <w:rPr>
          <w:rFonts w:ascii="Simplified Arabic" w:eastAsia="Times New Roman" w:hAnsi="Simplified Arabic" w:cs="Simplified Arabic"/>
          <w:sz w:val="28"/>
          <w:szCs w:val="28"/>
          <w:rtl/>
        </w:rPr>
      </w:pPr>
    </w:p>
    <w:p w14:paraId="7EE02353" w14:textId="77777777" w:rsidR="008157AD" w:rsidRPr="00E7177D" w:rsidRDefault="002A4DD0" w:rsidP="008157AD">
      <w:pPr>
        <w:autoSpaceDE w:val="0"/>
        <w:autoSpaceDN w:val="0"/>
        <w:adjustRightInd w:val="0"/>
        <w:spacing w:after="0" w:line="276" w:lineRule="auto"/>
        <w:jc w:val="both"/>
        <w:rPr>
          <w:rFonts w:ascii="Arial" w:eastAsia="Times New Roman" w:hAnsi="Arial" w:cs="Arial"/>
          <w:b/>
          <w:bCs/>
          <w:sz w:val="28"/>
          <w:szCs w:val="28"/>
          <w:rtl/>
        </w:rPr>
      </w:pPr>
      <w:r w:rsidRPr="00E7177D">
        <w:rPr>
          <w:rFonts w:ascii="Arial" w:eastAsia="Times New Roman" w:hAnsi="Arial" w:cs="Arial"/>
          <w:b/>
          <w:bCs/>
          <w:sz w:val="28"/>
          <w:szCs w:val="28"/>
          <w:rtl/>
        </w:rPr>
        <w:lastRenderedPageBreak/>
        <w:t>فرضيات البحث</w:t>
      </w:r>
      <w:r w:rsidR="008157AD" w:rsidRPr="00E7177D">
        <w:rPr>
          <w:rFonts w:ascii="Arial" w:eastAsia="Times New Roman" w:hAnsi="Arial" w:cs="Arial"/>
          <w:b/>
          <w:bCs/>
          <w:sz w:val="28"/>
          <w:szCs w:val="28"/>
          <w:rtl/>
        </w:rPr>
        <w:t>:</w:t>
      </w:r>
    </w:p>
    <w:p w14:paraId="77B81E23" w14:textId="77777777" w:rsidR="008157AD" w:rsidRPr="00E7177D" w:rsidRDefault="008157AD" w:rsidP="008157AD">
      <w:pPr>
        <w:autoSpaceDE w:val="0"/>
        <w:autoSpaceDN w:val="0"/>
        <w:adjustRightInd w:val="0"/>
        <w:spacing w:after="0" w:line="276" w:lineRule="auto"/>
        <w:jc w:val="both"/>
        <w:rPr>
          <w:rFonts w:ascii="Arial" w:eastAsia="Times New Roman" w:hAnsi="Arial" w:cs="Arial"/>
          <w:b/>
          <w:bCs/>
          <w:sz w:val="28"/>
          <w:szCs w:val="28"/>
          <w:rtl/>
        </w:rPr>
      </w:pPr>
      <w:r w:rsidRPr="00E7177D">
        <w:rPr>
          <w:rFonts w:ascii="Arial" w:eastAsia="Times New Roman" w:hAnsi="Arial" w:cs="Arial"/>
          <w:b/>
          <w:bCs/>
          <w:sz w:val="28"/>
          <w:szCs w:val="28"/>
          <w:rtl/>
        </w:rPr>
        <w:t xml:space="preserve">1- </w:t>
      </w:r>
      <w:r w:rsidRPr="00E7177D">
        <w:rPr>
          <w:rFonts w:ascii="Arial" w:eastAsia="Times New Roman" w:hAnsi="Arial" w:cs="Arial"/>
          <w:sz w:val="28"/>
          <w:szCs w:val="28"/>
          <w:rtl/>
        </w:rPr>
        <w:t xml:space="preserve">توجد علاقة ذات دلالة إحصائية بين مستوى التعليم والتدريب وبين الرضا الوظيفي والإنتاجية في هيئة الموانئ البحرية. </w:t>
      </w:r>
    </w:p>
    <w:p w14:paraId="6D690FA3" w14:textId="77777777" w:rsidR="008157AD" w:rsidRPr="00E7177D" w:rsidRDefault="008157AD" w:rsidP="008157AD">
      <w:pPr>
        <w:autoSpaceDE w:val="0"/>
        <w:autoSpaceDN w:val="0"/>
        <w:adjustRightInd w:val="0"/>
        <w:spacing w:after="0" w:line="276" w:lineRule="auto"/>
        <w:jc w:val="both"/>
        <w:rPr>
          <w:rFonts w:ascii="Arial" w:eastAsia="Times New Roman" w:hAnsi="Arial" w:cs="Arial"/>
          <w:b/>
          <w:bCs/>
          <w:sz w:val="28"/>
          <w:szCs w:val="28"/>
          <w:rtl/>
        </w:rPr>
      </w:pPr>
      <w:r w:rsidRPr="00E7177D">
        <w:rPr>
          <w:rFonts w:ascii="Arial" w:eastAsia="Times New Roman" w:hAnsi="Arial" w:cs="Arial"/>
          <w:b/>
          <w:bCs/>
          <w:sz w:val="28"/>
          <w:szCs w:val="28"/>
          <w:rtl/>
        </w:rPr>
        <w:t xml:space="preserve">2- </w:t>
      </w:r>
      <w:r w:rsidRPr="00E7177D">
        <w:rPr>
          <w:rFonts w:ascii="Arial" w:eastAsia="Times New Roman" w:hAnsi="Arial" w:cs="Arial"/>
          <w:sz w:val="28"/>
          <w:szCs w:val="28"/>
          <w:rtl/>
        </w:rPr>
        <w:t>هنالك علاقة ذات دلالة إحصائية بين تأثير الحوافز المادية والمعنوية وبين الرضا الوظيفي والإنتاجية في هيئة الموانئ البحرية.</w:t>
      </w:r>
    </w:p>
    <w:p w14:paraId="7289C1D8" w14:textId="77777777" w:rsidR="008157AD" w:rsidRPr="00E7177D" w:rsidRDefault="008157AD" w:rsidP="008157AD">
      <w:pPr>
        <w:autoSpaceDE w:val="0"/>
        <w:autoSpaceDN w:val="0"/>
        <w:adjustRightInd w:val="0"/>
        <w:spacing w:after="0" w:line="276" w:lineRule="auto"/>
        <w:jc w:val="both"/>
        <w:rPr>
          <w:rFonts w:ascii="Arial" w:eastAsia="Times New Roman" w:hAnsi="Arial" w:cs="Arial"/>
          <w:b/>
          <w:bCs/>
          <w:sz w:val="28"/>
          <w:szCs w:val="28"/>
          <w:rtl/>
        </w:rPr>
      </w:pPr>
      <w:r w:rsidRPr="00E7177D">
        <w:rPr>
          <w:rFonts w:ascii="Arial" w:eastAsia="Times New Roman" w:hAnsi="Arial" w:cs="Arial"/>
          <w:b/>
          <w:bCs/>
          <w:sz w:val="28"/>
          <w:szCs w:val="28"/>
          <w:rtl/>
        </w:rPr>
        <w:t>3-</w:t>
      </w:r>
      <w:r w:rsidRPr="00E7177D">
        <w:rPr>
          <w:rFonts w:ascii="Arial" w:eastAsia="Times New Roman" w:hAnsi="Arial" w:cs="Arial"/>
          <w:sz w:val="28"/>
          <w:szCs w:val="28"/>
          <w:rtl/>
          <w:lang w:eastAsia="fr-FR"/>
        </w:rPr>
        <w:t xml:space="preserve"> </w:t>
      </w:r>
      <w:r w:rsidRPr="00E7177D">
        <w:rPr>
          <w:rFonts w:ascii="Arial" w:eastAsia="Times New Roman" w:hAnsi="Arial" w:cs="Arial"/>
          <w:sz w:val="28"/>
          <w:szCs w:val="28"/>
          <w:rtl/>
        </w:rPr>
        <w:t>هنالك علاقة ذات دلالة إحصائية بين فرص الترقية والتطوير الوظيفي و بين الرضا الوظيفي والإنتاجية في هيئة الموانئ البحرية.</w:t>
      </w:r>
    </w:p>
    <w:p w14:paraId="29DE6F62" w14:textId="77777777" w:rsidR="008157AD" w:rsidRPr="00E7177D" w:rsidRDefault="008157AD" w:rsidP="008157AD">
      <w:pPr>
        <w:autoSpaceDE w:val="0"/>
        <w:autoSpaceDN w:val="0"/>
        <w:adjustRightInd w:val="0"/>
        <w:spacing w:after="0" w:line="276" w:lineRule="auto"/>
        <w:jc w:val="both"/>
        <w:rPr>
          <w:rFonts w:ascii="Arial" w:eastAsia="Times New Roman" w:hAnsi="Arial" w:cs="Arial"/>
          <w:b/>
          <w:bCs/>
          <w:sz w:val="28"/>
          <w:szCs w:val="28"/>
          <w:rtl/>
        </w:rPr>
      </w:pPr>
      <w:r w:rsidRPr="00E7177D">
        <w:rPr>
          <w:rFonts w:ascii="Arial" w:eastAsia="Times New Roman" w:hAnsi="Arial" w:cs="Arial"/>
          <w:b/>
          <w:bCs/>
          <w:sz w:val="28"/>
          <w:szCs w:val="28"/>
          <w:rtl/>
        </w:rPr>
        <w:t xml:space="preserve">4- </w:t>
      </w:r>
      <w:r w:rsidRPr="00E7177D">
        <w:rPr>
          <w:rFonts w:ascii="Arial" w:eastAsia="Times New Roman" w:hAnsi="Arial" w:cs="Arial"/>
          <w:sz w:val="28"/>
          <w:szCs w:val="28"/>
          <w:rtl/>
        </w:rPr>
        <w:t>هنالك علاقة ذات دلالة إحصائية بين مستوى الإجهاد الوظيفي وبين الرضا الوظيفي والإنتاجية في هيئة الموانئ البحرية.</w:t>
      </w:r>
    </w:p>
    <w:p w14:paraId="5563DC71" w14:textId="77777777" w:rsidR="008157AD" w:rsidRPr="00E7177D" w:rsidRDefault="008157AD" w:rsidP="008157AD">
      <w:pPr>
        <w:spacing w:after="0" w:line="276" w:lineRule="auto"/>
        <w:jc w:val="both"/>
        <w:rPr>
          <w:rFonts w:ascii="Arial" w:eastAsia="Times New Roman" w:hAnsi="Arial" w:cs="Arial"/>
          <w:sz w:val="28"/>
          <w:szCs w:val="28"/>
          <w:rtl/>
          <w:lang w:eastAsia="fr-FR"/>
        </w:rPr>
      </w:pPr>
      <w:r w:rsidRPr="00E7177D">
        <w:rPr>
          <w:rFonts w:ascii="Arial" w:eastAsia="Times New Roman" w:hAnsi="Arial" w:cs="Arial"/>
          <w:sz w:val="28"/>
          <w:szCs w:val="28"/>
          <w:rtl/>
          <w:lang w:eastAsia="fr-FR"/>
        </w:rPr>
        <w:t xml:space="preserve">5- </w:t>
      </w:r>
      <w:r w:rsidRPr="00E7177D">
        <w:rPr>
          <w:rFonts w:ascii="Arial" w:eastAsia="Times New Roman" w:hAnsi="Arial" w:cs="Arial"/>
          <w:sz w:val="28"/>
          <w:szCs w:val="28"/>
          <w:rtl/>
        </w:rPr>
        <w:t>هنالك علاقة ذات دلالة إحصائية بين الشعور بالأمان الوظيفي وبين الرضا الوظيفي وزيادة الإنتاجية في هيئة الموانئ البحرية..</w:t>
      </w:r>
    </w:p>
    <w:p w14:paraId="730CACB8" w14:textId="64A2AD8B" w:rsidR="008157AD" w:rsidRPr="00777DBA" w:rsidRDefault="008157AD" w:rsidP="00777DBA">
      <w:pPr>
        <w:pStyle w:val="ListParagraph"/>
        <w:numPr>
          <w:ilvl w:val="0"/>
          <w:numId w:val="22"/>
        </w:numPr>
        <w:spacing w:after="0" w:line="276" w:lineRule="auto"/>
        <w:jc w:val="both"/>
        <w:rPr>
          <w:rFonts w:ascii="Simplified Arabic" w:eastAsia="Times New Roman" w:hAnsi="Simplified Arabic" w:cs="Simplified Arabic"/>
          <w:sz w:val="28"/>
          <w:szCs w:val="28"/>
          <w:rtl/>
        </w:rPr>
      </w:pPr>
      <w:r w:rsidRPr="00777DBA">
        <w:rPr>
          <w:rFonts w:ascii="Arial" w:eastAsia="Times New Roman" w:hAnsi="Arial" w:cs="Arial"/>
          <w:sz w:val="28"/>
          <w:szCs w:val="28"/>
          <w:rtl/>
        </w:rPr>
        <w:t>هنالك علاقة ذات دلالة إحصائية بين جودة العلاقات الإجتماعية في العمل وزيادة الإنتاجية لدى العاملين  بهيئة الموانئ البحرية.</w:t>
      </w:r>
    </w:p>
    <w:p w14:paraId="777F2B07" w14:textId="77777777" w:rsidR="00777DBA" w:rsidRPr="00777DBA" w:rsidRDefault="00777DBA" w:rsidP="00777DBA">
      <w:pPr>
        <w:pStyle w:val="ListParagraph"/>
        <w:spacing w:after="0" w:line="276" w:lineRule="auto"/>
        <w:ind w:left="630"/>
        <w:jc w:val="both"/>
        <w:rPr>
          <w:rFonts w:ascii="Simplified Arabic" w:eastAsia="Times New Roman" w:hAnsi="Simplified Arabic" w:cs="Simplified Arabic"/>
          <w:sz w:val="28"/>
          <w:szCs w:val="28"/>
          <w:rtl/>
          <w:lang w:eastAsia="fr-FR"/>
        </w:rPr>
      </w:pPr>
    </w:p>
    <w:p w14:paraId="484B0E99" w14:textId="77777777" w:rsidR="008157AD" w:rsidRPr="00777DBA" w:rsidRDefault="008157AD" w:rsidP="008157AD">
      <w:pPr>
        <w:spacing w:after="0" w:line="276" w:lineRule="auto"/>
        <w:jc w:val="both"/>
        <w:rPr>
          <w:rFonts w:ascii="Simplified Arabic" w:eastAsia="Times New Roman" w:hAnsi="Simplified Arabic" w:cs="Simplified Arabic"/>
          <w:sz w:val="28"/>
          <w:szCs w:val="28"/>
          <w:rtl/>
          <w:lang w:eastAsia="fr-FR"/>
        </w:rPr>
      </w:pPr>
      <w:r w:rsidRPr="00777DBA">
        <w:rPr>
          <w:rFonts w:ascii="Simplified Arabic" w:eastAsia="Times New Roman" w:hAnsi="Simplified Arabic" w:cs="Simplified Arabic"/>
          <w:b/>
          <w:bCs/>
          <w:sz w:val="28"/>
          <w:szCs w:val="28"/>
          <w:rtl/>
          <w:lang w:eastAsia="fr-FR"/>
        </w:rPr>
        <w:t xml:space="preserve">نموذج البحث: </w:t>
      </w:r>
      <w:r w:rsidRPr="00777DBA">
        <w:rPr>
          <w:rFonts w:ascii="Simplified Arabic" w:eastAsia="Times New Roman" w:hAnsi="Simplified Arabic" w:cs="Simplified Arabic"/>
          <w:sz w:val="28"/>
          <w:szCs w:val="28"/>
          <w:rtl/>
          <w:lang w:eastAsia="fr-FR"/>
        </w:rPr>
        <w:t xml:space="preserve">يوضح نموذج البحث العلاقة بين عوامل المتغير </w:t>
      </w:r>
      <w:r w:rsidR="003747B6" w:rsidRPr="00777DBA">
        <w:rPr>
          <w:rFonts w:ascii="Simplified Arabic" w:eastAsia="Times New Roman" w:hAnsi="Simplified Arabic" w:cs="Simplified Arabic"/>
          <w:sz w:val="28"/>
          <w:szCs w:val="28"/>
          <w:rtl/>
          <w:lang w:eastAsia="fr-FR"/>
        </w:rPr>
        <w:t>المستق</w:t>
      </w:r>
      <w:r w:rsidRPr="00777DBA">
        <w:rPr>
          <w:rFonts w:ascii="Simplified Arabic" w:eastAsia="Times New Roman" w:hAnsi="Simplified Arabic" w:cs="Simplified Arabic"/>
          <w:sz w:val="28"/>
          <w:szCs w:val="28"/>
          <w:rtl/>
          <w:lang w:eastAsia="fr-FR"/>
        </w:rPr>
        <w:t>ل (الرضا الوظيفي) ومؤشرات المتغير التابع (الانتاجية).</w:t>
      </w:r>
    </w:p>
    <w:p w14:paraId="027BD1E3" w14:textId="77777777" w:rsidR="008157AD" w:rsidRPr="00777DBA" w:rsidRDefault="00E7177D" w:rsidP="00777DBA">
      <w:pPr>
        <w:spacing w:after="0" w:line="276" w:lineRule="auto"/>
        <w:jc w:val="center"/>
        <w:rPr>
          <w:rFonts w:ascii="Simplified Arabic" w:eastAsia="Times New Roman" w:hAnsi="Simplified Arabic" w:cs="Simplified Arabic"/>
          <w:b/>
          <w:bCs/>
          <w:sz w:val="28"/>
          <w:szCs w:val="28"/>
          <w:rtl/>
          <w:lang w:eastAsia="fr-FR"/>
        </w:rPr>
      </w:pPr>
      <w:r w:rsidRPr="00777DBA">
        <w:rPr>
          <w:rFonts w:ascii="Simplified Arabic" w:eastAsia="Times New Roman" w:hAnsi="Simplified Arabic" w:cs="Simplified Arabic"/>
          <w:b/>
          <w:bCs/>
          <w:sz w:val="28"/>
          <w:szCs w:val="28"/>
          <w:rtl/>
          <w:lang w:eastAsia="fr-FR"/>
        </w:rPr>
        <w:t>جدول رقم (1):</w:t>
      </w:r>
      <w:r w:rsidR="008157AD" w:rsidRPr="00777DBA">
        <w:rPr>
          <w:rFonts w:ascii="Simplified Arabic" w:eastAsia="Times New Roman" w:hAnsi="Simplified Arabic" w:cs="Simplified Arabic"/>
          <w:b/>
          <w:bCs/>
          <w:sz w:val="28"/>
          <w:szCs w:val="28"/>
          <w:rtl/>
          <w:lang w:eastAsia="fr-FR"/>
        </w:rPr>
        <w:t xml:space="preserve"> نموذج البحث</w:t>
      </w:r>
    </w:p>
    <w:tbl>
      <w:tblPr>
        <w:tblStyle w:val="TableGrid"/>
        <w:bidiVisual/>
        <w:tblW w:w="9356" w:type="dxa"/>
        <w:tblInd w:w="-745" w:type="dxa"/>
        <w:tblLook w:val="04A0" w:firstRow="1" w:lastRow="0" w:firstColumn="1" w:lastColumn="0" w:noHBand="0" w:noVBand="1"/>
      </w:tblPr>
      <w:tblGrid>
        <w:gridCol w:w="3686"/>
        <w:gridCol w:w="1701"/>
        <w:gridCol w:w="3969"/>
      </w:tblGrid>
      <w:tr w:rsidR="00E7177D" w:rsidRPr="00E7177D" w14:paraId="3CF7FED5" w14:textId="77777777" w:rsidTr="00E7177D">
        <w:tc>
          <w:tcPr>
            <w:tcW w:w="3686" w:type="dxa"/>
          </w:tcPr>
          <w:p w14:paraId="632F9DD2" w14:textId="77777777" w:rsidR="008157AD" w:rsidRPr="00777DBA" w:rsidRDefault="00E55259" w:rsidP="00777DBA">
            <w:pPr>
              <w:spacing w:line="276" w:lineRule="auto"/>
              <w:jc w:val="center"/>
              <w:rPr>
                <w:rFonts w:ascii="Simplified Arabic" w:eastAsia="Times New Roman" w:hAnsi="Simplified Arabic" w:cs="Simplified Arabic"/>
                <w:b/>
                <w:bCs/>
                <w:sz w:val="24"/>
                <w:szCs w:val="24"/>
                <w:rtl/>
                <w:lang w:eastAsia="fr-FR"/>
              </w:rPr>
            </w:pPr>
            <w:r w:rsidRPr="00777DBA">
              <w:rPr>
                <w:rFonts w:ascii="Simplified Arabic" w:eastAsia="Times New Roman" w:hAnsi="Simplified Arabic" w:cs="Simplified Arabic"/>
                <w:b/>
                <w:bCs/>
                <w:sz w:val="24"/>
                <w:szCs w:val="24"/>
                <w:rtl/>
                <w:lang w:eastAsia="fr-FR"/>
              </w:rPr>
              <w:t>المتغير</w:t>
            </w:r>
            <w:r w:rsidR="008124D3" w:rsidRPr="00777DBA">
              <w:rPr>
                <w:rFonts w:ascii="Simplified Arabic" w:eastAsia="Times New Roman" w:hAnsi="Simplified Arabic" w:cs="Simplified Arabic"/>
                <w:b/>
                <w:bCs/>
                <w:sz w:val="24"/>
                <w:szCs w:val="24"/>
                <w:rtl/>
                <w:lang w:eastAsia="fr-FR"/>
              </w:rPr>
              <w:t xml:space="preserve"> </w:t>
            </w:r>
            <w:r w:rsidRPr="00777DBA">
              <w:rPr>
                <w:rFonts w:ascii="Simplified Arabic" w:eastAsia="Times New Roman" w:hAnsi="Simplified Arabic" w:cs="Simplified Arabic"/>
                <w:b/>
                <w:bCs/>
                <w:sz w:val="24"/>
                <w:szCs w:val="24"/>
                <w:rtl/>
                <w:lang w:eastAsia="fr-FR"/>
              </w:rPr>
              <w:t>المستقل</w:t>
            </w:r>
          </w:p>
        </w:tc>
        <w:tc>
          <w:tcPr>
            <w:tcW w:w="1701" w:type="dxa"/>
            <w:vMerge w:val="restart"/>
          </w:tcPr>
          <w:p w14:paraId="34C66F83" w14:textId="77777777" w:rsidR="008157AD" w:rsidRPr="00777DBA" w:rsidRDefault="008157AD" w:rsidP="00777DBA">
            <w:pPr>
              <w:spacing w:line="276" w:lineRule="auto"/>
              <w:jc w:val="center"/>
              <w:rPr>
                <w:rFonts w:ascii="Simplified Arabic" w:eastAsia="Times New Roman" w:hAnsi="Simplified Arabic" w:cs="Simplified Arabic"/>
                <w:b/>
                <w:bCs/>
                <w:sz w:val="24"/>
                <w:szCs w:val="24"/>
                <w:rtl/>
                <w:lang w:eastAsia="fr-FR"/>
              </w:rPr>
            </w:pPr>
          </w:p>
          <w:p w14:paraId="3BB0C67D" w14:textId="77777777" w:rsidR="008157AD" w:rsidRPr="00777DBA" w:rsidRDefault="008157AD" w:rsidP="00777DBA">
            <w:pPr>
              <w:spacing w:line="276" w:lineRule="auto"/>
              <w:jc w:val="center"/>
              <w:rPr>
                <w:rFonts w:ascii="Simplified Arabic" w:eastAsia="Times New Roman" w:hAnsi="Simplified Arabic" w:cs="Simplified Arabic"/>
                <w:b/>
                <w:bCs/>
                <w:sz w:val="24"/>
                <w:szCs w:val="24"/>
                <w:rtl/>
                <w:lang w:eastAsia="fr-FR"/>
              </w:rPr>
            </w:pPr>
            <w:r w:rsidRPr="00777DBA">
              <w:rPr>
                <w:rFonts w:ascii="Simplified Arabic" w:eastAsia="Times New Roman" w:hAnsi="Simplified Arabic" w:cs="Simplified Arabic"/>
                <w:b/>
                <w:bCs/>
                <w:sz w:val="24"/>
                <w:szCs w:val="24"/>
                <w:rtl/>
                <w:lang w:eastAsia="fr-FR"/>
              </w:rPr>
              <w:t xml:space="preserve">كلما تحسنت درجة العوامل المساعدة في بناء الرضا الوظيفي </w:t>
            </w:r>
            <w:r w:rsidR="00E7177D" w:rsidRPr="00777DBA">
              <w:rPr>
                <w:rFonts w:ascii="Simplified Arabic" w:eastAsia="Times New Roman" w:hAnsi="Simplified Arabic" w:cs="Simplified Arabic"/>
                <w:b/>
                <w:bCs/>
                <w:sz w:val="24"/>
                <w:szCs w:val="24"/>
                <w:rtl/>
                <w:lang w:eastAsia="fr-FR"/>
              </w:rPr>
              <w:t>تقود الى زيادة مؤشرات معدلات الإ</w:t>
            </w:r>
            <w:r w:rsidRPr="00777DBA">
              <w:rPr>
                <w:rFonts w:ascii="Simplified Arabic" w:eastAsia="Times New Roman" w:hAnsi="Simplified Arabic" w:cs="Simplified Arabic"/>
                <w:b/>
                <w:bCs/>
                <w:sz w:val="24"/>
                <w:szCs w:val="24"/>
                <w:rtl/>
                <w:lang w:eastAsia="fr-FR"/>
              </w:rPr>
              <w:t>نتاجية</w:t>
            </w:r>
          </w:p>
        </w:tc>
        <w:tc>
          <w:tcPr>
            <w:tcW w:w="3969" w:type="dxa"/>
          </w:tcPr>
          <w:p w14:paraId="07BB7158" w14:textId="77777777" w:rsidR="008157AD" w:rsidRPr="00777DBA" w:rsidRDefault="008157AD" w:rsidP="00777DBA">
            <w:pPr>
              <w:spacing w:line="276" w:lineRule="auto"/>
              <w:jc w:val="center"/>
              <w:rPr>
                <w:rFonts w:ascii="Simplified Arabic" w:eastAsia="Times New Roman" w:hAnsi="Simplified Arabic" w:cs="Simplified Arabic"/>
                <w:b/>
                <w:bCs/>
                <w:sz w:val="24"/>
                <w:szCs w:val="24"/>
                <w:rtl/>
                <w:lang w:eastAsia="fr-FR"/>
              </w:rPr>
            </w:pPr>
            <w:r w:rsidRPr="00777DBA">
              <w:rPr>
                <w:rFonts w:ascii="Simplified Arabic" w:eastAsia="Times New Roman" w:hAnsi="Simplified Arabic" w:cs="Simplified Arabic"/>
                <w:b/>
                <w:bCs/>
                <w:sz w:val="24"/>
                <w:szCs w:val="24"/>
                <w:rtl/>
                <w:lang w:eastAsia="fr-FR"/>
              </w:rPr>
              <w:t>المتغير التابع</w:t>
            </w:r>
          </w:p>
        </w:tc>
      </w:tr>
      <w:tr w:rsidR="00E7177D" w:rsidRPr="00E7177D" w14:paraId="7892E6BD" w14:textId="77777777" w:rsidTr="00E7177D">
        <w:trPr>
          <w:trHeight w:val="51"/>
        </w:trPr>
        <w:tc>
          <w:tcPr>
            <w:tcW w:w="3686" w:type="dxa"/>
          </w:tcPr>
          <w:p w14:paraId="10F7FE42" w14:textId="77777777" w:rsidR="008157AD" w:rsidRPr="00777DBA" w:rsidRDefault="008157AD" w:rsidP="008D7D99">
            <w:pPr>
              <w:spacing w:line="276" w:lineRule="auto"/>
              <w:jc w:val="both"/>
              <w:rPr>
                <w:rFonts w:ascii="Simplified Arabic" w:eastAsia="Times New Roman" w:hAnsi="Simplified Arabic" w:cs="Simplified Arabic"/>
                <w:sz w:val="24"/>
                <w:szCs w:val="24"/>
                <w:rtl/>
                <w:lang w:eastAsia="fr-FR"/>
              </w:rPr>
            </w:pPr>
            <w:r w:rsidRPr="00777DBA">
              <w:rPr>
                <w:rFonts w:ascii="Simplified Arabic" w:eastAsia="Times New Roman" w:hAnsi="Simplified Arabic" w:cs="Simplified Arabic"/>
                <w:sz w:val="24"/>
                <w:szCs w:val="24"/>
                <w:rtl/>
                <w:lang w:eastAsia="fr-FR"/>
              </w:rPr>
              <w:t>تطوير عوامل الرضا الوظيفي:</w:t>
            </w:r>
          </w:p>
        </w:tc>
        <w:tc>
          <w:tcPr>
            <w:tcW w:w="1701" w:type="dxa"/>
            <w:vMerge/>
          </w:tcPr>
          <w:p w14:paraId="14E1EB64" w14:textId="77777777" w:rsidR="008157AD" w:rsidRPr="00777DBA" w:rsidRDefault="008157AD" w:rsidP="008D7D99">
            <w:pPr>
              <w:spacing w:line="276" w:lineRule="auto"/>
              <w:jc w:val="both"/>
              <w:rPr>
                <w:rFonts w:ascii="Simplified Arabic" w:eastAsia="Times New Roman" w:hAnsi="Simplified Arabic" w:cs="Simplified Arabic"/>
                <w:sz w:val="24"/>
                <w:szCs w:val="24"/>
                <w:rtl/>
                <w:lang w:eastAsia="fr-FR"/>
              </w:rPr>
            </w:pPr>
          </w:p>
        </w:tc>
        <w:tc>
          <w:tcPr>
            <w:tcW w:w="3969" w:type="dxa"/>
            <w:vMerge w:val="restart"/>
          </w:tcPr>
          <w:p w14:paraId="3A1024C2" w14:textId="77777777" w:rsidR="008157AD" w:rsidRPr="00777DBA" w:rsidRDefault="00E7177D" w:rsidP="00777DBA">
            <w:pPr>
              <w:spacing w:line="276" w:lineRule="auto"/>
              <w:rPr>
                <w:rFonts w:ascii="Simplified Arabic" w:eastAsia="Times New Roman" w:hAnsi="Simplified Arabic" w:cs="Simplified Arabic"/>
                <w:sz w:val="24"/>
                <w:szCs w:val="24"/>
                <w:rtl/>
                <w:lang w:eastAsia="fr-FR"/>
              </w:rPr>
            </w:pPr>
            <w:r w:rsidRPr="00777DBA">
              <w:rPr>
                <w:rFonts w:ascii="Simplified Arabic" w:eastAsia="Times New Roman" w:hAnsi="Simplified Arabic" w:cs="Simplified Arabic"/>
                <w:sz w:val="24"/>
                <w:szCs w:val="24"/>
                <w:rtl/>
                <w:lang w:eastAsia="fr-FR"/>
              </w:rPr>
              <w:t>مؤشرات زيادة معدلات الإ</w:t>
            </w:r>
            <w:r w:rsidR="008157AD" w:rsidRPr="00777DBA">
              <w:rPr>
                <w:rFonts w:ascii="Simplified Arabic" w:eastAsia="Times New Roman" w:hAnsi="Simplified Arabic" w:cs="Simplified Arabic"/>
                <w:sz w:val="24"/>
                <w:szCs w:val="24"/>
                <w:rtl/>
                <w:lang w:eastAsia="fr-FR"/>
              </w:rPr>
              <w:t>نتاجية:</w:t>
            </w:r>
          </w:p>
          <w:p w14:paraId="185F009E" w14:textId="095613F1" w:rsidR="008157AD" w:rsidRPr="00777DBA" w:rsidRDefault="008157AD" w:rsidP="00777DBA">
            <w:pPr>
              <w:pStyle w:val="ListParagraph"/>
              <w:numPr>
                <w:ilvl w:val="0"/>
                <w:numId w:val="23"/>
              </w:numPr>
              <w:spacing w:after="0" w:line="276" w:lineRule="auto"/>
              <w:rPr>
                <w:rFonts w:ascii="Simplified Arabic" w:hAnsi="Simplified Arabic" w:cs="Simplified Arabic"/>
                <w:sz w:val="24"/>
                <w:szCs w:val="24"/>
                <w:lang w:eastAsia="fr-FR"/>
              </w:rPr>
            </w:pPr>
            <w:r w:rsidRPr="00777DBA">
              <w:rPr>
                <w:rFonts w:ascii="Simplified Arabic" w:hAnsi="Simplified Arabic" w:cs="Simplified Arabic"/>
                <w:sz w:val="24"/>
                <w:szCs w:val="24"/>
                <w:rtl/>
                <w:lang w:eastAsia="fr-FR"/>
              </w:rPr>
              <w:t>زيادة حجم المخرجات</w:t>
            </w:r>
          </w:p>
          <w:p w14:paraId="0FA77495" w14:textId="77777777" w:rsidR="008157AD" w:rsidRPr="00777DBA" w:rsidRDefault="008157AD" w:rsidP="00777DBA">
            <w:pPr>
              <w:pStyle w:val="ListParagraph"/>
              <w:numPr>
                <w:ilvl w:val="0"/>
                <w:numId w:val="23"/>
              </w:numPr>
              <w:spacing w:after="0" w:line="276" w:lineRule="auto"/>
              <w:rPr>
                <w:rFonts w:ascii="Simplified Arabic" w:hAnsi="Simplified Arabic" w:cs="Simplified Arabic"/>
                <w:sz w:val="24"/>
                <w:szCs w:val="24"/>
                <w:lang w:eastAsia="fr-FR"/>
              </w:rPr>
            </w:pPr>
            <w:r w:rsidRPr="00777DBA">
              <w:rPr>
                <w:rFonts w:ascii="Simplified Arabic" w:hAnsi="Simplified Arabic" w:cs="Simplified Arabic"/>
                <w:sz w:val="24"/>
                <w:szCs w:val="24"/>
                <w:rtl/>
                <w:lang w:eastAsia="fr-FR"/>
              </w:rPr>
              <w:t>تقلي</w:t>
            </w:r>
            <w:r w:rsidR="00327C7C" w:rsidRPr="00777DBA">
              <w:rPr>
                <w:rFonts w:ascii="Simplified Arabic" w:hAnsi="Simplified Arabic" w:cs="Simplified Arabic"/>
                <w:sz w:val="24"/>
                <w:szCs w:val="24"/>
                <w:rtl/>
                <w:lang w:eastAsia="fr-FR"/>
              </w:rPr>
              <w:t>ل حجم</w:t>
            </w:r>
            <w:r w:rsidRPr="00777DBA">
              <w:rPr>
                <w:rFonts w:ascii="Simplified Arabic" w:hAnsi="Simplified Arabic" w:cs="Simplified Arabic"/>
                <w:sz w:val="24"/>
                <w:szCs w:val="24"/>
                <w:rtl/>
                <w:lang w:eastAsia="fr-FR"/>
              </w:rPr>
              <w:t xml:space="preserve"> المدخلات</w:t>
            </w:r>
          </w:p>
          <w:p w14:paraId="26304109" w14:textId="77777777" w:rsidR="008157AD" w:rsidRPr="00777DBA" w:rsidRDefault="008157AD" w:rsidP="00777DBA">
            <w:pPr>
              <w:pStyle w:val="ListParagraph"/>
              <w:numPr>
                <w:ilvl w:val="0"/>
                <w:numId w:val="23"/>
              </w:numPr>
              <w:spacing w:after="0" w:line="276" w:lineRule="auto"/>
              <w:rPr>
                <w:rFonts w:ascii="Simplified Arabic" w:hAnsi="Simplified Arabic" w:cs="Simplified Arabic"/>
                <w:sz w:val="24"/>
                <w:szCs w:val="24"/>
                <w:lang w:eastAsia="fr-FR"/>
              </w:rPr>
            </w:pPr>
            <w:r w:rsidRPr="00777DBA">
              <w:rPr>
                <w:rFonts w:ascii="Simplified Arabic" w:hAnsi="Simplified Arabic" w:cs="Simplified Arabic"/>
                <w:sz w:val="24"/>
                <w:szCs w:val="24"/>
                <w:rtl/>
                <w:lang w:eastAsia="fr-FR"/>
              </w:rPr>
              <w:t>ترشيد العمليات التحويلية</w:t>
            </w:r>
          </w:p>
          <w:p w14:paraId="243BC5FF" w14:textId="77777777" w:rsidR="008157AD" w:rsidRPr="00777DBA" w:rsidRDefault="008157AD" w:rsidP="00777DBA">
            <w:pPr>
              <w:pStyle w:val="ListParagraph"/>
              <w:numPr>
                <w:ilvl w:val="0"/>
                <w:numId w:val="23"/>
              </w:numPr>
              <w:spacing w:after="0" w:line="276" w:lineRule="auto"/>
              <w:rPr>
                <w:rFonts w:ascii="Simplified Arabic" w:hAnsi="Simplified Arabic" w:cs="Simplified Arabic"/>
                <w:sz w:val="24"/>
                <w:szCs w:val="24"/>
                <w:lang w:eastAsia="fr-FR"/>
              </w:rPr>
            </w:pPr>
            <w:r w:rsidRPr="00777DBA">
              <w:rPr>
                <w:rFonts w:ascii="Simplified Arabic" w:hAnsi="Simplified Arabic" w:cs="Simplified Arabic"/>
                <w:sz w:val="24"/>
                <w:szCs w:val="24"/>
                <w:rtl/>
                <w:lang w:eastAsia="fr-FR"/>
              </w:rPr>
              <w:t>سرعة العمليات الانتاجية</w:t>
            </w:r>
          </w:p>
          <w:p w14:paraId="2427854E" w14:textId="4647B747" w:rsidR="008157AD" w:rsidRPr="00777DBA" w:rsidRDefault="008157AD" w:rsidP="00777DBA">
            <w:pPr>
              <w:pStyle w:val="ListParagraph"/>
              <w:numPr>
                <w:ilvl w:val="0"/>
                <w:numId w:val="23"/>
              </w:numPr>
              <w:spacing w:after="0" w:line="276" w:lineRule="auto"/>
              <w:rPr>
                <w:rFonts w:ascii="Simplified Arabic" w:hAnsi="Simplified Arabic" w:cs="Simplified Arabic"/>
                <w:sz w:val="24"/>
                <w:szCs w:val="24"/>
                <w:lang w:eastAsia="fr-FR"/>
              </w:rPr>
            </w:pPr>
            <w:r w:rsidRPr="00777DBA">
              <w:rPr>
                <w:rFonts w:ascii="Simplified Arabic" w:hAnsi="Simplified Arabic" w:cs="Simplified Arabic"/>
                <w:sz w:val="24"/>
                <w:szCs w:val="24"/>
                <w:rtl/>
                <w:lang w:eastAsia="fr-FR"/>
              </w:rPr>
              <w:t>تقليل هدر الموارد</w:t>
            </w:r>
          </w:p>
          <w:p w14:paraId="1B31C79F" w14:textId="77777777" w:rsidR="008157AD" w:rsidRPr="00777DBA" w:rsidRDefault="008157AD" w:rsidP="00777DBA">
            <w:pPr>
              <w:pStyle w:val="ListParagraph"/>
              <w:numPr>
                <w:ilvl w:val="0"/>
                <w:numId w:val="23"/>
              </w:numPr>
              <w:spacing w:after="0" w:line="276" w:lineRule="auto"/>
              <w:rPr>
                <w:rFonts w:ascii="Simplified Arabic" w:hAnsi="Simplified Arabic" w:cs="Simplified Arabic"/>
                <w:sz w:val="24"/>
                <w:szCs w:val="24"/>
                <w:lang w:eastAsia="fr-FR"/>
              </w:rPr>
            </w:pPr>
            <w:r w:rsidRPr="00777DBA">
              <w:rPr>
                <w:rFonts w:ascii="Simplified Arabic" w:hAnsi="Simplified Arabic" w:cs="Simplified Arabic"/>
                <w:sz w:val="24"/>
                <w:szCs w:val="24"/>
                <w:rtl/>
                <w:lang w:eastAsia="fr-FR"/>
              </w:rPr>
              <w:t>زيادة الارباح وتقليل الخسائر</w:t>
            </w:r>
          </w:p>
          <w:p w14:paraId="5FC3E0C6" w14:textId="77777777" w:rsidR="008157AD" w:rsidRPr="00777DBA" w:rsidRDefault="008157AD" w:rsidP="00777DBA">
            <w:pPr>
              <w:pStyle w:val="ListParagraph"/>
              <w:numPr>
                <w:ilvl w:val="0"/>
                <w:numId w:val="23"/>
              </w:numPr>
              <w:spacing w:after="0" w:line="276" w:lineRule="auto"/>
              <w:rPr>
                <w:rFonts w:ascii="Simplified Arabic" w:hAnsi="Simplified Arabic" w:cs="Simplified Arabic"/>
                <w:sz w:val="24"/>
                <w:szCs w:val="24"/>
                <w:rtl/>
                <w:lang w:eastAsia="fr-FR"/>
              </w:rPr>
            </w:pPr>
            <w:r w:rsidRPr="00777DBA">
              <w:rPr>
                <w:rFonts w:ascii="Simplified Arabic" w:hAnsi="Simplified Arabic" w:cs="Simplified Arabic"/>
                <w:sz w:val="24"/>
                <w:szCs w:val="24"/>
                <w:rtl/>
                <w:lang w:eastAsia="fr-FR"/>
              </w:rPr>
              <w:t>تحقيق الميزة التنافسية للمؤسسة</w:t>
            </w:r>
          </w:p>
        </w:tc>
      </w:tr>
      <w:tr w:rsidR="00E7177D" w:rsidRPr="00E7177D" w14:paraId="32296947" w14:textId="77777777" w:rsidTr="00E7177D">
        <w:tc>
          <w:tcPr>
            <w:tcW w:w="3686" w:type="dxa"/>
          </w:tcPr>
          <w:p w14:paraId="36AAE68F" w14:textId="77777777" w:rsidR="008157AD" w:rsidRPr="00777DBA" w:rsidRDefault="008157AD" w:rsidP="008D7D99">
            <w:pPr>
              <w:pStyle w:val="ListParagraph"/>
              <w:numPr>
                <w:ilvl w:val="0"/>
                <w:numId w:val="24"/>
              </w:numPr>
              <w:spacing w:after="0" w:line="276" w:lineRule="auto"/>
              <w:jc w:val="both"/>
              <w:rPr>
                <w:rFonts w:ascii="Simplified Arabic" w:hAnsi="Simplified Arabic" w:cs="Simplified Arabic"/>
                <w:sz w:val="24"/>
                <w:szCs w:val="24"/>
                <w:lang w:eastAsia="fr-FR"/>
              </w:rPr>
            </w:pPr>
            <w:r w:rsidRPr="00777DBA">
              <w:rPr>
                <w:rFonts w:ascii="Simplified Arabic" w:hAnsi="Simplified Arabic" w:cs="Simplified Arabic"/>
                <w:sz w:val="24"/>
                <w:szCs w:val="24"/>
                <w:rtl/>
                <w:lang w:eastAsia="fr-FR"/>
              </w:rPr>
              <w:t>التعليم والتدريب</w:t>
            </w:r>
          </w:p>
          <w:p w14:paraId="555BC634" w14:textId="77777777" w:rsidR="008157AD" w:rsidRPr="00777DBA" w:rsidRDefault="008157AD" w:rsidP="008D7D99">
            <w:pPr>
              <w:pStyle w:val="ListParagraph"/>
              <w:numPr>
                <w:ilvl w:val="0"/>
                <w:numId w:val="24"/>
              </w:numPr>
              <w:spacing w:after="0" w:line="276" w:lineRule="auto"/>
              <w:jc w:val="both"/>
              <w:rPr>
                <w:rFonts w:ascii="Simplified Arabic" w:hAnsi="Simplified Arabic" w:cs="Simplified Arabic"/>
                <w:sz w:val="24"/>
                <w:szCs w:val="24"/>
                <w:lang w:eastAsia="fr-FR"/>
              </w:rPr>
            </w:pPr>
            <w:r w:rsidRPr="00777DBA">
              <w:rPr>
                <w:rFonts w:ascii="Simplified Arabic" w:hAnsi="Simplified Arabic" w:cs="Simplified Arabic"/>
                <w:sz w:val="24"/>
                <w:szCs w:val="24"/>
                <w:rtl/>
                <w:lang w:eastAsia="fr-FR"/>
              </w:rPr>
              <w:t>الحوافز المادية والمعنوية</w:t>
            </w:r>
          </w:p>
          <w:p w14:paraId="3CCF92F4" w14:textId="77777777" w:rsidR="008157AD" w:rsidRPr="00777DBA" w:rsidRDefault="008157AD" w:rsidP="008D7D99">
            <w:pPr>
              <w:pStyle w:val="ListParagraph"/>
              <w:numPr>
                <w:ilvl w:val="0"/>
                <w:numId w:val="24"/>
              </w:numPr>
              <w:spacing w:after="0" w:line="276" w:lineRule="auto"/>
              <w:jc w:val="both"/>
              <w:rPr>
                <w:rFonts w:ascii="Simplified Arabic" w:hAnsi="Simplified Arabic" w:cs="Simplified Arabic"/>
                <w:sz w:val="24"/>
                <w:szCs w:val="24"/>
                <w:lang w:eastAsia="fr-FR"/>
              </w:rPr>
            </w:pPr>
            <w:r w:rsidRPr="00777DBA">
              <w:rPr>
                <w:rFonts w:ascii="Simplified Arabic" w:hAnsi="Simplified Arabic" w:cs="Simplified Arabic"/>
                <w:sz w:val="24"/>
                <w:szCs w:val="24"/>
                <w:rtl/>
                <w:lang w:eastAsia="fr-FR"/>
              </w:rPr>
              <w:t>فرص الترقي والتطوير الوظيفي</w:t>
            </w:r>
          </w:p>
          <w:p w14:paraId="02458139" w14:textId="77777777" w:rsidR="008157AD" w:rsidRPr="00777DBA" w:rsidRDefault="008157AD" w:rsidP="008D7D99">
            <w:pPr>
              <w:pStyle w:val="ListParagraph"/>
              <w:numPr>
                <w:ilvl w:val="0"/>
                <w:numId w:val="24"/>
              </w:numPr>
              <w:spacing w:after="0" w:line="276" w:lineRule="auto"/>
              <w:jc w:val="both"/>
              <w:rPr>
                <w:rFonts w:ascii="Simplified Arabic" w:hAnsi="Simplified Arabic" w:cs="Simplified Arabic"/>
                <w:sz w:val="24"/>
                <w:szCs w:val="24"/>
                <w:lang w:eastAsia="fr-FR"/>
              </w:rPr>
            </w:pPr>
            <w:r w:rsidRPr="00777DBA">
              <w:rPr>
                <w:rFonts w:ascii="Simplified Arabic" w:hAnsi="Simplified Arabic" w:cs="Simplified Arabic"/>
                <w:sz w:val="24"/>
                <w:szCs w:val="24"/>
                <w:rtl/>
                <w:lang w:eastAsia="fr-FR"/>
              </w:rPr>
              <w:t>تقليل مستوى الاجهاد الوظيفي</w:t>
            </w:r>
          </w:p>
          <w:p w14:paraId="3F7B0E5F" w14:textId="77777777" w:rsidR="008157AD" w:rsidRPr="00777DBA" w:rsidRDefault="008157AD" w:rsidP="008D7D99">
            <w:pPr>
              <w:pStyle w:val="ListParagraph"/>
              <w:numPr>
                <w:ilvl w:val="0"/>
                <w:numId w:val="24"/>
              </w:numPr>
              <w:spacing w:after="0" w:line="276" w:lineRule="auto"/>
              <w:jc w:val="both"/>
              <w:rPr>
                <w:rFonts w:ascii="Simplified Arabic" w:hAnsi="Simplified Arabic" w:cs="Simplified Arabic"/>
                <w:sz w:val="24"/>
                <w:szCs w:val="24"/>
                <w:lang w:eastAsia="fr-FR"/>
              </w:rPr>
            </w:pPr>
            <w:r w:rsidRPr="00777DBA">
              <w:rPr>
                <w:rFonts w:ascii="Simplified Arabic" w:hAnsi="Simplified Arabic" w:cs="Simplified Arabic"/>
                <w:sz w:val="24"/>
                <w:szCs w:val="24"/>
                <w:rtl/>
                <w:lang w:eastAsia="fr-FR"/>
              </w:rPr>
              <w:t>الشعور بالامان الوظيفي</w:t>
            </w:r>
          </w:p>
          <w:p w14:paraId="6EE321DC" w14:textId="77777777" w:rsidR="008157AD" w:rsidRPr="00777DBA" w:rsidRDefault="008157AD" w:rsidP="008D7D99">
            <w:pPr>
              <w:pStyle w:val="ListParagraph"/>
              <w:numPr>
                <w:ilvl w:val="0"/>
                <w:numId w:val="24"/>
              </w:numPr>
              <w:spacing w:after="0" w:line="276" w:lineRule="auto"/>
              <w:jc w:val="both"/>
              <w:rPr>
                <w:rFonts w:ascii="Simplified Arabic" w:hAnsi="Simplified Arabic" w:cs="Simplified Arabic"/>
                <w:sz w:val="24"/>
                <w:szCs w:val="24"/>
                <w:rtl/>
                <w:lang w:eastAsia="fr-FR"/>
              </w:rPr>
            </w:pPr>
            <w:r w:rsidRPr="00777DBA">
              <w:rPr>
                <w:rFonts w:ascii="Simplified Arabic" w:hAnsi="Simplified Arabic" w:cs="Simplified Arabic"/>
                <w:sz w:val="24"/>
                <w:szCs w:val="24"/>
                <w:rtl/>
                <w:lang w:eastAsia="fr-FR"/>
              </w:rPr>
              <w:t>جودة ا</w:t>
            </w:r>
            <w:r w:rsidR="00E7177D" w:rsidRPr="00777DBA">
              <w:rPr>
                <w:rFonts w:ascii="Simplified Arabic" w:hAnsi="Simplified Arabic" w:cs="Simplified Arabic"/>
                <w:sz w:val="24"/>
                <w:szCs w:val="24"/>
                <w:rtl/>
                <w:lang w:eastAsia="fr-FR"/>
              </w:rPr>
              <w:t>لعلاقات الاجتماعية</w:t>
            </w:r>
          </w:p>
        </w:tc>
        <w:tc>
          <w:tcPr>
            <w:tcW w:w="1701" w:type="dxa"/>
            <w:vMerge/>
          </w:tcPr>
          <w:p w14:paraId="1A96F37A" w14:textId="77777777" w:rsidR="008157AD" w:rsidRPr="00E7177D" w:rsidRDefault="008157AD" w:rsidP="008D7D99">
            <w:pPr>
              <w:spacing w:line="276" w:lineRule="auto"/>
              <w:jc w:val="both"/>
              <w:rPr>
                <w:rFonts w:ascii="Arial" w:eastAsia="Times New Roman" w:hAnsi="Arial" w:cs="Arial"/>
                <w:sz w:val="28"/>
                <w:szCs w:val="28"/>
                <w:rtl/>
                <w:lang w:eastAsia="fr-FR"/>
              </w:rPr>
            </w:pPr>
          </w:p>
        </w:tc>
        <w:tc>
          <w:tcPr>
            <w:tcW w:w="3969" w:type="dxa"/>
            <w:vMerge/>
          </w:tcPr>
          <w:p w14:paraId="2C076138" w14:textId="77777777" w:rsidR="008157AD" w:rsidRPr="00E7177D" w:rsidRDefault="008157AD" w:rsidP="008D7D99">
            <w:pPr>
              <w:spacing w:line="276" w:lineRule="auto"/>
              <w:jc w:val="both"/>
              <w:rPr>
                <w:rFonts w:ascii="Arial" w:eastAsia="Times New Roman" w:hAnsi="Arial" w:cs="Arial"/>
                <w:sz w:val="28"/>
                <w:szCs w:val="28"/>
                <w:rtl/>
                <w:lang w:eastAsia="fr-FR"/>
              </w:rPr>
            </w:pPr>
          </w:p>
        </w:tc>
      </w:tr>
    </w:tbl>
    <w:p w14:paraId="79B88AA7" w14:textId="77777777" w:rsidR="008157AD" w:rsidRDefault="008157AD" w:rsidP="00777DBA">
      <w:pPr>
        <w:spacing w:after="0" w:line="276" w:lineRule="auto"/>
        <w:jc w:val="center"/>
        <w:rPr>
          <w:rFonts w:ascii="Simplified Arabic" w:eastAsia="Times New Roman" w:hAnsi="Simplified Arabic" w:cs="Simplified Arabic"/>
          <w:sz w:val="28"/>
          <w:szCs w:val="28"/>
          <w:rtl/>
        </w:rPr>
      </w:pPr>
      <w:r w:rsidRPr="00777DBA">
        <w:rPr>
          <w:rFonts w:ascii="Simplified Arabic" w:eastAsia="Times New Roman" w:hAnsi="Simplified Arabic" w:cs="Simplified Arabic"/>
          <w:sz w:val="28"/>
          <w:szCs w:val="28"/>
          <w:rtl/>
        </w:rPr>
        <w:t>المصدر: (</w:t>
      </w:r>
      <w:r w:rsidR="00A33A36" w:rsidRPr="00777DBA">
        <w:rPr>
          <w:rFonts w:ascii="Simplified Arabic" w:eastAsia="Times New Roman" w:hAnsi="Simplified Arabic" w:cs="Simplified Arabic"/>
          <w:sz w:val="28"/>
          <w:szCs w:val="28"/>
          <w:rtl/>
        </w:rPr>
        <w:t>إ</w:t>
      </w:r>
      <w:r w:rsidRPr="00777DBA">
        <w:rPr>
          <w:rFonts w:ascii="Simplified Arabic" w:eastAsia="Times New Roman" w:hAnsi="Simplified Arabic" w:cs="Simplified Arabic"/>
          <w:sz w:val="28"/>
          <w:szCs w:val="28"/>
          <w:rtl/>
        </w:rPr>
        <w:t>عداد الباحثين: 2025: الدراسة النظرية)</w:t>
      </w:r>
    </w:p>
    <w:p w14:paraId="2F534E4D" w14:textId="77777777" w:rsidR="00777DBA" w:rsidRDefault="00777DBA" w:rsidP="00777DBA">
      <w:pPr>
        <w:spacing w:after="0" w:line="276" w:lineRule="auto"/>
        <w:jc w:val="center"/>
        <w:rPr>
          <w:rFonts w:ascii="Simplified Arabic" w:eastAsia="Times New Roman" w:hAnsi="Simplified Arabic" w:cs="Simplified Arabic"/>
          <w:sz w:val="28"/>
          <w:szCs w:val="28"/>
          <w:rtl/>
        </w:rPr>
      </w:pPr>
    </w:p>
    <w:p w14:paraId="6A1A705D" w14:textId="77777777" w:rsidR="00777DBA" w:rsidRPr="00777DBA" w:rsidRDefault="00777DBA" w:rsidP="00777DBA">
      <w:pPr>
        <w:spacing w:after="0" w:line="276" w:lineRule="auto"/>
        <w:jc w:val="center"/>
        <w:rPr>
          <w:rFonts w:ascii="Simplified Arabic" w:eastAsia="Times New Roman" w:hAnsi="Simplified Arabic" w:cs="Simplified Arabic"/>
          <w:sz w:val="28"/>
          <w:szCs w:val="28"/>
        </w:rPr>
      </w:pPr>
    </w:p>
    <w:p w14:paraId="37AC1BE9" w14:textId="77777777" w:rsidR="008157AD" w:rsidRPr="00777DBA" w:rsidRDefault="008157AD" w:rsidP="00E36CE8">
      <w:pPr>
        <w:pBdr>
          <w:top w:val="nil"/>
          <w:left w:val="nil"/>
          <w:bottom w:val="nil"/>
          <w:right w:val="nil"/>
          <w:between w:val="nil"/>
        </w:pBdr>
        <w:spacing w:after="0" w:line="240" w:lineRule="auto"/>
        <w:ind w:left="112"/>
        <w:jc w:val="both"/>
        <w:rPr>
          <w:rFonts w:ascii="Simplified Arabic" w:eastAsia="Simplified Arabic" w:hAnsi="Simplified Arabic" w:cs="Simplified Arabic"/>
          <w:bCs/>
          <w:sz w:val="28"/>
          <w:szCs w:val="28"/>
          <w:rtl/>
        </w:rPr>
      </w:pPr>
      <w:bookmarkStart w:id="0" w:name="_3u2rp3q" w:colFirst="0" w:colLast="0"/>
      <w:bookmarkEnd w:id="0"/>
      <w:r w:rsidRPr="00777DBA">
        <w:rPr>
          <w:rFonts w:ascii="Simplified Arabic" w:eastAsia="Simplified Arabic" w:hAnsi="Simplified Arabic" w:cs="Simplified Arabic"/>
          <w:bCs/>
          <w:sz w:val="28"/>
          <w:szCs w:val="28"/>
          <w:rtl/>
        </w:rPr>
        <w:lastRenderedPageBreak/>
        <w:t>منهجية الدراسة</w:t>
      </w:r>
      <w:bookmarkStart w:id="1" w:name="_2981zbj" w:colFirst="0" w:colLast="0"/>
      <w:bookmarkEnd w:id="1"/>
      <w:r w:rsidRPr="00777DBA">
        <w:rPr>
          <w:rFonts w:ascii="Simplified Arabic" w:eastAsia="Simplified Arabic" w:hAnsi="Simplified Arabic" w:cs="Simplified Arabic"/>
          <w:bCs/>
          <w:sz w:val="28"/>
          <w:szCs w:val="28"/>
          <w:rtl/>
        </w:rPr>
        <w:t xml:space="preserve">: </w:t>
      </w:r>
      <w:r w:rsidR="00895CA1" w:rsidRPr="00777DBA">
        <w:rPr>
          <w:rFonts w:ascii="Simplified Arabic" w:eastAsia="Simplified Arabic" w:hAnsi="Simplified Arabic" w:cs="Simplified Arabic"/>
          <w:sz w:val="28"/>
          <w:szCs w:val="28"/>
          <w:rtl/>
        </w:rPr>
        <w:t>اعتمد الب</w:t>
      </w:r>
      <w:r w:rsidRPr="00777DBA">
        <w:rPr>
          <w:rFonts w:ascii="Simplified Arabic" w:eastAsia="Simplified Arabic" w:hAnsi="Simplified Arabic" w:cs="Simplified Arabic"/>
          <w:sz w:val="28"/>
          <w:szCs w:val="28"/>
          <w:rtl/>
        </w:rPr>
        <w:t>حث في هذه الدراسة على المنهج الوصفي التحليلي، نظرًا لملاءمته لتحقيق أهداف البحث الحالي. ويُعرَّف المنهج الوصفي بأنه</w:t>
      </w:r>
      <w:r w:rsidR="00327C7C" w:rsidRPr="00777DBA">
        <w:rPr>
          <w:rFonts w:ascii="Simplified Arabic" w:eastAsia="Simplified Arabic" w:hAnsi="Simplified Arabic" w:cs="Simplified Arabic"/>
          <w:sz w:val="28"/>
          <w:szCs w:val="28"/>
        </w:rPr>
        <w:t xml:space="preserve"> </w:t>
      </w:r>
      <w:r w:rsidRPr="00777DBA">
        <w:rPr>
          <w:rFonts w:ascii="Simplified Arabic" w:eastAsia="Simplified Arabic" w:hAnsi="Simplified Arabic" w:cs="Simplified Arabic"/>
          <w:sz w:val="28"/>
          <w:szCs w:val="28"/>
        </w:rPr>
        <w:t xml:space="preserve"> "</w:t>
      </w:r>
      <w:r w:rsidRPr="00777DBA">
        <w:rPr>
          <w:rFonts w:ascii="Simplified Arabic" w:eastAsia="Simplified Arabic" w:hAnsi="Simplified Arabic" w:cs="Simplified Arabic"/>
          <w:sz w:val="28"/>
          <w:szCs w:val="28"/>
          <w:rtl/>
        </w:rPr>
        <w:t>دراسة لظاهرة موجودة لدى جماعة معينة، في زمان ومكان محددين، تقوم على التحليل والتفسير وفق أسلوب علمي منظم، بغرض الوصول إلى حلول أو نتائج لمشكلة اجتماعية محددة</w:t>
      </w:r>
      <w:r w:rsidR="002A4DD0" w:rsidRPr="00777DBA">
        <w:rPr>
          <w:rFonts w:ascii="Simplified Arabic" w:eastAsia="Simplified Arabic" w:hAnsi="Simplified Arabic" w:cs="Simplified Arabic"/>
          <w:sz w:val="28"/>
          <w:szCs w:val="28"/>
          <w:rtl/>
        </w:rPr>
        <w:t xml:space="preserve"> </w:t>
      </w:r>
      <w:r w:rsidRPr="00777DBA">
        <w:rPr>
          <w:rFonts w:ascii="Simplified Arabic" w:eastAsia="Simplified Arabic" w:hAnsi="Simplified Arabic" w:cs="Simplified Arabic"/>
          <w:sz w:val="28"/>
          <w:szCs w:val="28"/>
          <w:rtl/>
        </w:rPr>
        <w:t>(درويش، 2018</w:t>
      </w:r>
      <w:r w:rsidRPr="00777DBA">
        <w:rPr>
          <w:rFonts w:ascii="Simplified Arabic" w:eastAsia="Simplified Arabic" w:hAnsi="Simplified Arabic" w:cs="Simplified Arabic"/>
          <w:sz w:val="28"/>
          <w:szCs w:val="28"/>
        </w:rPr>
        <w:t>(</w:t>
      </w:r>
      <w:r w:rsidRPr="00777DBA">
        <w:rPr>
          <w:rFonts w:ascii="Simplified Arabic" w:eastAsia="Simplified Arabic" w:hAnsi="Simplified Arabic" w:cs="Simplified Arabic"/>
          <w:sz w:val="28"/>
          <w:szCs w:val="28"/>
          <w:rtl/>
        </w:rPr>
        <w:t>.</w:t>
      </w:r>
    </w:p>
    <w:p w14:paraId="60B77B35" w14:textId="77777777" w:rsidR="008157AD" w:rsidRPr="00E7177D" w:rsidRDefault="008157AD" w:rsidP="00E36CE8">
      <w:pPr>
        <w:pBdr>
          <w:top w:val="nil"/>
          <w:left w:val="nil"/>
          <w:bottom w:val="nil"/>
          <w:right w:val="nil"/>
          <w:between w:val="nil"/>
        </w:pBdr>
        <w:spacing w:after="0" w:line="360" w:lineRule="auto"/>
        <w:ind w:left="112"/>
        <w:jc w:val="both"/>
        <w:rPr>
          <w:rFonts w:ascii="Arial" w:eastAsia="Simplified Arabic" w:hAnsi="Arial" w:cs="Arial"/>
          <w:bCs/>
          <w:sz w:val="28"/>
          <w:szCs w:val="28"/>
          <w:rtl/>
        </w:rPr>
      </w:pPr>
      <w:bookmarkStart w:id="2" w:name="_odc9jc" w:colFirst="0" w:colLast="0"/>
      <w:bookmarkStart w:id="3" w:name="_nmf14n" w:colFirst="0" w:colLast="0"/>
      <w:bookmarkEnd w:id="2"/>
      <w:bookmarkEnd w:id="3"/>
      <w:r w:rsidRPr="00777DBA">
        <w:rPr>
          <w:rFonts w:asciiTheme="majorBidi" w:eastAsia="Simplified Arabic" w:hAnsiTheme="majorBidi" w:cstheme="majorBidi"/>
          <w:bCs/>
          <w:sz w:val="28"/>
          <w:szCs w:val="28"/>
          <w:rtl/>
        </w:rPr>
        <w:t xml:space="preserve">مجتمع وعينة الدراسة: </w:t>
      </w:r>
      <w:r w:rsidRPr="00777DBA">
        <w:rPr>
          <w:rFonts w:asciiTheme="majorBidi" w:eastAsia="Simplified Arabic" w:hAnsiTheme="majorBidi" w:cstheme="majorBidi"/>
          <w:sz w:val="28"/>
          <w:szCs w:val="28"/>
          <w:rtl/>
        </w:rPr>
        <w:t>يتمثل مجتمع الدراسة في جميع العاملين في</w:t>
      </w:r>
      <w:r w:rsidR="00E7177D" w:rsidRPr="00777DBA">
        <w:rPr>
          <w:rFonts w:asciiTheme="majorBidi" w:eastAsia="Simplified Arabic" w:hAnsiTheme="majorBidi" w:cstheme="majorBidi"/>
          <w:sz w:val="28"/>
          <w:szCs w:val="28"/>
          <w:rtl/>
        </w:rPr>
        <w:t xml:space="preserve"> هيئة الموانئ</w:t>
      </w:r>
      <w:r w:rsidRPr="00777DBA">
        <w:rPr>
          <w:rFonts w:asciiTheme="majorBidi" w:eastAsia="Simplified Arabic" w:hAnsiTheme="majorBidi" w:cstheme="majorBidi"/>
          <w:sz w:val="28"/>
          <w:szCs w:val="28"/>
          <w:rtl/>
        </w:rPr>
        <w:t xml:space="preserve"> بمدينة بو</w:t>
      </w:r>
      <w:r w:rsidR="00E7177D" w:rsidRPr="00777DBA">
        <w:rPr>
          <w:rFonts w:asciiTheme="majorBidi" w:eastAsia="Simplified Arabic" w:hAnsiTheme="majorBidi" w:cstheme="majorBidi"/>
          <w:sz w:val="28"/>
          <w:szCs w:val="28"/>
          <w:rtl/>
        </w:rPr>
        <w:t>رتسودان، حيث تم اختيار عينة عددها (102) موظف وموظفة</w:t>
      </w:r>
      <w:r w:rsidRPr="00E7177D">
        <w:rPr>
          <w:rFonts w:ascii="Arial" w:eastAsia="Simplified Arabic" w:hAnsi="Arial" w:cs="Arial"/>
          <w:sz w:val="28"/>
          <w:szCs w:val="28"/>
          <w:rtl/>
        </w:rPr>
        <w:t>.</w:t>
      </w:r>
    </w:p>
    <w:p w14:paraId="79FE779E" w14:textId="77777777" w:rsidR="008157AD" w:rsidRPr="00777DBA" w:rsidRDefault="008157AD" w:rsidP="00E36CE8">
      <w:pPr>
        <w:pBdr>
          <w:top w:val="nil"/>
          <w:left w:val="nil"/>
          <w:bottom w:val="nil"/>
          <w:right w:val="nil"/>
          <w:between w:val="nil"/>
        </w:pBdr>
        <w:spacing w:after="0" w:line="240" w:lineRule="auto"/>
        <w:ind w:left="112"/>
        <w:jc w:val="both"/>
        <w:rPr>
          <w:rFonts w:ascii="Simplified Arabic" w:eastAsia="Simplified Arabic" w:hAnsi="Simplified Arabic" w:cs="Simplified Arabic"/>
          <w:bCs/>
          <w:sz w:val="28"/>
          <w:szCs w:val="28"/>
        </w:rPr>
      </w:pPr>
      <w:r w:rsidRPr="00777DBA">
        <w:rPr>
          <w:rFonts w:ascii="Simplified Arabic" w:eastAsia="Simplified Arabic" w:hAnsi="Simplified Arabic" w:cs="Simplified Arabic"/>
          <w:bCs/>
          <w:sz w:val="28"/>
          <w:szCs w:val="28"/>
          <w:rtl/>
        </w:rPr>
        <w:t xml:space="preserve">الأساليب الإحصائية المستخدمة: </w:t>
      </w:r>
      <w:r w:rsidRPr="00777DBA">
        <w:rPr>
          <w:rFonts w:ascii="Simplified Arabic" w:hAnsi="Simplified Arabic" w:cs="Simplified Arabic"/>
          <w:sz w:val="28"/>
          <w:szCs w:val="28"/>
          <w:rtl/>
        </w:rPr>
        <w:t xml:space="preserve">للإجابة على تساؤلات البحث واختبار فرضياته، تم استخدام برنامج </w:t>
      </w:r>
      <w:r w:rsidRPr="00777DBA">
        <w:rPr>
          <w:rFonts w:ascii="Simplified Arabic" w:hAnsi="Simplified Arabic" w:cs="Simplified Arabic"/>
          <w:b/>
          <w:bCs/>
          <w:sz w:val="28"/>
          <w:szCs w:val="28"/>
          <w:rtl/>
        </w:rPr>
        <w:t>الحزمة الإحصائية للعلوم الاجتماعية</w:t>
      </w:r>
      <w:r w:rsidRPr="00777DBA">
        <w:rPr>
          <w:rFonts w:ascii="Simplified Arabic" w:hAnsi="Simplified Arabic" w:cs="Simplified Arabic"/>
          <w:sz w:val="28"/>
          <w:szCs w:val="28"/>
          <w:lang w:bidi="ar-EG"/>
        </w:rPr>
        <w:t xml:space="preserve"> </w:t>
      </w:r>
      <w:r w:rsidRPr="00777DBA">
        <w:rPr>
          <w:rFonts w:ascii="Simplified Arabic" w:hAnsi="Simplified Arabic" w:cs="Simplified Arabic"/>
          <w:sz w:val="28"/>
          <w:szCs w:val="28"/>
          <w:rtl/>
        </w:rPr>
        <w:t>لإجراء التحليلين الوصفي والاستدلالي، وذلك من خلال توظيف الأدوات الإحصائية التالية</w:t>
      </w:r>
      <w:r w:rsidRPr="00777DBA">
        <w:rPr>
          <w:rFonts w:ascii="Simplified Arabic" w:hAnsi="Simplified Arabic" w:cs="Simplified Arabic"/>
          <w:sz w:val="28"/>
          <w:szCs w:val="28"/>
          <w:lang w:bidi="ar-EG"/>
        </w:rPr>
        <w:t>:</w:t>
      </w:r>
    </w:p>
    <w:p w14:paraId="323FE0A9" w14:textId="77777777" w:rsidR="008157AD" w:rsidRPr="00777DBA" w:rsidRDefault="008157AD" w:rsidP="00E36CE8">
      <w:pPr>
        <w:pStyle w:val="a3"/>
        <w:numPr>
          <w:ilvl w:val="0"/>
          <w:numId w:val="12"/>
        </w:numPr>
        <w:tabs>
          <w:tab w:val="right" w:pos="292"/>
          <w:tab w:val="right" w:pos="472"/>
          <w:tab w:val="right" w:pos="948"/>
        </w:tabs>
        <w:spacing w:line="240" w:lineRule="auto"/>
        <w:ind w:left="22" w:firstLine="90"/>
        <w:rPr>
          <w:b/>
          <w:bCs/>
          <w:lang w:bidi="ar-EG"/>
        </w:rPr>
      </w:pPr>
      <w:r w:rsidRPr="00777DBA">
        <w:rPr>
          <w:b/>
          <w:bCs/>
          <w:rtl/>
        </w:rPr>
        <w:t>الإحصاء الوصفي</w:t>
      </w:r>
      <w:r w:rsidRPr="00777DBA">
        <w:rPr>
          <w:b/>
          <w:bCs/>
          <w:lang w:bidi="ar-EG"/>
        </w:rPr>
        <w:t>:</w:t>
      </w:r>
      <w:r w:rsidRPr="00777DBA">
        <w:rPr>
          <w:b/>
          <w:bCs/>
          <w:rtl/>
          <w:lang w:bidi="ar-EG"/>
        </w:rPr>
        <w:t xml:space="preserve"> </w:t>
      </w:r>
      <w:r w:rsidRPr="00777DBA">
        <w:rPr>
          <w:rtl/>
        </w:rPr>
        <w:t>يهدف إلى وصف سمات أفراد العينة وتحليل إجاباتهم باستخدام الأدوات التالية</w:t>
      </w:r>
      <w:r w:rsidRPr="00777DBA">
        <w:rPr>
          <w:lang w:bidi="ar-EG"/>
        </w:rPr>
        <w:t>:</w:t>
      </w:r>
    </w:p>
    <w:p w14:paraId="579A7B66" w14:textId="77777777" w:rsidR="008157AD" w:rsidRPr="00777DBA" w:rsidRDefault="008157AD" w:rsidP="00E36CE8">
      <w:pPr>
        <w:pStyle w:val="a3"/>
        <w:numPr>
          <w:ilvl w:val="0"/>
          <w:numId w:val="10"/>
        </w:numPr>
        <w:tabs>
          <w:tab w:val="right" w:pos="292"/>
          <w:tab w:val="right" w:pos="472"/>
        </w:tabs>
        <w:spacing w:line="240" w:lineRule="auto"/>
        <w:ind w:left="22" w:firstLine="90"/>
        <w:rPr>
          <w:lang w:bidi="ar-EG"/>
        </w:rPr>
      </w:pPr>
      <w:r w:rsidRPr="00777DBA">
        <w:rPr>
          <w:b/>
          <w:bCs/>
          <w:rtl/>
        </w:rPr>
        <w:t>التكرارات والنسب المئوية</w:t>
      </w:r>
      <w:r w:rsidR="00E612FF" w:rsidRPr="00777DBA">
        <w:rPr>
          <w:rtl/>
        </w:rPr>
        <w:t>: استخدمت لقياس</w:t>
      </w:r>
      <w:r w:rsidRPr="00777DBA">
        <w:rPr>
          <w:rtl/>
        </w:rPr>
        <w:t xml:space="preserve"> التوزيعات التكرارية النسبية لخصائص العينة و</w:t>
      </w:r>
      <w:r w:rsidR="00B45B1D" w:rsidRPr="00777DBA">
        <w:rPr>
          <w:rtl/>
        </w:rPr>
        <w:t>الإجابات</w:t>
      </w:r>
      <w:r w:rsidRPr="00777DBA">
        <w:rPr>
          <w:rtl/>
        </w:rPr>
        <w:t xml:space="preserve"> على فقرات الاستبانة</w:t>
      </w:r>
      <w:r w:rsidRPr="00777DBA">
        <w:rPr>
          <w:lang w:bidi="ar-EG"/>
        </w:rPr>
        <w:t>.</w:t>
      </w:r>
    </w:p>
    <w:p w14:paraId="5C7CE73F" w14:textId="77777777" w:rsidR="008157AD" w:rsidRPr="00777DBA" w:rsidRDefault="008157AD" w:rsidP="00E36CE8">
      <w:pPr>
        <w:pStyle w:val="a3"/>
        <w:numPr>
          <w:ilvl w:val="0"/>
          <w:numId w:val="10"/>
        </w:numPr>
        <w:tabs>
          <w:tab w:val="right" w:pos="292"/>
          <w:tab w:val="right" w:pos="472"/>
        </w:tabs>
        <w:spacing w:line="240" w:lineRule="auto"/>
        <w:ind w:left="22" w:firstLine="90"/>
        <w:rPr>
          <w:lang w:bidi="ar-EG"/>
        </w:rPr>
      </w:pPr>
      <w:r w:rsidRPr="00777DBA">
        <w:rPr>
          <w:b/>
          <w:bCs/>
          <w:rtl/>
        </w:rPr>
        <w:t>الوسط الحسابي</w:t>
      </w:r>
      <w:r w:rsidRPr="00777DBA">
        <w:rPr>
          <w:b/>
          <w:bCs/>
          <w:lang w:bidi="ar-EG"/>
        </w:rPr>
        <w:t>:</w:t>
      </w:r>
      <w:r w:rsidRPr="00777DBA">
        <w:rPr>
          <w:lang w:bidi="ar-EG"/>
        </w:rPr>
        <w:t xml:space="preserve"> </w:t>
      </w:r>
      <w:r w:rsidR="00E612FF" w:rsidRPr="00777DBA">
        <w:rPr>
          <w:rtl/>
        </w:rPr>
        <w:t xml:space="preserve"> استخدم لاحتساب</w:t>
      </w:r>
      <w:r w:rsidRPr="00777DBA">
        <w:rPr>
          <w:rtl/>
        </w:rPr>
        <w:t xml:space="preserve"> متوسط إجابات أفراد العينة، كأحد أبرز مقاييس النزعة المركزية</w:t>
      </w:r>
      <w:r w:rsidRPr="00777DBA">
        <w:rPr>
          <w:lang w:bidi="ar-EG"/>
        </w:rPr>
        <w:t>.</w:t>
      </w:r>
    </w:p>
    <w:p w14:paraId="3EC04B01" w14:textId="77777777" w:rsidR="008157AD" w:rsidRPr="00777DBA" w:rsidRDefault="00B45B1D" w:rsidP="00E36CE8">
      <w:pPr>
        <w:pStyle w:val="a3"/>
        <w:numPr>
          <w:ilvl w:val="0"/>
          <w:numId w:val="10"/>
        </w:numPr>
        <w:tabs>
          <w:tab w:val="right" w:pos="292"/>
          <w:tab w:val="right" w:pos="472"/>
        </w:tabs>
        <w:spacing w:line="240" w:lineRule="auto"/>
        <w:ind w:left="22" w:firstLine="90"/>
        <w:rPr>
          <w:lang w:bidi="ar-EG"/>
        </w:rPr>
      </w:pPr>
      <w:r w:rsidRPr="00777DBA">
        <w:rPr>
          <w:b/>
          <w:bCs/>
          <w:rtl/>
        </w:rPr>
        <w:t>الانحراف المعياري:</w:t>
      </w:r>
      <w:r w:rsidR="008157AD" w:rsidRPr="00777DBA">
        <w:rPr>
          <w:lang w:bidi="ar-EG"/>
        </w:rPr>
        <w:t xml:space="preserve"> </w:t>
      </w:r>
      <w:r w:rsidRPr="00777DBA">
        <w:rPr>
          <w:rtl/>
        </w:rPr>
        <w:t>استخدم لمعرفة درجة</w:t>
      </w:r>
      <w:r w:rsidR="008157AD" w:rsidRPr="00777DBA">
        <w:rPr>
          <w:rtl/>
        </w:rPr>
        <w:t xml:space="preserve"> تشتت إجابات أفراد العينة حول المتوسط الحسابي</w:t>
      </w:r>
      <w:r w:rsidR="008157AD" w:rsidRPr="00777DBA">
        <w:rPr>
          <w:lang w:bidi="ar-EG"/>
        </w:rPr>
        <w:t>.</w:t>
      </w:r>
    </w:p>
    <w:p w14:paraId="720A4D83" w14:textId="77777777" w:rsidR="008157AD" w:rsidRPr="00777DBA" w:rsidRDefault="008157AD" w:rsidP="00E36CE8">
      <w:pPr>
        <w:pStyle w:val="a3"/>
        <w:numPr>
          <w:ilvl w:val="0"/>
          <w:numId w:val="12"/>
        </w:numPr>
        <w:tabs>
          <w:tab w:val="right" w:pos="292"/>
          <w:tab w:val="right" w:pos="472"/>
          <w:tab w:val="right" w:pos="948"/>
        </w:tabs>
        <w:spacing w:line="240" w:lineRule="auto"/>
        <w:ind w:left="22" w:firstLine="90"/>
        <w:rPr>
          <w:b/>
          <w:bCs/>
        </w:rPr>
      </w:pPr>
      <w:r w:rsidRPr="00777DBA">
        <w:rPr>
          <w:b/>
          <w:bCs/>
          <w:lang w:bidi="ar-EG"/>
        </w:rPr>
        <w:t xml:space="preserve"> </w:t>
      </w:r>
      <w:r w:rsidRPr="00777DBA">
        <w:rPr>
          <w:b/>
          <w:bCs/>
          <w:rtl/>
        </w:rPr>
        <w:t>الإحصاء الاستدلالي:</w:t>
      </w:r>
      <w:r w:rsidRPr="00777DBA">
        <w:rPr>
          <w:rtl/>
        </w:rPr>
        <w:t xml:space="preserve"> تم تطبيق مجموعة من الأدوات والمؤشرات الإحصائية باستخدام برنامج </w:t>
      </w:r>
      <w:r w:rsidRPr="00777DBA">
        <w:rPr>
          <w:b/>
          <w:bCs/>
          <w:lang w:bidi="ar-EG"/>
        </w:rPr>
        <w:t>SPSS</w:t>
      </w:r>
      <w:r w:rsidRPr="00777DBA">
        <w:rPr>
          <w:rtl/>
        </w:rPr>
        <w:t xml:space="preserve">،  </w:t>
      </w:r>
      <w:r w:rsidR="00E612FF" w:rsidRPr="00777DBA">
        <w:rPr>
          <w:rtl/>
        </w:rPr>
        <w:t>و</w:t>
      </w:r>
      <w:r w:rsidRPr="00777DBA">
        <w:rPr>
          <w:rtl/>
        </w:rPr>
        <w:t>تشمل</w:t>
      </w:r>
      <w:r w:rsidR="00E612FF" w:rsidRPr="00777DBA">
        <w:rPr>
          <w:rtl/>
        </w:rPr>
        <w:t xml:space="preserve"> ما يلي</w:t>
      </w:r>
      <w:r w:rsidRPr="00777DBA">
        <w:rPr>
          <w:lang w:bidi="ar-EG"/>
        </w:rPr>
        <w:t>:</w:t>
      </w:r>
    </w:p>
    <w:p w14:paraId="104C86DD" w14:textId="77777777" w:rsidR="008157AD" w:rsidRPr="00777DBA" w:rsidRDefault="008157AD" w:rsidP="00E36CE8">
      <w:pPr>
        <w:pStyle w:val="a3"/>
        <w:numPr>
          <w:ilvl w:val="0"/>
          <w:numId w:val="11"/>
        </w:numPr>
        <w:tabs>
          <w:tab w:val="right" w:pos="292"/>
          <w:tab w:val="right" w:pos="472"/>
        </w:tabs>
        <w:spacing w:line="240" w:lineRule="auto"/>
        <w:ind w:left="22" w:firstLine="90"/>
        <w:rPr>
          <w:lang w:bidi="ar-EG"/>
        </w:rPr>
      </w:pPr>
      <w:r w:rsidRPr="00777DBA">
        <w:rPr>
          <w:b/>
          <w:bCs/>
          <w:rtl/>
        </w:rPr>
        <w:t xml:space="preserve">معامل الاتساق الداخلي: </w:t>
      </w:r>
      <w:r w:rsidRPr="00777DBA">
        <w:rPr>
          <w:rtl/>
        </w:rPr>
        <w:t>لاختبار مدى ثبات أداة الدراسة</w:t>
      </w:r>
      <w:r w:rsidRPr="00777DBA">
        <w:rPr>
          <w:lang w:bidi="ar-EG"/>
        </w:rPr>
        <w:t>.</w:t>
      </w:r>
    </w:p>
    <w:p w14:paraId="62DE91E4" w14:textId="77777777" w:rsidR="008157AD" w:rsidRPr="00777DBA" w:rsidRDefault="008157AD" w:rsidP="00E36CE8">
      <w:pPr>
        <w:pStyle w:val="a3"/>
        <w:numPr>
          <w:ilvl w:val="0"/>
          <w:numId w:val="11"/>
        </w:numPr>
        <w:tabs>
          <w:tab w:val="right" w:pos="292"/>
          <w:tab w:val="right" w:pos="472"/>
        </w:tabs>
        <w:spacing w:line="240" w:lineRule="auto"/>
        <w:ind w:left="22" w:firstLine="90"/>
        <w:rPr>
          <w:lang w:bidi="ar-EG"/>
        </w:rPr>
      </w:pPr>
      <w:r w:rsidRPr="00777DBA">
        <w:rPr>
          <w:b/>
          <w:bCs/>
          <w:rtl/>
        </w:rPr>
        <w:t>اختبار معامل الانحدار</w:t>
      </w:r>
      <w:r w:rsidRPr="00777DBA">
        <w:rPr>
          <w:b/>
          <w:bCs/>
          <w:lang w:bidi="ar-EG"/>
        </w:rPr>
        <w:t>:</w:t>
      </w:r>
      <w:r w:rsidRPr="00777DBA">
        <w:rPr>
          <w:lang w:bidi="ar-EG"/>
        </w:rPr>
        <w:t xml:space="preserve"> </w:t>
      </w:r>
      <w:r w:rsidR="00E612FF" w:rsidRPr="00777DBA">
        <w:rPr>
          <w:rtl/>
        </w:rPr>
        <w:t xml:space="preserve"> لتحليل اثر</w:t>
      </w:r>
      <w:r w:rsidRPr="00777DBA">
        <w:rPr>
          <w:rtl/>
        </w:rPr>
        <w:t xml:space="preserve"> المتغيرات المستقلة المتمثلة في الرضا الوظيفي </w:t>
      </w:r>
      <w:r w:rsidR="00E612FF" w:rsidRPr="00777DBA">
        <w:rPr>
          <w:rtl/>
        </w:rPr>
        <w:t>على المتغير</w:t>
      </w:r>
      <w:r w:rsidRPr="00777DBA">
        <w:rPr>
          <w:rtl/>
        </w:rPr>
        <w:t xml:space="preserve"> التابع المتمثل في الإنتاجية.</w:t>
      </w:r>
    </w:p>
    <w:p w14:paraId="0F8FCE38" w14:textId="77777777" w:rsidR="008157AD" w:rsidRPr="00777DBA" w:rsidRDefault="008157AD" w:rsidP="00E36CE8">
      <w:pPr>
        <w:pStyle w:val="a3"/>
        <w:numPr>
          <w:ilvl w:val="0"/>
          <w:numId w:val="11"/>
        </w:numPr>
        <w:tabs>
          <w:tab w:val="right" w:pos="292"/>
          <w:tab w:val="right" w:pos="472"/>
        </w:tabs>
        <w:spacing w:line="240" w:lineRule="auto"/>
        <w:ind w:left="22" w:firstLine="90"/>
        <w:rPr>
          <w:lang w:bidi="ar-EG"/>
        </w:rPr>
      </w:pPr>
      <w:r w:rsidRPr="00777DBA">
        <w:rPr>
          <w:b/>
          <w:bCs/>
          <w:rtl/>
        </w:rPr>
        <w:t>تحليل التباين</w:t>
      </w:r>
      <w:r w:rsidR="006755F2" w:rsidRPr="00777DBA">
        <w:rPr>
          <w:b/>
          <w:bCs/>
          <w:lang w:bidi="ar-EG"/>
        </w:rPr>
        <w:t xml:space="preserve"> </w:t>
      </w:r>
      <w:r w:rsidRPr="00777DBA">
        <w:rPr>
          <w:b/>
          <w:bCs/>
          <w:lang w:bidi="ar-EG"/>
        </w:rPr>
        <w:t>:</w:t>
      </w:r>
      <w:r w:rsidRPr="00777DBA">
        <w:rPr>
          <w:lang w:bidi="ar-EG"/>
        </w:rPr>
        <w:t xml:space="preserve"> </w:t>
      </w:r>
      <w:r w:rsidR="00E612FF" w:rsidRPr="00777DBA">
        <w:rPr>
          <w:rtl/>
        </w:rPr>
        <w:t>للكشف عن</w:t>
      </w:r>
      <w:r w:rsidRPr="00777DBA">
        <w:rPr>
          <w:rtl/>
        </w:rPr>
        <w:t xml:space="preserve"> الفروق بين محاور الدراسة وأبعادها وفقًا للمتغيرات الديموغرافية</w:t>
      </w:r>
      <w:r w:rsidRPr="00777DBA">
        <w:rPr>
          <w:lang w:bidi="ar-EG"/>
        </w:rPr>
        <w:t>.</w:t>
      </w:r>
    </w:p>
    <w:p w14:paraId="1AE6ED86" w14:textId="77777777" w:rsidR="008157AD" w:rsidRDefault="008157AD" w:rsidP="00E36CE8">
      <w:pPr>
        <w:pStyle w:val="a3"/>
        <w:numPr>
          <w:ilvl w:val="0"/>
          <w:numId w:val="11"/>
        </w:numPr>
        <w:tabs>
          <w:tab w:val="right" w:pos="292"/>
          <w:tab w:val="right" w:pos="472"/>
        </w:tabs>
        <w:spacing w:line="240" w:lineRule="auto"/>
        <w:ind w:left="22" w:firstLine="90"/>
        <w:rPr>
          <w:lang w:bidi="ar-EG"/>
        </w:rPr>
      </w:pPr>
      <w:r w:rsidRPr="00777DBA">
        <w:rPr>
          <w:b/>
          <w:bCs/>
          <w:rtl/>
        </w:rPr>
        <w:t>معامل الارتباط:</w:t>
      </w:r>
      <w:r w:rsidRPr="00777DBA">
        <w:rPr>
          <w:rtl/>
          <w:lang w:bidi="ar-EG"/>
        </w:rPr>
        <w:t xml:space="preserve"> </w:t>
      </w:r>
      <w:r w:rsidRPr="00777DBA">
        <w:rPr>
          <w:rtl/>
        </w:rPr>
        <w:t>لإثبات فرضيات الدراسة.</w:t>
      </w:r>
    </w:p>
    <w:p w14:paraId="43FD9F3F" w14:textId="77777777" w:rsidR="00777DBA" w:rsidRPr="00777DBA" w:rsidRDefault="00777DBA" w:rsidP="00E36CE8">
      <w:pPr>
        <w:pStyle w:val="a3"/>
        <w:tabs>
          <w:tab w:val="right" w:pos="292"/>
          <w:tab w:val="right" w:pos="472"/>
        </w:tabs>
        <w:spacing w:line="240" w:lineRule="auto"/>
        <w:ind w:left="22" w:firstLine="90"/>
        <w:rPr>
          <w:lang w:bidi="ar-EG"/>
        </w:rPr>
      </w:pPr>
    </w:p>
    <w:p w14:paraId="2832E37B" w14:textId="77777777" w:rsidR="008157AD" w:rsidRPr="00E7177D" w:rsidRDefault="008157AD" w:rsidP="00E36CE8">
      <w:pPr>
        <w:tabs>
          <w:tab w:val="right" w:pos="292"/>
          <w:tab w:val="right" w:pos="472"/>
        </w:tabs>
        <w:spacing w:after="200" w:line="276" w:lineRule="auto"/>
        <w:ind w:left="22" w:firstLine="90"/>
        <w:jc w:val="both"/>
        <w:rPr>
          <w:rFonts w:ascii="Arial" w:hAnsi="Arial" w:cs="Arial"/>
          <w:b/>
          <w:bCs/>
          <w:sz w:val="28"/>
          <w:szCs w:val="28"/>
          <w:lang w:bidi="ar-DZ"/>
        </w:rPr>
      </w:pPr>
      <w:r w:rsidRPr="00E7177D">
        <w:rPr>
          <w:rFonts w:ascii="Arial" w:hAnsi="Arial" w:cs="Arial"/>
          <w:b/>
          <w:bCs/>
          <w:sz w:val="28"/>
          <w:szCs w:val="28"/>
          <w:rtl/>
          <w:lang w:bidi="ar-DZ"/>
        </w:rPr>
        <w:t>طرق جمع البيانات:</w:t>
      </w:r>
    </w:p>
    <w:p w14:paraId="434DA932" w14:textId="77777777" w:rsidR="008157AD" w:rsidRPr="00E7177D" w:rsidRDefault="008157AD" w:rsidP="00E36CE8">
      <w:pPr>
        <w:pStyle w:val="ListParagraph"/>
        <w:tabs>
          <w:tab w:val="right" w:pos="292"/>
          <w:tab w:val="right" w:pos="472"/>
        </w:tabs>
        <w:ind w:left="22" w:firstLine="90"/>
        <w:jc w:val="both"/>
        <w:rPr>
          <w:rFonts w:ascii="Arial" w:hAnsi="Arial" w:cs="Arial"/>
          <w:sz w:val="28"/>
          <w:szCs w:val="28"/>
          <w:lang w:bidi="ar-DZ"/>
        </w:rPr>
      </w:pPr>
      <w:r w:rsidRPr="00E7177D">
        <w:rPr>
          <w:rFonts w:ascii="Arial" w:hAnsi="Arial" w:cs="Arial"/>
          <w:sz w:val="28"/>
          <w:szCs w:val="28"/>
          <w:rtl/>
          <w:lang w:bidi="ar-DZ"/>
        </w:rPr>
        <w:t>البيانات الاولية: الاستبيان والملاحظة</w:t>
      </w:r>
    </w:p>
    <w:p w14:paraId="1560AFE5" w14:textId="77777777" w:rsidR="008157AD" w:rsidRPr="00E7177D" w:rsidRDefault="008157AD" w:rsidP="00E36CE8">
      <w:pPr>
        <w:pStyle w:val="ListParagraph"/>
        <w:tabs>
          <w:tab w:val="right" w:pos="292"/>
          <w:tab w:val="right" w:pos="472"/>
        </w:tabs>
        <w:ind w:left="22" w:firstLine="90"/>
        <w:jc w:val="both"/>
        <w:rPr>
          <w:rFonts w:ascii="Arial" w:hAnsi="Arial" w:cs="Arial"/>
          <w:sz w:val="28"/>
          <w:szCs w:val="28"/>
          <w:rtl/>
          <w:lang w:bidi="ar-DZ"/>
        </w:rPr>
      </w:pPr>
      <w:r w:rsidRPr="00E7177D">
        <w:rPr>
          <w:rFonts w:ascii="Arial" w:hAnsi="Arial" w:cs="Arial"/>
          <w:sz w:val="28"/>
          <w:szCs w:val="28"/>
          <w:rtl/>
          <w:lang w:bidi="ar-DZ"/>
        </w:rPr>
        <w:t>البيانات الثانوية: الكتب، المراجع، الدوريات، التقارير وشبكة الانترنت.</w:t>
      </w:r>
    </w:p>
    <w:p w14:paraId="394897AB" w14:textId="77777777" w:rsidR="008157AD" w:rsidRPr="00777DBA" w:rsidRDefault="008157AD" w:rsidP="00E36CE8">
      <w:pPr>
        <w:tabs>
          <w:tab w:val="right" w:pos="292"/>
          <w:tab w:val="right" w:pos="472"/>
        </w:tabs>
        <w:spacing w:after="200" w:line="276" w:lineRule="auto"/>
        <w:ind w:left="22" w:firstLine="90"/>
        <w:jc w:val="both"/>
        <w:rPr>
          <w:rFonts w:ascii="Simplified Arabic" w:hAnsi="Simplified Arabic" w:cs="Simplified Arabic"/>
          <w:b/>
          <w:bCs/>
          <w:sz w:val="28"/>
          <w:szCs w:val="28"/>
          <w:rtl/>
          <w:lang w:bidi="ar-DZ"/>
        </w:rPr>
      </w:pPr>
      <w:r w:rsidRPr="00777DBA">
        <w:rPr>
          <w:rFonts w:ascii="Simplified Arabic" w:hAnsi="Simplified Arabic" w:cs="Simplified Arabic"/>
          <w:b/>
          <w:bCs/>
          <w:sz w:val="28"/>
          <w:szCs w:val="28"/>
          <w:rtl/>
          <w:lang w:bidi="ar-DZ"/>
        </w:rPr>
        <w:t>مجال وحدود البحث</w:t>
      </w:r>
      <w:r w:rsidR="006755F2" w:rsidRPr="00777DBA">
        <w:rPr>
          <w:rFonts w:ascii="Simplified Arabic" w:hAnsi="Simplified Arabic" w:cs="Simplified Arabic"/>
          <w:b/>
          <w:bCs/>
          <w:sz w:val="28"/>
          <w:szCs w:val="28"/>
          <w:rtl/>
          <w:lang w:bidi="ar-DZ"/>
        </w:rPr>
        <w:t>:</w:t>
      </w:r>
    </w:p>
    <w:p w14:paraId="30EF4CCB" w14:textId="77777777" w:rsidR="008157AD" w:rsidRPr="00E7177D" w:rsidRDefault="008157AD" w:rsidP="00E36CE8">
      <w:pPr>
        <w:pStyle w:val="ListParagraph"/>
        <w:tabs>
          <w:tab w:val="right" w:pos="292"/>
          <w:tab w:val="right" w:pos="403"/>
          <w:tab w:val="right" w:pos="472"/>
        </w:tabs>
        <w:ind w:left="22" w:firstLine="90"/>
        <w:rPr>
          <w:rFonts w:ascii="Arial" w:hAnsi="Arial" w:cs="Arial"/>
          <w:sz w:val="28"/>
          <w:szCs w:val="28"/>
          <w:lang w:bidi="ar-DZ"/>
        </w:rPr>
      </w:pPr>
      <w:r w:rsidRPr="00E7177D">
        <w:rPr>
          <w:rFonts w:ascii="Arial" w:hAnsi="Arial" w:cs="Arial"/>
          <w:sz w:val="28"/>
          <w:szCs w:val="28"/>
          <w:rtl/>
          <w:lang w:bidi="ar-DZ"/>
        </w:rPr>
        <w:t xml:space="preserve">الحدود الموضوعية: </w:t>
      </w:r>
      <w:r w:rsidRPr="00E7177D">
        <w:rPr>
          <w:rFonts w:ascii="Arial" w:eastAsia="Times New Roman" w:hAnsi="Arial" w:cs="Arial"/>
          <w:sz w:val="28"/>
          <w:szCs w:val="28"/>
          <w:rtl/>
        </w:rPr>
        <w:t>العوامل المؤثرة على الرضا الوظيفي في زيادة الانتاجية الفعلية في المؤسسات</w:t>
      </w:r>
      <w:r w:rsidRPr="00E7177D">
        <w:rPr>
          <w:rFonts w:ascii="Arial" w:hAnsi="Arial" w:cs="Arial"/>
          <w:sz w:val="28"/>
          <w:szCs w:val="28"/>
          <w:rtl/>
          <w:lang w:bidi="ar-DZ"/>
        </w:rPr>
        <w:t>.</w:t>
      </w:r>
    </w:p>
    <w:p w14:paraId="6761E122" w14:textId="77777777" w:rsidR="008157AD" w:rsidRPr="00E7177D" w:rsidRDefault="008157AD" w:rsidP="00E36CE8">
      <w:pPr>
        <w:pStyle w:val="ListParagraph"/>
        <w:tabs>
          <w:tab w:val="right" w:pos="292"/>
          <w:tab w:val="right" w:pos="472"/>
        </w:tabs>
        <w:ind w:left="22" w:firstLine="90"/>
        <w:jc w:val="both"/>
        <w:rPr>
          <w:rFonts w:ascii="Arial" w:hAnsi="Arial" w:cs="Arial"/>
          <w:sz w:val="28"/>
          <w:szCs w:val="28"/>
          <w:rtl/>
          <w:lang w:bidi="ar-DZ"/>
        </w:rPr>
      </w:pPr>
      <w:r w:rsidRPr="00E7177D">
        <w:rPr>
          <w:rFonts w:ascii="Arial" w:hAnsi="Arial" w:cs="Arial"/>
          <w:sz w:val="28"/>
          <w:szCs w:val="28"/>
          <w:rtl/>
          <w:lang w:bidi="ar-DZ"/>
        </w:rPr>
        <w:t>الحدود البشرية: العاملون برئاسة هيئة الموانئ البحرية بمختلف إداراتها.</w:t>
      </w:r>
    </w:p>
    <w:p w14:paraId="3106C9F1" w14:textId="77777777" w:rsidR="008157AD" w:rsidRPr="00E7177D" w:rsidRDefault="008157AD" w:rsidP="00E36CE8">
      <w:pPr>
        <w:pStyle w:val="ListParagraph"/>
        <w:ind w:left="43" w:firstLine="159"/>
        <w:jc w:val="both"/>
        <w:rPr>
          <w:rFonts w:ascii="Arial" w:hAnsi="Arial" w:cs="Arial"/>
          <w:sz w:val="28"/>
          <w:szCs w:val="28"/>
          <w:rtl/>
          <w:lang w:bidi="ar-DZ"/>
        </w:rPr>
      </w:pPr>
      <w:r w:rsidRPr="00E7177D">
        <w:rPr>
          <w:rFonts w:ascii="Arial" w:hAnsi="Arial" w:cs="Arial"/>
          <w:sz w:val="28"/>
          <w:szCs w:val="28"/>
          <w:rtl/>
          <w:lang w:bidi="ar-DZ"/>
        </w:rPr>
        <w:lastRenderedPageBreak/>
        <w:t>الحدود المكانية: رئاسة هيئة الموانئ البحرية – ولاية البحر الأحمر.</w:t>
      </w:r>
    </w:p>
    <w:p w14:paraId="6C7DEE4D" w14:textId="77777777" w:rsidR="008157AD" w:rsidRDefault="008157AD" w:rsidP="00E36CE8">
      <w:pPr>
        <w:pStyle w:val="ListParagraph"/>
        <w:ind w:left="43" w:firstLine="159"/>
        <w:jc w:val="both"/>
        <w:rPr>
          <w:rFonts w:ascii="Arial" w:hAnsi="Arial" w:cs="Arial"/>
          <w:sz w:val="28"/>
          <w:szCs w:val="28"/>
          <w:rtl/>
          <w:lang w:bidi="ar-DZ"/>
        </w:rPr>
      </w:pPr>
      <w:r w:rsidRPr="00E7177D">
        <w:rPr>
          <w:rFonts w:ascii="Arial" w:hAnsi="Arial" w:cs="Arial"/>
          <w:sz w:val="28"/>
          <w:szCs w:val="28"/>
          <w:rtl/>
          <w:lang w:bidi="ar-DZ"/>
        </w:rPr>
        <w:t>الحدود الزمانية: 2025م.</w:t>
      </w:r>
    </w:p>
    <w:p w14:paraId="04E96DDA" w14:textId="77777777" w:rsidR="00777DBA" w:rsidRPr="00E7177D" w:rsidRDefault="00777DBA" w:rsidP="00777DBA">
      <w:pPr>
        <w:pStyle w:val="ListParagraph"/>
        <w:ind w:left="43"/>
        <w:jc w:val="both"/>
        <w:rPr>
          <w:rFonts w:ascii="Arial" w:hAnsi="Arial" w:cs="Arial"/>
          <w:sz w:val="28"/>
          <w:szCs w:val="28"/>
          <w:rtl/>
          <w:lang w:bidi="ar-DZ"/>
        </w:rPr>
      </w:pPr>
    </w:p>
    <w:p w14:paraId="362BF250" w14:textId="77777777" w:rsidR="008157AD" w:rsidRPr="00E7177D" w:rsidRDefault="008157AD" w:rsidP="00FB2024">
      <w:pPr>
        <w:spacing w:after="200" w:line="276" w:lineRule="auto"/>
        <w:ind w:left="202"/>
        <w:jc w:val="both"/>
        <w:rPr>
          <w:rFonts w:ascii="Arial" w:hAnsi="Arial" w:cs="Arial"/>
          <w:sz w:val="28"/>
          <w:szCs w:val="28"/>
          <w:rtl/>
          <w:lang w:bidi="ar-DZ"/>
        </w:rPr>
      </w:pPr>
      <w:r w:rsidRPr="00E7177D">
        <w:rPr>
          <w:rFonts w:ascii="Arial" w:hAnsi="Arial" w:cs="Arial"/>
          <w:b/>
          <w:bCs/>
          <w:sz w:val="28"/>
          <w:szCs w:val="28"/>
          <w:rtl/>
          <w:lang w:bidi="ar-DZ"/>
        </w:rPr>
        <w:t>تنظيم البحث</w:t>
      </w:r>
      <w:r w:rsidRPr="00E7177D">
        <w:rPr>
          <w:rFonts w:ascii="Arial" w:hAnsi="Arial" w:cs="Arial"/>
          <w:sz w:val="28"/>
          <w:szCs w:val="28"/>
          <w:rtl/>
          <w:lang w:bidi="ar-DZ"/>
        </w:rPr>
        <w:t xml:space="preserve">: تم تقسيم البحث الى خمسة </w:t>
      </w:r>
      <w:r w:rsidR="00011412" w:rsidRPr="00E7177D">
        <w:rPr>
          <w:rFonts w:ascii="Arial" w:hAnsi="Arial" w:cs="Arial" w:hint="cs"/>
          <w:sz w:val="28"/>
          <w:szCs w:val="28"/>
          <w:rtl/>
          <w:lang w:bidi="ar-DZ"/>
        </w:rPr>
        <w:t>أ</w:t>
      </w:r>
      <w:r w:rsidRPr="00E7177D">
        <w:rPr>
          <w:rFonts w:ascii="Arial" w:hAnsi="Arial" w:cs="Arial"/>
          <w:sz w:val="28"/>
          <w:szCs w:val="28"/>
          <w:rtl/>
          <w:lang w:bidi="ar-DZ"/>
        </w:rPr>
        <w:t>جزاء على النحو ال</w:t>
      </w:r>
      <w:r w:rsidR="00011412" w:rsidRPr="00E7177D">
        <w:rPr>
          <w:rFonts w:ascii="Arial" w:hAnsi="Arial" w:cs="Arial" w:hint="cs"/>
          <w:sz w:val="28"/>
          <w:szCs w:val="28"/>
          <w:rtl/>
          <w:lang w:bidi="ar-DZ"/>
        </w:rPr>
        <w:t>آ</w:t>
      </w:r>
      <w:r w:rsidRPr="00E7177D">
        <w:rPr>
          <w:rFonts w:ascii="Arial" w:hAnsi="Arial" w:cs="Arial"/>
          <w:sz w:val="28"/>
          <w:szCs w:val="28"/>
          <w:rtl/>
          <w:lang w:bidi="ar-DZ"/>
        </w:rPr>
        <w:t>تي:</w:t>
      </w:r>
    </w:p>
    <w:p w14:paraId="4EFBC818" w14:textId="77777777" w:rsidR="008157AD" w:rsidRPr="00777DBA" w:rsidRDefault="008157AD" w:rsidP="00FB2024">
      <w:pPr>
        <w:pStyle w:val="ListParagraph"/>
        <w:ind w:left="202"/>
        <w:jc w:val="both"/>
        <w:rPr>
          <w:rFonts w:ascii="Simplified Arabic" w:hAnsi="Simplified Arabic" w:cs="Simplified Arabic"/>
          <w:sz w:val="28"/>
          <w:szCs w:val="28"/>
          <w:lang w:bidi="ar-DZ"/>
        </w:rPr>
      </w:pPr>
      <w:r w:rsidRPr="00777DBA">
        <w:rPr>
          <w:rFonts w:ascii="Simplified Arabic" w:hAnsi="Simplified Arabic" w:cs="Simplified Arabic"/>
          <w:b/>
          <w:bCs/>
          <w:sz w:val="28"/>
          <w:szCs w:val="28"/>
          <w:rtl/>
          <w:lang w:bidi="ar-DZ"/>
        </w:rPr>
        <w:t>الجزء ا</w:t>
      </w:r>
      <w:r w:rsidR="00327C7C" w:rsidRPr="00777DBA">
        <w:rPr>
          <w:rFonts w:ascii="Simplified Arabic" w:hAnsi="Simplified Arabic" w:cs="Simplified Arabic"/>
          <w:b/>
          <w:bCs/>
          <w:sz w:val="28"/>
          <w:szCs w:val="28"/>
          <w:rtl/>
          <w:lang w:bidi="ar-DZ"/>
        </w:rPr>
        <w:t>لأ</w:t>
      </w:r>
      <w:r w:rsidRPr="00777DBA">
        <w:rPr>
          <w:rFonts w:ascii="Simplified Arabic" w:hAnsi="Simplified Arabic" w:cs="Simplified Arabic"/>
          <w:b/>
          <w:bCs/>
          <w:sz w:val="28"/>
          <w:szCs w:val="28"/>
          <w:rtl/>
          <w:lang w:bidi="ar-DZ"/>
        </w:rPr>
        <w:t>ول</w:t>
      </w:r>
      <w:r w:rsidRPr="00777DBA">
        <w:rPr>
          <w:rFonts w:ascii="Simplified Arabic" w:hAnsi="Simplified Arabic" w:cs="Simplified Arabic"/>
          <w:sz w:val="28"/>
          <w:szCs w:val="28"/>
          <w:rtl/>
          <w:lang w:bidi="ar-DZ"/>
        </w:rPr>
        <w:t>: الاطار العام، ويشمل خطة البحث والدراسات السابقة، ويحتوي على مشكلة</w:t>
      </w:r>
      <w:r w:rsidR="00327C7C" w:rsidRPr="00777DBA">
        <w:rPr>
          <w:rFonts w:ascii="Simplified Arabic" w:hAnsi="Simplified Arabic" w:cs="Simplified Arabic"/>
          <w:sz w:val="28"/>
          <w:szCs w:val="28"/>
          <w:rtl/>
          <w:lang w:bidi="ar-DZ"/>
        </w:rPr>
        <w:t xml:space="preserve"> البحث</w:t>
      </w:r>
      <w:r w:rsidRPr="00777DBA">
        <w:rPr>
          <w:rFonts w:ascii="Simplified Arabic" w:hAnsi="Simplified Arabic" w:cs="Simplified Arabic"/>
          <w:sz w:val="28"/>
          <w:szCs w:val="28"/>
          <w:rtl/>
          <w:lang w:bidi="ar-DZ"/>
        </w:rPr>
        <w:t xml:space="preserve">، </w:t>
      </w:r>
      <w:r w:rsidR="007F10C3" w:rsidRPr="00777DBA">
        <w:rPr>
          <w:rFonts w:ascii="Simplified Arabic" w:hAnsi="Simplified Arabic" w:cs="Simplified Arabic"/>
          <w:sz w:val="28"/>
          <w:szCs w:val="28"/>
          <w:rtl/>
          <w:lang w:bidi="ar-DZ"/>
        </w:rPr>
        <w:t>أ</w:t>
      </w:r>
      <w:r w:rsidRPr="00777DBA">
        <w:rPr>
          <w:rFonts w:ascii="Simplified Arabic" w:hAnsi="Simplified Arabic" w:cs="Simplified Arabic"/>
          <w:sz w:val="28"/>
          <w:szCs w:val="28"/>
          <w:rtl/>
          <w:lang w:bidi="ar-DZ"/>
        </w:rPr>
        <w:t xml:space="preserve">هداف البحث، </w:t>
      </w:r>
      <w:r w:rsidR="007F10C3" w:rsidRPr="00777DBA">
        <w:rPr>
          <w:rFonts w:ascii="Simplified Arabic" w:hAnsi="Simplified Arabic" w:cs="Simplified Arabic"/>
          <w:sz w:val="28"/>
          <w:szCs w:val="28"/>
          <w:rtl/>
          <w:lang w:bidi="ar-DZ"/>
        </w:rPr>
        <w:t>أ</w:t>
      </w:r>
      <w:r w:rsidRPr="00777DBA">
        <w:rPr>
          <w:rFonts w:ascii="Simplified Arabic" w:hAnsi="Simplified Arabic" w:cs="Simplified Arabic"/>
          <w:sz w:val="28"/>
          <w:szCs w:val="28"/>
          <w:rtl/>
          <w:lang w:bidi="ar-DZ"/>
        </w:rPr>
        <w:t>همية</w:t>
      </w:r>
      <w:r w:rsidR="00327C7C" w:rsidRPr="00777DBA">
        <w:rPr>
          <w:rFonts w:ascii="Simplified Arabic" w:hAnsi="Simplified Arabic" w:cs="Simplified Arabic"/>
          <w:sz w:val="28"/>
          <w:szCs w:val="28"/>
          <w:rtl/>
          <w:lang w:bidi="ar-DZ"/>
        </w:rPr>
        <w:t xml:space="preserve"> البحث</w:t>
      </w:r>
      <w:r w:rsidRPr="00777DBA">
        <w:rPr>
          <w:rFonts w:ascii="Simplified Arabic" w:hAnsi="Simplified Arabic" w:cs="Simplified Arabic"/>
          <w:sz w:val="28"/>
          <w:szCs w:val="28"/>
          <w:rtl/>
          <w:lang w:bidi="ar-DZ"/>
        </w:rPr>
        <w:t xml:space="preserve">، فرضيات، </w:t>
      </w:r>
      <w:r w:rsidR="00327C7C" w:rsidRPr="00777DBA">
        <w:rPr>
          <w:rFonts w:ascii="Simplified Arabic" w:hAnsi="Simplified Arabic" w:cs="Simplified Arabic"/>
          <w:sz w:val="28"/>
          <w:szCs w:val="28"/>
          <w:rtl/>
          <w:lang w:bidi="ar-DZ"/>
        </w:rPr>
        <w:t>و</w:t>
      </w:r>
      <w:r w:rsidRPr="00777DBA">
        <w:rPr>
          <w:rFonts w:ascii="Simplified Arabic" w:hAnsi="Simplified Arabic" w:cs="Simplified Arabic"/>
          <w:sz w:val="28"/>
          <w:szCs w:val="28"/>
          <w:rtl/>
          <w:lang w:bidi="ar-DZ"/>
        </w:rPr>
        <w:t>مهجية</w:t>
      </w:r>
      <w:r w:rsidR="00327C7C" w:rsidRPr="00777DBA">
        <w:rPr>
          <w:rFonts w:ascii="Simplified Arabic" w:hAnsi="Simplified Arabic" w:cs="Simplified Arabic"/>
          <w:sz w:val="28"/>
          <w:szCs w:val="28"/>
          <w:rtl/>
          <w:lang w:bidi="ar-DZ"/>
        </w:rPr>
        <w:t xml:space="preserve"> البحث</w:t>
      </w:r>
      <w:r w:rsidRPr="00777DBA">
        <w:rPr>
          <w:rFonts w:ascii="Simplified Arabic" w:hAnsi="Simplified Arabic" w:cs="Simplified Arabic"/>
          <w:sz w:val="28"/>
          <w:szCs w:val="28"/>
          <w:rtl/>
          <w:lang w:bidi="ar-DZ"/>
        </w:rPr>
        <w:t xml:space="preserve">، حدود تنظيم البحث وعدد </w:t>
      </w:r>
      <w:r w:rsidR="00011412" w:rsidRPr="00777DBA">
        <w:rPr>
          <w:rFonts w:ascii="Simplified Arabic" w:hAnsi="Simplified Arabic" w:cs="Simplified Arabic"/>
          <w:sz w:val="28"/>
          <w:szCs w:val="28"/>
          <w:rtl/>
          <w:lang w:bidi="ar-DZ"/>
        </w:rPr>
        <w:t xml:space="preserve">خمس </w:t>
      </w:r>
      <w:r w:rsidRPr="00777DBA">
        <w:rPr>
          <w:rFonts w:ascii="Simplified Arabic" w:hAnsi="Simplified Arabic" w:cs="Simplified Arabic"/>
          <w:sz w:val="28"/>
          <w:szCs w:val="28"/>
          <w:rtl/>
          <w:lang w:bidi="ar-DZ"/>
        </w:rPr>
        <w:t xml:space="preserve">دراسات سابقة والفرق بينها </w:t>
      </w:r>
      <w:r w:rsidR="00011412" w:rsidRPr="00777DBA">
        <w:rPr>
          <w:rFonts w:ascii="Simplified Arabic" w:hAnsi="Simplified Arabic" w:cs="Simplified Arabic"/>
          <w:sz w:val="28"/>
          <w:szCs w:val="28"/>
          <w:rtl/>
          <w:lang w:bidi="ar-DZ"/>
        </w:rPr>
        <w:t xml:space="preserve">وبين </w:t>
      </w:r>
      <w:r w:rsidRPr="00777DBA">
        <w:rPr>
          <w:rFonts w:ascii="Simplified Arabic" w:hAnsi="Simplified Arabic" w:cs="Simplified Arabic"/>
          <w:sz w:val="28"/>
          <w:szCs w:val="28"/>
          <w:rtl/>
          <w:lang w:bidi="ar-DZ"/>
        </w:rPr>
        <w:t>الدراسة الحالية مع تحديد الفجوة العلمية الت</w:t>
      </w:r>
      <w:r w:rsidR="006755F2" w:rsidRPr="00777DBA">
        <w:rPr>
          <w:rFonts w:ascii="Simplified Arabic" w:hAnsi="Simplified Arabic" w:cs="Simplified Arabic"/>
          <w:sz w:val="28"/>
          <w:szCs w:val="28"/>
          <w:rtl/>
          <w:lang w:bidi="ar-DZ"/>
        </w:rPr>
        <w:t>ى</w:t>
      </w:r>
      <w:r w:rsidRPr="00777DBA">
        <w:rPr>
          <w:rFonts w:ascii="Simplified Arabic" w:hAnsi="Simplified Arabic" w:cs="Simplified Arabic"/>
          <w:sz w:val="28"/>
          <w:szCs w:val="28"/>
          <w:rtl/>
          <w:lang w:bidi="ar-DZ"/>
        </w:rPr>
        <w:t xml:space="preserve"> سعى هذا البحث لتغطيتها.</w:t>
      </w:r>
    </w:p>
    <w:p w14:paraId="2C38232D" w14:textId="77777777" w:rsidR="008157AD" w:rsidRPr="00777DBA" w:rsidRDefault="008157AD" w:rsidP="00FB2024">
      <w:pPr>
        <w:pStyle w:val="ListParagraph"/>
        <w:ind w:left="202"/>
        <w:jc w:val="both"/>
        <w:rPr>
          <w:rFonts w:ascii="Simplified Arabic" w:hAnsi="Simplified Arabic" w:cs="Simplified Arabic"/>
          <w:sz w:val="28"/>
          <w:szCs w:val="28"/>
          <w:rtl/>
          <w:lang w:bidi="ar-DZ"/>
        </w:rPr>
      </w:pPr>
      <w:r w:rsidRPr="00777DBA">
        <w:rPr>
          <w:rFonts w:ascii="Simplified Arabic" w:hAnsi="Simplified Arabic" w:cs="Simplified Arabic"/>
          <w:b/>
          <w:bCs/>
          <w:sz w:val="28"/>
          <w:szCs w:val="28"/>
          <w:rtl/>
          <w:lang w:bidi="ar-DZ"/>
        </w:rPr>
        <w:t>الجزء الثاني</w:t>
      </w:r>
      <w:r w:rsidRPr="00777DBA">
        <w:rPr>
          <w:rFonts w:ascii="Simplified Arabic" w:hAnsi="Simplified Arabic" w:cs="Simplified Arabic"/>
          <w:sz w:val="28"/>
          <w:szCs w:val="28"/>
          <w:rtl/>
          <w:lang w:bidi="ar-DZ"/>
        </w:rPr>
        <w:t>: الاطار النظري، تناول مفهوم الرضا الوظيفي</w:t>
      </w:r>
      <w:r w:rsidR="006755F2" w:rsidRPr="00777DBA">
        <w:rPr>
          <w:rFonts w:ascii="Simplified Arabic" w:hAnsi="Simplified Arabic" w:cs="Simplified Arabic"/>
          <w:sz w:val="28"/>
          <w:szCs w:val="28"/>
          <w:rtl/>
          <w:lang w:bidi="ar-DZ"/>
        </w:rPr>
        <w:t>، عناصره، اهميته والعوامل المؤثرة عليه</w:t>
      </w:r>
      <w:r w:rsidRPr="00777DBA">
        <w:rPr>
          <w:rFonts w:ascii="Simplified Arabic" w:hAnsi="Simplified Arabic" w:cs="Simplified Arabic"/>
          <w:sz w:val="28"/>
          <w:szCs w:val="28"/>
          <w:rtl/>
          <w:lang w:bidi="ar-DZ"/>
        </w:rPr>
        <w:t>، كما تطرق للانتاجية من ناحية المفهوم والخصائص، الاهمية والانواع</w:t>
      </w:r>
      <w:r w:rsidR="006755F2" w:rsidRPr="00777DBA">
        <w:rPr>
          <w:rFonts w:ascii="Simplified Arabic" w:hAnsi="Simplified Arabic" w:cs="Simplified Arabic"/>
          <w:sz w:val="28"/>
          <w:szCs w:val="28"/>
          <w:rtl/>
          <w:lang w:bidi="ar-DZ"/>
        </w:rPr>
        <w:t xml:space="preserve"> وطرق القياس</w:t>
      </w:r>
      <w:r w:rsidRPr="00777DBA">
        <w:rPr>
          <w:rFonts w:ascii="Simplified Arabic" w:hAnsi="Simplified Arabic" w:cs="Simplified Arabic"/>
          <w:sz w:val="28"/>
          <w:szCs w:val="28"/>
          <w:rtl/>
          <w:lang w:bidi="ar-DZ"/>
        </w:rPr>
        <w:t>.</w:t>
      </w:r>
    </w:p>
    <w:p w14:paraId="00AA42C1" w14:textId="77777777" w:rsidR="008157AD" w:rsidRPr="00777DBA" w:rsidRDefault="008157AD" w:rsidP="00FB2024">
      <w:pPr>
        <w:pStyle w:val="ListParagraph"/>
        <w:ind w:left="202"/>
        <w:jc w:val="both"/>
        <w:rPr>
          <w:rFonts w:ascii="Simplified Arabic" w:hAnsi="Simplified Arabic" w:cs="Simplified Arabic"/>
          <w:sz w:val="28"/>
          <w:szCs w:val="28"/>
          <w:rtl/>
          <w:lang w:bidi="ar-DZ"/>
        </w:rPr>
      </w:pPr>
      <w:r w:rsidRPr="00777DBA">
        <w:rPr>
          <w:rFonts w:ascii="Simplified Arabic" w:hAnsi="Simplified Arabic" w:cs="Simplified Arabic"/>
          <w:b/>
          <w:bCs/>
          <w:sz w:val="28"/>
          <w:szCs w:val="28"/>
          <w:rtl/>
          <w:lang w:bidi="ar-DZ"/>
        </w:rPr>
        <w:t>الجزء الثالث</w:t>
      </w:r>
      <w:r w:rsidRPr="00777DBA">
        <w:rPr>
          <w:rFonts w:ascii="Simplified Arabic" w:hAnsi="Simplified Arabic" w:cs="Simplified Arabic"/>
          <w:sz w:val="28"/>
          <w:szCs w:val="28"/>
          <w:rtl/>
          <w:lang w:bidi="ar-DZ"/>
        </w:rPr>
        <w:t>: الدراسة الميدانية، شملت نبذة تعريفية عن هيئة الموانئ البحرية (حالة الدراسة)، اج</w:t>
      </w:r>
      <w:r w:rsidR="006755F2" w:rsidRPr="00777DBA">
        <w:rPr>
          <w:rFonts w:ascii="Simplified Arabic" w:hAnsi="Simplified Arabic" w:cs="Simplified Arabic"/>
          <w:sz w:val="28"/>
          <w:szCs w:val="28"/>
          <w:rtl/>
          <w:lang w:bidi="ar-DZ"/>
        </w:rPr>
        <w:t xml:space="preserve">راءات الدراسة الميدانية من حيث </w:t>
      </w:r>
      <w:r w:rsidRPr="00777DBA">
        <w:rPr>
          <w:rFonts w:ascii="Simplified Arabic" w:hAnsi="Simplified Arabic" w:cs="Simplified Arabic"/>
          <w:sz w:val="28"/>
          <w:szCs w:val="28"/>
          <w:rtl/>
          <w:lang w:bidi="ar-DZ"/>
        </w:rPr>
        <w:t>اعداد الاستبانة، تحكيمها وقياس مستوى الصدق، الاتساق والثبات.</w:t>
      </w:r>
    </w:p>
    <w:p w14:paraId="1ECF8B94" w14:textId="77777777" w:rsidR="008157AD" w:rsidRPr="00777DBA" w:rsidRDefault="008157AD" w:rsidP="00FB2024">
      <w:pPr>
        <w:pStyle w:val="ListParagraph"/>
        <w:ind w:left="202"/>
        <w:jc w:val="both"/>
        <w:rPr>
          <w:rFonts w:ascii="Simplified Arabic" w:hAnsi="Simplified Arabic" w:cs="Simplified Arabic"/>
          <w:sz w:val="28"/>
          <w:szCs w:val="28"/>
          <w:rtl/>
          <w:lang w:bidi="ar-DZ"/>
        </w:rPr>
      </w:pPr>
      <w:r w:rsidRPr="00777DBA">
        <w:rPr>
          <w:rFonts w:ascii="Simplified Arabic" w:hAnsi="Simplified Arabic" w:cs="Simplified Arabic"/>
          <w:b/>
          <w:bCs/>
          <w:sz w:val="28"/>
          <w:szCs w:val="28"/>
          <w:rtl/>
          <w:lang w:bidi="ar-DZ"/>
        </w:rPr>
        <w:t>الجزء الرابع</w:t>
      </w:r>
      <w:r w:rsidRPr="00777DBA">
        <w:rPr>
          <w:rFonts w:ascii="Simplified Arabic" w:hAnsi="Simplified Arabic" w:cs="Simplified Arabic"/>
          <w:sz w:val="28"/>
          <w:szCs w:val="28"/>
          <w:rtl/>
          <w:lang w:bidi="ar-DZ"/>
        </w:rPr>
        <w:t>: الاطار التحليلي، يختص بتحليل البيانات واختبار الفرضيات، تضمن تحليل البيانات الشخصية، واستجابات المبحوثين ثم اختبار وفحص نتائج الفرضيات.</w:t>
      </w:r>
    </w:p>
    <w:p w14:paraId="55404A86" w14:textId="29FAC6D9" w:rsidR="00777DBA" w:rsidRPr="009A27D9" w:rsidRDefault="008157AD" w:rsidP="009A27D9">
      <w:pPr>
        <w:pStyle w:val="ListParagraph"/>
        <w:ind w:left="202"/>
        <w:jc w:val="both"/>
        <w:rPr>
          <w:rFonts w:ascii="Simplified Arabic" w:hAnsi="Simplified Arabic" w:cs="Simplified Arabic"/>
          <w:sz w:val="28"/>
          <w:szCs w:val="28"/>
          <w:lang w:bidi="ar-DZ"/>
        </w:rPr>
      </w:pPr>
      <w:r w:rsidRPr="00777DBA">
        <w:rPr>
          <w:rFonts w:ascii="Simplified Arabic" w:hAnsi="Simplified Arabic" w:cs="Simplified Arabic"/>
          <w:sz w:val="28"/>
          <w:szCs w:val="28"/>
          <w:rtl/>
          <w:lang w:bidi="ar-DZ"/>
        </w:rPr>
        <w:t>الجزء الخامس: الاطار الختامي، ويضم النتائج والتوصيات ومقترحات لدراسات مستقبلية.</w:t>
      </w:r>
    </w:p>
    <w:p w14:paraId="48725161" w14:textId="77777777" w:rsidR="008157AD" w:rsidRPr="00777DBA" w:rsidRDefault="000A286E" w:rsidP="00FB2024">
      <w:pPr>
        <w:ind w:firstLine="292"/>
        <w:jc w:val="both"/>
        <w:rPr>
          <w:rFonts w:ascii="Simplified Arabic" w:hAnsi="Simplified Arabic" w:cs="Simplified Arabic"/>
          <w:b/>
          <w:bCs/>
          <w:sz w:val="28"/>
          <w:szCs w:val="28"/>
          <w:rtl/>
          <w:lang w:bidi="ar-DZ"/>
        </w:rPr>
      </w:pPr>
      <w:r w:rsidRPr="00777DBA">
        <w:rPr>
          <w:rFonts w:ascii="Simplified Arabic" w:hAnsi="Simplified Arabic" w:cs="Simplified Arabic"/>
          <w:b/>
          <w:bCs/>
          <w:sz w:val="28"/>
          <w:szCs w:val="28"/>
          <w:rtl/>
          <w:lang w:bidi="ar-DZ"/>
        </w:rPr>
        <w:t xml:space="preserve">ثانيا: </w:t>
      </w:r>
      <w:r w:rsidR="008157AD" w:rsidRPr="00777DBA">
        <w:rPr>
          <w:rFonts w:ascii="Simplified Arabic" w:hAnsi="Simplified Arabic" w:cs="Simplified Arabic"/>
          <w:b/>
          <w:bCs/>
          <w:sz w:val="28"/>
          <w:szCs w:val="28"/>
          <w:rtl/>
          <w:lang w:bidi="ar-DZ"/>
        </w:rPr>
        <w:t>الدراسات السابقة:</w:t>
      </w:r>
    </w:p>
    <w:p w14:paraId="64A8D9C7" w14:textId="77777777" w:rsidR="008157AD" w:rsidRPr="00777DBA" w:rsidRDefault="008157AD" w:rsidP="00FB2024">
      <w:pPr>
        <w:spacing w:line="240" w:lineRule="auto"/>
        <w:ind w:left="202"/>
        <w:jc w:val="both"/>
        <w:rPr>
          <w:rFonts w:ascii="Simplified Arabic" w:hAnsi="Simplified Arabic" w:cs="Simplified Arabic"/>
          <w:sz w:val="28"/>
          <w:szCs w:val="28"/>
          <w:rtl/>
          <w:lang w:bidi="ar-DZ"/>
        </w:rPr>
      </w:pPr>
      <w:r w:rsidRPr="00E7177D">
        <w:rPr>
          <w:rFonts w:ascii="Arial" w:hAnsi="Arial" w:cs="Arial"/>
          <w:sz w:val="28"/>
          <w:szCs w:val="28"/>
          <w:rtl/>
          <w:lang w:bidi="ar-DZ"/>
        </w:rPr>
        <w:t>1</w:t>
      </w:r>
      <w:r w:rsidRPr="00777DBA">
        <w:rPr>
          <w:rFonts w:ascii="Simplified Arabic" w:hAnsi="Simplified Arabic" w:cs="Simplified Arabic"/>
          <w:sz w:val="28"/>
          <w:szCs w:val="28"/>
          <w:rtl/>
          <w:lang w:bidi="ar-DZ"/>
        </w:rPr>
        <w:t>. دراسة: محمد عبد الله حسن. (2022م)، المملكة العربية السعودية، بعنوان: أثر الرضا الوظيفي في تحسين إنتاجية العاملين في المؤسسات الحكومية، هدفت الدراسة إلى تحليل العلاقة بين مستوى الرضا الوظيفي وإنتاجية العاملين. وأظهرت النتائج وجود علاقة إيجابية قوية بين الحوافز والبيئة التنظيمية ومستوى الأداء الإنتاجي.</w:t>
      </w:r>
    </w:p>
    <w:p w14:paraId="3CB7A03A" w14:textId="77777777" w:rsidR="008157AD" w:rsidRPr="00777DBA" w:rsidRDefault="008157AD" w:rsidP="00FB2024">
      <w:pPr>
        <w:spacing w:line="240" w:lineRule="auto"/>
        <w:ind w:left="202"/>
        <w:jc w:val="both"/>
        <w:rPr>
          <w:rFonts w:ascii="Simplified Arabic" w:hAnsi="Simplified Arabic" w:cs="Simplified Arabic"/>
          <w:sz w:val="28"/>
          <w:szCs w:val="28"/>
          <w:rtl/>
          <w:lang w:bidi="ar-DZ"/>
        </w:rPr>
      </w:pPr>
      <w:r w:rsidRPr="00777DBA">
        <w:rPr>
          <w:rFonts w:ascii="Simplified Arabic" w:hAnsi="Simplified Arabic" w:cs="Simplified Arabic"/>
          <w:sz w:val="28"/>
          <w:szCs w:val="28"/>
          <w:rtl/>
          <w:lang w:bidi="ar-DZ"/>
        </w:rPr>
        <w:t>2. دراسة: سارة أحمد محمود. (2021م)، مصر، بعنوان: العوامل التنظيمية المؤثرة على الرضا الوظيفي وأثرها على الأداء المؤسسي، توصلت الدراسة إلى أن التدريب والعدالة الوظيفية والحوافز ت</w:t>
      </w:r>
      <w:r w:rsidR="00011412" w:rsidRPr="00777DBA">
        <w:rPr>
          <w:rFonts w:ascii="Simplified Arabic" w:hAnsi="Simplified Arabic" w:cs="Simplified Arabic"/>
          <w:sz w:val="28"/>
          <w:szCs w:val="28"/>
          <w:rtl/>
          <w:lang w:bidi="ar-DZ"/>
        </w:rPr>
        <w:t>ُ</w:t>
      </w:r>
      <w:r w:rsidRPr="00777DBA">
        <w:rPr>
          <w:rFonts w:ascii="Simplified Arabic" w:hAnsi="Simplified Arabic" w:cs="Simplified Arabic"/>
          <w:sz w:val="28"/>
          <w:szCs w:val="28"/>
          <w:rtl/>
          <w:lang w:bidi="ar-DZ"/>
        </w:rPr>
        <w:t>عد من أهم العوامل المؤثرة في رفع الرضا الوظيفي، مما ينعكس مباشرة</w:t>
      </w:r>
      <w:r w:rsidR="00011412" w:rsidRPr="00777DBA">
        <w:rPr>
          <w:rFonts w:ascii="Simplified Arabic" w:hAnsi="Simplified Arabic" w:cs="Simplified Arabic"/>
          <w:sz w:val="28"/>
          <w:szCs w:val="28"/>
          <w:rtl/>
          <w:lang w:bidi="ar-DZ"/>
        </w:rPr>
        <w:t>ً</w:t>
      </w:r>
      <w:r w:rsidRPr="00777DBA">
        <w:rPr>
          <w:rFonts w:ascii="Simplified Arabic" w:hAnsi="Simplified Arabic" w:cs="Simplified Arabic"/>
          <w:sz w:val="28"/>
          <w:szCs w:val="28"/>
          <w:rtl/>
          <w:lang w:bidi="ar-DZ"/>
        </w:rPr>
        <w:t xml:space="preserve"> على الإنتاجية.</w:t>
      </w:r>
    </w:p>
    <w:p w14:paraId="6B8AB15A" w14:textId="77777777" w:rsidR="008157AD" w:rsidRPr="00777DBA" w:rsidRDefault="008157AD" w:rsidP="00FB2024">
      <w:pPr>
        <w:spacing w:line="240" w:lineRule="auto"/>
        <w:ind w:left="202"/>
        <w:jc w:val="both"/>
        <w:rPr>
          <w:rFonts w:ascii="Simplified Arabic" w:hAnsi="Simplified Arabic" w:cs="Simplified Arabic"/>
          <w:sz w:val="28"/>
          <w:szCs w:val="28"/>
          <w:rtl/>
          <w:lang w:bidi="ar-DZ"/>
        </w:rPr>
      </w:pPr>
      <w:r w:rsidRPr="00777DBA">
        <w:rPr>
          <w:rFonts w:ascii="Simplified Arabic" w:hAnsi="Simplified Arabic" w:cs="Simplified Arabic"/>
          <w:sz w:val="28"/>
          <w:szCs w:val="28"/>
          <w:rtl/>
          <w:lang w:bidi="ar-DZ"/>
        </w:rPr>
        <w:t>3. دراسة: خالد بن علي الزهراني. (2023م)، المملكة العربية السعودية، بعنوان: دور الحوافز الوظيفية في تعزيز الرضا الوظيفي والإنتاجية، أثبتت الدراسة أن الحوافز المادية والمعنوية تلعب دوراً محورياً في تحسين الرضا الوظيفي وزيادة كفاءة الأداء.</w:t>
      </w:r>
    </w:p>
    <w:p w14:paraId="42C2B332" w14:textId="77777777" w:rsidR="008157AD" w:rsidRPr="00777DBA" w:rsidRDefault="008157AD" w:rsidP="00FB2024">
      <w:pPr>
        <w:spacing w:line="240" w:lineRule="auto"/>
        <w:ind w:left="292" w:hanging="90"/>
        <w:jc w:val="both"/>
        <w:rPr>
          <w:rFonts w:ascii="Simplified Arabic" w:hAnsi="Simplified Arabic" w:cs="Simplified Arabic"/>
          <w:sz w:val="28"/>
          <w:szCs w:val="28"/>
          <w:rtl/>
          <w:lang w:bidi="ar-DZ"/>
        </w:rPr>
      </w:pPr>
      <w:r w:rsidRPr="00777DBA">
        <w:rPr>
          <w:rFonts w:ascii="Simplified Arabic" w:hAnsi="Simplified Arabic" w:cs="Simplified Arabic"/>
          <w:sz w:val="28"/>
          <w:szCs w:val="28"/>
          <w:rtl/>
          <w:lang w:bidi="ar-DZ"/>
        </w:rPr>
        <w:lastRenderedPageBreak/>
        <w:t>4. دراسة: ندى يوسف علي، (2022م)، الاردن، بعنوان: العلاقة بين بيئة العمل والرضا الوظيفي وانعكاسها على الإنتاجية، أظهرت النتائج أن بيئة العمل الإيجابية تقلل من الإجهاد الوظيفي وتزيد من رضا العاملين وبالتالي ت</w:t>
      </w:r>
      <w:r w:rsidR="00011412" w:rsidRPr="00777DBA">
        <w:rPr>
          <w:rFonts w:ascii="Simplified Arabic" w:hAnsi="Simplified Arabic" w:cs="Simplified Arabic"/>
          <w:sz w:val="28"/>
          <w:szCs w:val="28"/>
          <w:rtl/>
          <w:lang w:bidi="ar-DZ"/>
        </w:rPr>
        <w:t>ُ</w:t>
      </w:r>
      <w:r w:rsidRPr="00777DBA">
        <w:rPr>
          <w:rFonts w:ascii="Simplified Arabic" w:hAnsi="Simplified Arabic" w:cs="Simplified Arabic"/>
          <w:sz w:val="28"/>
          <w:szCs w:val="28"/>
          <w:rtl/>
          <w:lang w:bidi="ar-DZ"/>
        </w:rPr>
        <w:t>حس</w:t>
      </w:r>
      <w:r w:rsidR="00011412" w:rsidRPr="00777DBA">
        <w:rPr>
          <w:rFonts w:ascii="Simplified Arabic" w:hAnsi="Simplified Arabic" w:cs="Simplified Arabic"/>
          <w:sz w:val="28"/>
          <w:szCs w:val="28"/>
          <w:rtl/>
          <w:lang w:bidi="ar-DZ"/>
        </w:rPr>
        <w:t>ّ</w:t>
      </w:r>
      <w:r w:rsidRPr="00777DBA">
        <w:rPr>
          <w:rFonts w:ascii="Simplified Arabic" w:hAnsi="Simplified Arabic" w:cs="Simplified Arabic"/>
          <w:sz w:val="28"/>
          <w:szCs w:val="28"/>
          <w:rtl/>
          <w:lang w:bidi="ar-DZ"/>
        </w:rPr>
        <w:t>ن الإنتاجية.</w:t>
      </w:r>
    </w:p>
    <w:p w14:paraId="4261556A" w14:textId="77777777" w:rsidR="008157AD" w:rsidRPr="00777DBA" w:rsidRDefault="008157AD" w:rsidP="00FB2024">
      <w:pPr>
        <w:spacing w:line="240" w:lineRule="auto"/>
        <w:ind w:left="202"/>
        <w:jc w:val="both"/>
        <w:rPr>
          <w:rFonts w:ascii="Simplified Arabic" w:hAnsi="Simplified Arabic" w:cs="Simplified Arabic"/>
          <w:sz w:val="28"/>
          <w:szCs w:val="28"/>
          <w:rtl/>
          <w:lang w:bidi="ar-DZ"/>
        </w:rPr>
      </w:pPr>
      <w:r w:rsidRPr="00777DBA">
        <w:rPr>
          <w:rFonts w:ascii="Simplified Arabic" w:hAnsi="Simplified Arabic" w:cs="Simplified Arabic"/>
          <w:sz w:val="28"/>
          <w:szCs w:val="28"/>
          <w:rtl/>
          <w:lang w:bidi="ar-DZ"/>
        </w:rPr>
        <w:t>5. دراسة: أحمد مصطفى إبراهيم، (2024م)، السودان، بعنوان: الرضا الوظيفي كمدخل لرفع الإنتاجية في المؤسسات الخدمية، توصلت الدراسة إلى أن الأمان الوظيفي والتطوير المهني من أهم محددات الرضا الوظيفي، وأن تحسينهما يؤدي إلى رفع مستويات الإنتاج.</w:t>
      </w:r>
    </w:p>
    <w:p w14:paraId="2B168B97" w14:textId="77777777" w:rsidR="008157AD" w:rsidRPr="00777DBA" w:rsidRDefault="008157AD" w:rsidP="00FB2024">
      <w:pPr>
        <w:spacing w:after="200" w:line="240" w:lineRule="auto"/>
        <w:ind w:left="202"/>
        <w:jc w:val="both"/>
        <w:rPr>
          <w:rFonts w:ascii="Simplified Arabic" w:eastAsia="SimSun" w:hAnsi="Simplified Arabic" w:cs="Simplified Arabic"/>
          <w:b/>
          <w:bCs/>
          <w:sz w:val="28"/>
          <w:szCs w:val="28"/>
          <w:rtl/>
          <w:lang w:eastAsia="zh-CN" w:bidi="ar-DZ"/>
        </w:rPr>
      </w:pPr>
      <w:r w:rsidRPr="00777DBA">
        <w:rPr>
          <w:rFonts w:ascii="Simplified Arabic" w:eastAsia="SimSun" w:hAnsi="Simplified Arabic" w:cs="Simplified Arabic"/>
          <w:b/>
          <w:bCs/>
          <w:sz w:val="28"/>
          <w:szCs w:val="28"/>
          <w:rtl/>
          <w:lang w:eastAsia="zh-CN" w:bidi="ar-DZ"/>
        </w:rPr>
        <w:t>الربط بين</w:t>
      </w:r>
      <w:r w:rsidR="001A4746" w:rsidRPr="00777DBA">
        <w:rPr>
          <w:rFonts w:ascii="Simplified Arabic" w:eastAsia="SimSun" w:hAnsi="Simplified Arabic" w:cs="Simplified Arabic"/>
          <w:b/>
          <w:bCs/>
          <w:sz w:val="28"/>
          <w:szCs w:val="28"/>
          <w:rtl/>
          <w:lang w:eastAsia="zh-CN" w:bidi="ar-DZ"/>
        </w:rPr>
        <w:t xml:space="preserve"> الدراسات السابقة والبحث الحالي: </w:t>
      </w:r>
      <w:r w:rsidRPr="00777DBA">
        <w:rPr>
          <w:rFonts w:ascii="Simplified Arabic" w:eastAsia="SimSun" w:hAnsi="Simplified Arabic" w:cs="Simplified Arabic"/>
          <w:sz w:val="28"/>
          <w:szCs w:val="28"/>
          <w:rtl/>
          <w:lang w:eastAsia="zh-CN" w:bidi="ar-DZ"/>
        </w:rPr>
        <w:t>تشترك الدراسات السابقة في تركيزها على تحليل العلاقة بين الرضا الوظيفي والإنتاجية داخل المؤسسات، حيث أكدت جميعها أن العوامل التنظيمية مثل الحوافز، التدريب، بيئة العمل، والأمان الوظيفي تلعب دوراً محورياً في رفع مستوى الأداء. وقد أظهرت الدراسات أن تحسن هذه العوامل يؤدي إلى تعزيز رضا العاملين، مما ينعكس إيجاباً على الإنتاجية المؤسسية.</w:t>
      </w:r>
    </w:p>
    <w:p w14:paraId="1AF5EFA8" w14:textId="77777777" w:rsidR="008157AD" w:rsidRPr="00777DBA" w:rsidRDefault="008157AD" w:rsidP="00FB2024">
      <w:pPr>
        <w:spacing w:after="200" w:line="240" w:lineRule="auto"/>
        <w:ind w:left="202" w:hanging="90"/>
        <w:jc w:val="both"/>
        <w:rPr>
          <w:rFonts w:ascii="Simplified Arabic" w:eastAsia="SimSun" w:hAnsi="Simplified Arabic" w:cs="Simplified Arabic"/>
          <w:sz w:val="28"/>
          <w:szCs w:val="28"/>
          <w:rtl/>
          <w:lang w:eastAsia="zh-CN" w:bidi="ar-DZ"/>
        </w:rPr>
      </w:pPr>
      <w:r w:rsidRPr="00777DBA">
        <w:rPr>
          <w:rFonts w:ascii="Simplified Arabic" w:eastAsia="SimSun" w:hAnsi="Simplified Arabic" w:cs="Simplified Arabic"/>
          <w:sz w:val="28"/>
          <w:szCs w:val="28"/>
          <w:rtl/>
          <w:lang w:eastAsia="zh-CN" w:bidi="ar-DZ"/>
        </w:rPr>
        <w:t>ويرتبط البحث الحالي بهذه الدراسات من حيث اهتمامه بالعوامل المؤثرة على الرضا الوظيفي، لكنه يتميز بتوسيع نطاق التحليل ليشمل مجموعة متكاملة من العوامل (التدريب، الحوافز، الترقية، الإجهاد الوظيفي، الأمان الوظيفي، والعلاقات الاجتماعية) ودراسة تأثيرها التراكمي على الإنتاجية في سياق مؤسسة خدمية محددة. وهذا الربط يعزز البعد التطبيقي للدراسة الحالية ويجعلها امتداداً علمياً للدراسات السابقة.</w:t>
      </w:r>
    </w:p>
    <w:p w14:paraId="67F7C4AA" w14:textId="77777777" w:rsidR="008157AD" w:rsidRPr="00777DBA" w:rsidRDefault="008157AD" w:rsidP="009A27D9">
      <w:pPr>
        <w:spacing w:after="200" w:line="276" w:lineRule="auto"/>
        <w:ind w:left="202"/>
        <w:jc w:val="both"/>
        <w:rPr>
          <w:rFonts w:ascii="Simplified Arabic" w:eastAsia="SimSun" w:hAnsi="Simplified Arabic" w:cs="Simplified Arabic"/>
          <w:b/>
          <w:bCs/>
          <w:sz w:val="28"/>
          <w:szCs w:val="28"/>
          <w:rtl/>
          <w:lang w:eastAsia="zh-CN" w:bidi="ar-DZ"/>
        </w:rPr>
      </w:pPr>
      <w:r w:rsidRPr="00777DBA">
        <w:rPr>
          <w:rFonts w:ascii="Simplified Arabic" w:eastAsia="SimSun" w:hAnsi="Simplified Arabic" w:cs="Simplified Arabic"/>
          <w:b/>
          <w:bCs/>
          <w:sz w:val="28"/>
          <w:szCs w:val="28"/>
          <w:rtl/>
          <w:lang w:eastAsia="zh-CN" w:bidi="ar-DZ"/>
        </w:rPr>
        <w:t>المقارنة بين</w:t>
      </w:r>
      <w:r w:rsidR="001A4746" w:rsidRPr="00777DBA">
        <w:rPr>
          <w:rFonts w:ascii="Simplified Arabic" w:eastAsia="SimSun" w:hAnsi="Simplified Arabic" w:cs="Simplified Arabic"/>
          <w:b/>
          <w:bCs/>
          <w:sz w:val="28"/>
          <w:szCs w:val="28"/>
          <w:rtl/>
          <w:lang w:eastAsia="zh-CN" w:bidi="ar-DZ"/>
        </w:rPr>
        <w:t xml:space="preserve"> الدراسات السابقة: </w:t>
      </w:r>
      <w:r w:rsidRPr="00777DBA">
        <w:rPr>
          <w:rFonts w:ascii="Simplified Arabic" w:eastAsia="SimSun" w:hAnsi="Simplified Arabic" w:cs="Simplified Arabic"/>
          <w:sz w:val="28"/>
          <w:szCs w:val="28"/>
          <w:rtl/>
          <w:lang w:eastAsia="zh-CN" w:bidi="ar-DZ"/>
        </w:rPr>
        <w:t>عند المقارنة بين الدراسات، يتضح ما يلي:</w:t>
      </w:r>
    </w:p>
    <w:p w14:paraId="27409649" w14:textId="77777777" w:rsidR="008157AD" w:rsidRPr="00777DBA" w:rsidRDefault="008157AD" w:rsidP="009A27D9">
      <w:pPr>
        <w:pStyle w:val="ListParagraph"/>
        <w:numPr>
          <w:ilvl w:val="0"/>
          <w:numId w:val="31"/>
        </w:numPr>
        <w:tabs>
          <w:tab w:val="right" w:pos="472"/>
          <w:tab w:val="right" w:pos="562"/>
        </w:tabs>
        <w:spacing w:after="200" w:line="240" w:lineRule="auto"/>
        <w:ind w:left="223" w:hanging="21"/>
        <w:jc w:val="both"/>
        <w:rPr>
          <w:rFonts w:ascii="Simplified Arabic" w:eastAsia="SimSun" w:hAnsi="Simplified Arabic" w:cs="Simplified Arabic"/>
          <w:sz w:val="28"/>
          <w:szCs w:val="28"/>
          <w:rtl/>
          <w:lang w:eastAsia="zh-CN" w:bidi="ar-DZ"/>
        </w:rPr>
      </w:pPr>
      <w:r w:rsidRPr="00777DBA">
        <w:rPr>
          <w:rFonts w:ascii="Simplified Arabic" w:eastAsia="SimSun" w:hAnsi="Simplified Arabic" w:cs="Simplified Arabic"/>
          <w:sz w:val="28"/>
          <w:szCs w:val="28"/>
          <w:rtl/>
          <w:lang w:eastAsia="zh-CN" w:bidi="ar-DZ"/>
        </w:rPr>
        <w:t>ركزت بعض الدراسات على عامل محدد مثل الحوافز أو بيئة العمل، بينما تناولت أخرى العلاقة العامة بين الرضا الوظيفي والإنتاجية.</w:t>
      </w:r>
    </w:p>
    <w:p w14:paraId="73D230E7" w14:textId="77777777" w:rsidR="008157AD" w:rsidRPr="00777DBA" w:rsidRDefault="008157AD" w:rsidP="009A27D9">
      <w:pPr>
        <w:pStyle w:val="ListParagraph"/>
        <w:numPr>
          <w:ilvl w:val="0"/>
          <w:numId w:val="31"/>
        </w:numPr>
        <w:tabs>
          <w:tab w:val="right" w:pos="472"/>
          <w:tab w:val="right" w:pos="562"/>
        </w:tabs>
        <w:spacing w:after="200" w:line="240" w:lineRule="auto"/>
        <w:ind w:left="223" w:hanging="21"/>
        <w:jc w:val="both"/>
        <w:rPr>
          <w:rFonts w:ascii="Simplified Arabic" w:eastAsia="SimSun" w:hAnsi="Simplified Arabic" w:cs="Simplified Arabic"/>
          <w:sz w:val="28"/>
          <w:szCs w:val="28"/>
          <w:rtl/>
          <w:lang w:eastAsia="zh-CN" w:bidi="ar-DZ"/>
        </w:rPr>
      </w:pPr>
      <w:r w:rsidRPr="00777DBA">
        <w:rPr>
          <w:rFonts w:ascii="Simplified Arabic" w:eastAsia="SimSun" w:hAnsi="Simplified Arabic" w:cs="Simplified Arabic"/>
          <w:sz w:val="28"/>
          <w:szCs w:val="28"/>
          <w:rtl/>
          <w:lang w:eastAsia="zh-CN" w:bidi="ar-DZ"/>
        </w:rPr>
        <w:t>اختلفت البيئات التطبيقية للدراسات بين قطاعات حكومية وخدمية وتعليمية، مما يعكس تنوع السياقات التنظيمية.</w:t>
      </w:r>
    </w:p>
    <w:p w14:paraId="61AB0B92" w14:textId="77777777" w:rsidR="008157AD" w:rsidRPr="00777DBA" w:rsidRDefault="008157AD" w:rsidP="009A27D9">
      <w:pPr>
        <w:pStyle w:val="ListParagraph"/>
        <w:numPr>
          <w:ilvl w:val="0"/>
          <w:numId w:val="31"/>
        </w:numPr>
        <w:tabs>
          <w:tab w:val="right" w:pos="472"/>
          <w:tab w:val="right" w:pos="562"/>
        </w:tabs>
        <w:spacing w:after="200" w:line="240" w:lineRule="auto"/>
        <w:ind w:left="223" w:hanging="21"/>
        <w:jc w:val="both"/>
        <w:rPr>
          <w:rFonts w:ascii="Simplified Arabic" w:eastAsia="SimSun" w:hAnsi="Simplified Arabic" w:cs="Simplified Arabic"/>
          <w:sz w:val="28"/>
          <w:szCs w:val="28"/>
          <w:rtl/>
          <w:lang w:eastAsia="zh-CN" w:bidi="ar-DZ"/>
        </w:rPr>
      </w:pPr>
      <w:r w:rsidRPr="00777DBA">
        <w:rPr>
          <w:rFonts w:ascii="Simplified Arabic" w:eastAsia="SimSun" w:hAnsi="Simplified Arabic" w:cs="Simplified Arabic"/>
          <w:sz w:val="28"/>
          <w:szCs w:val="28"/>
          <w:rtl/>
          <w:lang w:eastAsia="zh-CN" w:bidi="ar-DZ"/>
        </w:rPr>
        <w:t>اتفقت الدراسات على وجود علاقة إيجابية بين الرضا الوظيفي والأداء، لكنها اختلفت في درجة التأثير وطبيعة العوامل الأكثر تأثيراً.</w:t>
      </w:r>
    </w:p>
    <w:p w14:paraId="79E7D167" w14:textId="77777777" w:rsidR="008157AD" w:rsidRPr="00777DBA" w:rsidRDefault="008157AD" w:rsidP="009A27D9">
      <w:pPr>
        <w:pStyle w:val="ListParagraph"/>
        <w:numPr>
          <w:ilvl w:val="0"/>
          <w:numId w:val="31"/>
        </w:numPr>
        <w:tabs>
          <w:tab w:val="right" w:pos="472"/>
          <w:tab w:val="right" w:pos="562"/>
        </w:tabs>
        <w:spacing w:after="200" w:line="240" w:lineRule="auto"/>
        <w:ind w:left="223" w:hanging="21"/>
        <w:jc w:val="both"/>
        <w:rPr>
          <w:rFonts w:ascii="Simplified Arabic" w:eastAsia="SimSun" w:hAnsi="Simplified Arabic" w:cs="Simplified Arabic"/>
          <w:sz w:val="28"/>
          <w:szCs w:val="28"/>
          <w:rtl/>
          <w:lang w:eastAsia="zh-CN" w:bidi="ar-DZ"/>
        </w:rPr>
      </w:pPr>
      <w:r w:rsidRPr="00777DBA">
        <w:rPr>
          <w:rFonts w:ascii="Simplified Arabic" w:eastAsia="SimSun" w:hAnsi="Simplified Arabic" w:cs="Simplified Arabic"/>
          <w:sz w:val="28"/>
          <w:szCs w:val="28"/>
          <w:rtl/>
          <w:lang w:eastAsia="zh-CN" w:bidi="ar-DZ"/>
        </w:rPr>
        <w:t>اعتمدت معظم الدراسات على المنهج الوصفي التحليلي والاستبانة كأداة رئيسية لجمع البيانات.</w:t>
      </w:r>
    </w:p>
    <w:p w14:paraId="4D5955CD" w14:textId="77777777" w:rsidR="001A4746" w:rsidRPr="00777DBA" w:rsidRDefault="008157AD" w:rsidP="009A27D9">
      <w:pPr>
        <w:pStyle w:val="ListParagraph"/>
        <w:numPr>
          <w:ilvl w:val="0"/>
          <w:numId w:val="31"/>
        </w:numPr>
        <w:tabs>
          <w:tab w:val="right" w:pos="472"/>
          <w:tab w:val="right" w:pos="562"/>
        </w:tabs>
        <w:spacing w:after="200" w:line="240" w:lineRule="auto"/>
        <w:ind w:left="223" w:hanging="21"/>
        <w:jc w:val="both"/>
        <w:rPr>
          <w:rFonts w:ascii="Simplified Arabic" w:eastAsia="SimSun" w:hAnsi="Simplified Arabic" w:cs="Simplified Arabic"/>
          <w:sz w:val="28"/>
          <w:szCs w:val="28"/>
          <w:rtl/>
          <w:lang w:eastAsia="zh-CN" w:bidi="ar-DZ"/>
        </w:rPr>
      </w:pPr>
      <w:r w:rsidRPr="00777DBA">
        <w:rPr>
          <w:rFonts w:ascii="Simplified Arabic" w:eastAsia="SimSun" w:hAnsi="Simplified Arabic" w:cs="Simplified Arabic"/>
          <w:sz w:val="28"/>
          <w:szCs w:val="28"/>
          <w:rtl/>
          <w:lang w:eastAsia="zh-CN" w:bidi="ar-DZ"/>
        </w:rPr>
        <w:t>أما البحث الحالي فيتميز بشموليته، حيث يجمع بين عدة عوامل مؤثرة ويحللها ضمن إطار متكامل، مما يوفر رؤية أكثر عمقاً للعلاق</w:t>
      </w:r>
      <w:r w:rsidR="001A4746" w:rsidRPr="00777DBA">
        <w:rPr>
          <w:rFonts w:ascii="Simplified Arabic" w:eastAsia="SimSun" w:hAnsi="Simplified Arabic" w:cs="Simplified Arabic"/>
          <w:sz w:val="28"/>
          <w:szCs w:val="28"/>
          <w:rtl/>
          <w:lang w:eastAsia="zh-CN" w:bidi="ar-DZ"/>
        </w:rPr>
        <w:t>ة بين الرضا الوظيفي والإنتاجية.</w:t>
      </w:r>
    </w:p>
    <w:p w14:paraId="773D7D33" w14:textId="77777777" w:rsidR="008157AD" w:rsidRPr="00777DBA" w:rsidRDefault="008157AD" w:rsidP="009A27D9">
      <w:pPr>
        <w:tabs>
          <w:tab w:val="right" w:pos="472"/>
          <w:tab w:val="right" w:pos="562"/>
        </w:tabs>
        <w:spacing w:after="200" w:line="240" w:lineRule="auto"/>
        <w:ind w:left="202"/>
        <w:jc w:val="both"/>
        <w:rPr>
          <w:rFonts w:ascii="Simplified Arabic" w:eastAsia="SimSun" w:hAnsi="Simplified Arabic" w:cs="Simplified Arabic"/>
          <w:b/>
          <w:bCs/>
          <w:sz w:val="28"/>
          <w:szCs w:val="28"/>
          <w:rtl/>
          <w:lang w:eastAsia="zh-CN" w:bidi="ar-DZ"/>
        </w:rPr>
      </w:pPr>
      <w:r w:rsidRPr="00777DBA">
        <w:rPr>
          <w:rFonts w:ascii="Simplified Arabic" w:eastAsia="SimSun" w:hAnsi="Simplified Arabic" w:cs="Simplified Arabic"/>
          <w:b/>
          <w:bCs/>
          <w:sz w:val="28"/>
          <w:szCs w:val="28"/>
          <w:rtl/>
          <w:lang w:eastAsia="zh-CN" w:bidi="ar-DZ"/>
        </w:rPr>
        <w:t>التلخيص الأكاديمي التحليلي للدراسات</w:t>
      </w:r>
      <w:r w:rsidR="001A4746" w:rsidRPr="00777DBA">
        <w:rPr>
          <w:rFonts w:ascii="Simplified Arabic" w:eastAsia="SimSun" w:hAnsi="Simplified Arabic" w:cs="Simplified Arabic"/>
          <w:b/>
          <w:bCs/>
          <w:sz w:val="28"/>
          <w:szCs w:val="28"/>
          <w:rtl/>
          <w:lang w:eastAsia="zh-CN" w:bidi="ar-DZ"/>
        </w:rPr>
        <w:t xml:space="preserve">: </w:t>
      </w:r>
      <w:r w:rsidRPr="00777DBA">
        <w:rPr>
          <w:rFonts w:ascii="Simplified Arabic" w:eastAsia="SimSun" w:hAnsi="Simplified Arabic" w:cs="Simplified Arabic"/>
          <w:sz w:val="28"/>
          <w:szCs w:val="28"/>
          <w:rtl/>
          <w:lang w:eastAsia="zh-CN" w:bidi="ar-DZ"/>
        </w:rPr>
        <w:t>تشير الدراسات السابقة إلى أن الرضا الوظيفي يعد من أهم المحددات التنظيمية التي تؤثر على كفاءة الأداء والإنتاجية. وقد أكدت النتائج أن الحوافز العادلة، التدريب</w:t>
      </w:r>
      <w:r w:rsidRPr="00E7177D">
        <w:rPr>
          <w:rFonts w:ascii="Arial" w:eastAsia="SimSun" w:hAnsi="Arial" w:cs="Arial"/>
          <w:sz w:val="28"/>
          <w:szCs w:val="28"/>
          <w:rtl/>
          <w:lang w:eastAsia="zh-CN" w:bidi="ar-DZ"/>
        </w:rPr>
        <w:t xml:space="preserve"> </w:t>
      </w:r>
      <w:r w:rsidRPr="00777DBA">
        <w:rPr>
          <w:rFonts w:ascii="Simplified Arabic" w:eastAsia="SimSun" w:hAnsi="Simplified Arabic" w:cs="Simplified Arabic"/>
          <w:sz w:val="28"/>
          <w:szCs w:val="28"/>
          <w:rtl/>
          <w:lang w:eastAsia="zh-CN" w:bidi="ar-DZ"/>
        </w:rPr>
        <w:t xml:space="preserve">المستمر، </w:t>
      </w:r>
      <w:r w:rsidRPr="00777DBA">
        <w:rPr>
          <w:rFonts w:ascii="Simplified Arabic" w:eastAsia="SimSun" w:hAnsi="Simplified Arabic" w:cs="Simplified Arabic"/>
          <w:sz w:val="28"/>
          <w:szCs w:val="28"/>
          <w:rtl/>
          <w:lang w:eastAsia="zh-CN" w:bidi="ar-DZ"/>
        </w:rPr>
        <w:lastRenderedPageBreak/>
        <w:t>بيئة العمل الداعمة، والأمان الوظيفي تسهم في تعزيز شعور العاملين بالرضا والانتماء. كما بينت الدراسات أن ضعف هذه العوامل يؤدي إلى انخفاض الأداء وزيادة الضغوط الوظيفية.</w:t>
      </w:r>
    </w:p>
    <w:p w14:paraId="0CF904AB" w14:textId="77777777" w:rsidR="008157AD" w:rsidRPr="00777DBA" w:rsidRDefault="008157AD" w:rsidP="009A27D9">
      <w:pPr>
        <w:spacing w:after="200" w:line="240" w:lineRule="auto"/>
        <w:ind w:left="202"/>
        <w:jc w:val="both"/>
        <w:rPr>
          <w:rFonts w:ascii="Simplified Arabic" w:eastAsia="SimSun" w:hAnsi="Simplified Arabic" w:cs="Simplified Arabic"/>
          <w:sz w:val="28"/>
          <w:szCs w:val="28"/>
          <w:rtl/>
          <w:lang w:eastAsia="zh-CN" w:bidi="ar-DZ"/>
        </w:rPr>
      </w:pPr>
      <w:r w:rsidRPr="00777DBA">
        <w:rPr>
          <w:rFonts w:ascii="Simplified Arabic" w:eastAsia="SimSun" w:hAnsi="Simplified Arabic" w:cs="Simplified Arabic"/>
          <w:sz w:val="28"/>
          <w:szCs w:val="28"/>
          <w:rtl/>
          <w:lang w:eastAsia="zh-CN" w:bidi="ar-DZ"/>
        </w:rPr>
        <w:t>وتبرز أهمية هذه الدراسات في توضيح أن الرضا الوظيفي ليس متغيراً منفصلاً، بل هو نتيجة تفاعل عدة عوامل تنظيمية وشخصية تؤثر مجتمعة على الإنتاجية. ومن هنا تأتي أهمية البحث الحالي في دراسة هذه العوامل بشكل متكامل داخل بيئة تطبيقية محددة.</w:t>
      </w:r>
    </w:p>
    <w:p w14:paraId="4834C067" w14:textId="77777777" w:rsidR="008157AD" w:rsidRPr="00777DBA" w:rsidRDefault="008157AD" w:rsidP="00FB2024">
      <w:pPr>
        <w:spacing w:after="200" w:line="240" w:lineRule="auto"/>
        <w:ind w:left="202"/>
        <w:jc w:val="both"/>
        <w:rPr>
          <w:rFonts w:ascii="Simplified Arabic" w:eastAsia="SimSun" w:hAnsi="Simplified Arabic" w:cs="Simplified Arabic"/>
          <w:b/>
          <w:bCs/>
          <w:sz w:val="28"/>
          <w:szCs w:val="28"/>
          <w:rtl/>
          <w:lang w:eastAsia="zh-CN" w:bidi="ar-DZ"/>
        </w:rPr>
      </w:pPr>
      <w:r w:rsidRPr="00777DBA">
        <w:rPr>
          <w:rFonts w:ascii="Simplified Arabic" w:eastAsia="SimSun" w:hAnsi="Simplified Arabic" w:cs="Simplified Arabic"/>
          <w:b/>
          <w:bCs/>
          <w:sz w:val="28"/>
          <w:szCs w:val="28"/>
          <w:rtl/>
          <w:lang w:eastAsia="zh-CN" w:bidi="ar-DZ"/>
        </w:rPr>
        <w:t>تحليل الفجوة البحثية:</w:t>
      </w:r>
      <w:r w:rsidR="001A4746" w:rsidRPr="00777DBA">
        <w:rPr>
          <w:rFonts w:ascii="Simplified Arabic" w:eastAsia="SimSun" w:hAnsi="Simplified Arabic" w:cs="Simplified Arabic"/>
          <w:b/>
          <w:bCs/>
          <w:sz w:val="28"/>
          <w:szCs w:val="28"/>
          <w:rtl/>
          <w:lang w:eastAsia="zh-CN" w:bidi="ar-DZ"/>
        </w:rPr>
        <w:t xml:space="preserve"> </w:t>
      </w:r>
      <w:r w:rsidRPr="00777DBA">
        <w:rPr>
          <w:rFonts w:ascii="Simplified Arabic" w:eastAsia="SimSun" w:hAnsi="Simplified Arabic" w:cs="Simplified Arabic"/>
          <w:sz w:val="28"/>
          <w:szCs w:val="28"/>
          <w:rtl/>
          <w:lang w:eastAsia="zh-CN" w:bidi="ar-DZ"/>
        </w:rPr>
        <w:t>بالرغم من إسهامات الدراسات السابقة في توضيح العلاقة بين الرضا الوظيفي والإنتاجية، إلا أنها اتسمت بعدة جوانب قصور، من أبرزها:</w:t>
      </w:r>
    </w:p>
    <w:p w14:paraId="2AC616AC" w14:textId="77777777" w:rsidR="008157AD" w:rsidRPr="00777DBA" w:rsidRDefault="008157AD" w:rsidP="00777DBA">
      <w:pPr>
        <w:pStyle w:val="ListParagraph"/>
        <w:numPr>
          <w:ilvl w:val="0"/>
          <w:numId w:val="30"/>
        </w:numPr>
        <w:tabs>
          <w:tab w:val="right" w:pos="133"/>
          <w:tab w:val="right" w:pos="403"/>
          <w:tab w:val="right" w:pos="493"/>
        </w:tabs>
        <w:spacing w:after="200" w:line="240" w:lineRule="auto"/>
        <w:ind w:left="403" w:hanging="180"/>
        <w:jc w:val="both"/>
        <w:rPr>
          <w:rFonts w:ascii="Simplified Arabic" w:eastAsia="SimSun" w:hAnsi="Simplified Arabic" w:cs="Simplified Arabic"/>
          <w:sz w:val="28"/>
          <w:szCs w:val="28"/>
          <w:rtl/>
          <w:lang w:eastAsia="zh-CN" w:bidi="ar-DZ"/>
        </w:rPr>
      </w:pPr>
      <w:r w:rsidRPr="00777DBA">
        <w:rPr>
          <w:rFonts w:ascii="Simplified Arabic" w:eastAsia="SimSun" w:hAnsi="Simplified Arabic" w:cs="Simplified Arabic"/>
          <w:sz w:val="28"/>
          <w:szCs w:val="28"/>
          <w:rtl/>
          <w:lang w:eastAsia="zh-CN" w:bidi="ar-DZ"/>
        </w:rPr>
        <w:t>تركيز بعض الدراسات على عامل</w:t>
      </w:r>
      <w:r w:rsidR="00011412" w:rsidRPr="00777DBA">
        <w:rPr>
          <w:rFonts w:ascii="Simplified Arabic" w:eastAsia="SimSun" w:hAnsi="Simplified Arabic" w:cs="Simplified Arabic"/>
          <w:sz w:val="28"/>
          <w:szCs w:val="28"/>
          <w:rtl/>
          <w:lang w:eastAsia="zh-CN" w:bidi="ar-DZ"/>
        </w:rPr>
        <w:t>ٍ</w:t>
      </w:r>
      <w:r w:rsidRPr="00777DBA">
        <w:rPr>
          <w:rFonts w:ascii="Simplified Arabic" w:eastAsia="SimSun" w:hAnsi="Simplified Arabic" w:cs="Simplified Arabic"/>
          <w:sz w:val="28"/>
          <w:szCs w:val="28"/>
          <w:rtl/>
          <w:lang w:eastAsia="zh-CN" w:bidi="ar-DZ"/>
        </w:rPr>
        <w:t xml:space="preserve"> واحد</w:t>
      </w:r>
      <w:r w:rsidR="00011412" w:rsidRPr="00777DBA">
        <w:rPr>
          <w:rFonts w:ascii="Simplified Arabic" w:eastAsia="SimSun" w:hAnsi="Simplified Arabic" w:cs="Simplified Arabic"/>
          <w:sz w:val="28"/>
          <w:szCs w:val="28"/>
          <w:rtl/>
          <w:lang w:eastAsia="zh-CN" w:bidi="ar-DZ"/>
        </w:rPr>
        <w:t>ٍ</w:t>
      </w:r>
      <w:r w:rsidRPr="00777DBA">
        <w:rPr>
          <w:rFonts w:ascii="Simplified Arabic" w:eastAsia="SimSun" w:hAnsi="Simplified Arabic" w:cs="Simplified Arabic"/>
          <w:sz w:val="28"/>
          <w:szCs w:val="28"/>
          <w:rtl/>
          <w:lang w:eastAsia="zh-CN" w:bidi="ar-DZ"/>
        </w:rPr>
        <w:t xml:space="preserve"> دون دراسة التفاعل بين العوامل المختلفة.</w:t>
      </w:r>
    </w:p>
    <w:p w14:paraId="0C608381" w14:textId="77777777" w:rsidR="008157AD" w:rsidRPr="00777DBA" w:rsidRDefault="008157AD" w:rsidP="00777DBA">
      <w:pPr>
        <w:pStyle w:val="ListParagraph"/>
        <w:numPr>
          <w:ilvl w:val="0"/>
          <w:numId w:val="30"/>
        </w:numPr>
        <w:tabs>
          <w:tab w:val="right" w:pos="133"/>
          <w:tab w:val="right" w:pos="403"/>
          <w:tab w:val="right" w:pos="493"/>
        </w:tabs>
        <w:spacing w:after="200" w:line="240" w:lineRule="auto"/>
        <w:ind w:left="403" w:hanging="180"/>
        <w:jc w:val="both"/>
        <w:rPr>
          <w:rFonts w:ascii="Simplified Arabic" w:eastAsia="SimSun" w:hAnsi="Simplified Arabic" w:cs="Simplified Arabic"/>
          <w:sz w:val="28"/>
          <w:szCs w:val="28"/>
          <w:rtl/>
          <w:lang w:eastAsia="zh-CN" w:bidi="ar-DZ"/>
        </w:rPr>
      </w:pPr>
      <w:r w:rsidRPr="00777DBA">
        <w:rPr>
          <w:rFonts w:ascii="Simplified Arabic" w:eastAsia="SimSun" w:hAnsi="Simplified Arabic" w:cs="Simplified Arabic"/>
          <w:sz w:val="28"/>
          <w:szCs w:val="28"/>
          <w:rtl/>
          <w:lang w:eastAsia="zh-CN" w:bidi="ar-DZ"/>
        </w:rPr>
        <w:t>محدودية الدراسات التطبيقية في بيئات خدمية مشابهة لبيئة البحث الحالي.</w:t>
      </w:r>
    </w:p>
    <w:p w14:paraId="6DA1961F" w14:textId="77777777" w:rsidR="008157AD" w:rsidRPr="00777DBA" w:rsidRDefault="008157AD" w:rsidP="00777DBA">
      <w:pPr>
        <w:pStyle w:val="ListParagraph"/>
        <w:numPr>
          <w:ilvl w:val="0"/>
          <w:numId w:val="30"/>
        </w:numPr>
        <w:tabs>
          <w:tab w:val="right" w:pos="133"/>
          <w:tab w:val="right" w:pos="403"/>
          <w:tab w:val="right" w:pos="493"/>
        </w:tabs>
        <w:spacing w:after="200" w:line="240" w:lineRule="auto"/>
        <w:ind w:left="403" w:hanging="180"/>
        <w:jc w:val="both"/>
        <w:rPr>
          <w:rFonts w:ascii="Simplified Arabic" w:eastAsia="SimSun" w:hAnsi="Simplified Arabic" w:cs="Simplified Arabic"/>
          <w:sz w:val="28"/>
          <w:szCs w:val="28"/>
          <w:rtl/>
          <w:lang w:eastAsia="zh-CN" w:bidi="ar-DZ"/>
        </w:rPr>
      </w:pPr>
      <w:r w:rsidRPr="00777DBA">
        <w:rPr>
          <w:rFonts w:ascii="Simplified Arabic" w:eastAsia="SimSun" w:hAnsi="Simplified Arabic" w:cs="Simplified Arabic"/>
          <w:sz w:val="28"/>
          <w:szCs w:val="28"/>
          <w:rtl/>
          <w:lang w:eastAsia="zh-CN" w:bidi="ar-DZ"/>
        </w:rPr>
        <w:t>غياب التحليل الشامل الذي يجمع بين الجوانب التنظيمية والاجتماعية والنفسية المؤثرة على الرضا الوظيفي.</w:t>
      </w:r>
    </w:p>
    <w:p w14:paraId="6B090E2F" w14:textId="77777777" w:rsidR="008157AD" w:rsidRPr="00777DBA" w:rsidRDefault="008157AD" w:rsidP="00777DBA">
      <w:pPr>
        <w:pStyle w:val="ListParagraph"/>
        <w:numPr>
          <w:ilvl w:val="0"/>
          <w:numId w:val="30"/>
        </w:numPr>
        <w:tabs>
          <w:tab w:val="right" w:pos="133"/>
          <w:tab w:val="right" w:pos="403"/>
          <w:tab w:val="right" w:pos="493"/>
        </w:tabs>
        <w:spacing w:after="200" w:line="240" w:lineRule="auto"/>
        <w:ind w:left="403" w:hanging="180"/>
        <w:jc w:val="both"/>
        <w:rPr>
          <w:rFonts w:ascii="Simplified Arabic" w:eastAsia="SimSun" w:hAnsi="Simplified Arabic" w:cs="Simplified Arabic"/>
          <w:sz w:val="28"/>
          <w:szCs w:val="28"/>
          <w:rtl/>
          <w:lang w:eastAsia="zh-CN" w:bidi="ar-DZ"/>
        </w:rPr>
      </w:pPr>
      <w:r w:rsidRPr="00777DBA">
        <w:rPr>
          <w:rFonts w:ascii="Simplified Arabic" w:eastAsia="SimSun" w:hAnsi="Simplified Arabic" w:cs="Simplified Arabic"/>
          <w:sz w:val="28"/>
          <w:szCs w:val="28"/>
          <w:rtl/>
          <w:lang w:eastAsia="zh-CN" w:bidi="ar-DZ"/>
        </w:rPr>
        <w:t>قلة الدراسات التي تربط بين العوامل المتعددة وتأثيرها التراكمي على الإنتاجية.</w:t>
      </w:r>
    </w:p>
    <w:p w14:paraId="557202B4" w14:textId="77777777" w:rsidR="008157AD" w:rsidRPr="00E7177D" w:rsidRDefault="008157AD" w:rsidP="00777DBA">
      <w:pPr>
        <w:pStyle w:val="ListParagraph"/>
        <w:numPr>
          <w:ilvl w:val="0"/>
          <w:numId w:val="30"/>
        </w:numPr>
        <w:tabs>
          <w:tab w:val="right" w:pos="133"/>
          <w:tab w:val="right" w:pos="403"/>
          <w:tab w:val="right" w:pos="493"/>
        </w:tabs>
        <w:spacing w:after="200" w:line="240" w:lineRule="auto"/>
        <w:ind w:left="403" w:hanging="180"/>
        <w:jc w:val="both"/>
        <w:rPr>
          <w:rFonts w:ascii="Arial" w:eastAsia="SimSun" w:hAnsi="Arial" w:cs="Arial"/>
          <w:sz w:val="28"/>
          <w:szCs w:val="28"/>
          <w:rtl/>
          <w:lang w:eastAsia="zh-CN" w:bidi="ar-DZ"/>
        </w:rPr>
      </w:pPr>
      <w:r w:rsidRPr="00777DBA">
        <w:rPr>
          <w:rFonts w:ascii="Simplified Arabic" w:eastAsia="SimSun" w:hAnsi="Simplified Arabic" w:cs="Simplified Arabic"/>
          <w:sz w:val="28"/>
          <w:szCs w:val="28"/>
          <w:rtl/>
          <w:lang w:eastAsia="zh-CN" w:bidi="ar-DZ"/>
        </w:rPr>
        <w:t>ويعمل البحث الحالي على سد</w:t>
      </w:r>
      <w:r w:rsidR="00EA2633" w:rsidRPr="00777DBA">
        <w:rPr>
          <w:rFonts w:ascii="Simplified Arabic" w:eastAsia="SimSun" w:hAnsi="Simplified Arabic" w:cs="Simplified Arabic"/>
          <w:sz w:val="28"/>
          <w:szCs w:val="28"/>
          <w:rtl/>
          <w:lang w:eastAsia="zh-CN" w:bidi="ar-DZ"/>
        </w:rPr>
        <w:t>ّ</w:t>
      </w:r>
      <w:r w:rsidRPr="00777DBA">
        <w:rPr>
          <w:rFonts w:ascii="Simplified Arabic" w:eastAsia="SimSun" w:hAnsi="Simplified Arabic" w:cs="Simplified Arabic"/>
          <w:sz w:val="28"/>
          <w:szCs w:val="28"/>
          <w:rtl/>
          <w:lang w:eastAsia="zh-CN" w:bidi="ar-DZ"/>
        </w:rPr>
        <w:t xml:space="preserve"> هذه الفجوة من خلال تقديم نموذج متكامل يدرس مجموعة من العوامل المؤثرة على الرضا الوظيفي وتحليل علاقتها بالإنتاجية داخل بيئة مؤسسية محددة، مما يضيف بعداً علمياً وتطبيقياً جديداً للأدبيات الإدارية</w:t>
      </w:r>
      <w:r w:rsidRPr="00E7177D">
        <w:rPr>
          <w:rFonts w:ascii="Arial" w:eastAsia="SimSun" w:hAnsi="Arial" w:cs="Arial"/>
          <w:sz w:val="28"/>
          <w:szCs w:val="28"/>
          <w:rtl/>
          <w:lang w:eastAsia="zh-CN" w:bidi="ar-DZ"/>
        </w:rPr>
        <w:t>.</w:t>
      </w:r>
    </w:p>
    <w:p w14:paraId="11DEA74F" w14:textId="77777777" w:rsidR="008157AD" w:rsidRPr="00777DBA" w:rsidRDefault="0009174A" w:rsidP="00897AE0">
      <w:pPr>
        <w:spacing w:after="0" w:line="240" w:lineRule="auto"/>
        <w:ind w:left="382"/>
        <w:jc w:val="both"/>
        <w:rPr>
          <w:rFonts w:ascii="Simplified Arabic" w:eastAsia="Times New Roman" w:hAnsi="Simplified Arabic" w:cs="Simplified Arabic"/>
          <w:b/>
          <w:bCs/>
          <w:sz w:val="28"/>
          <w:szCs w:val="28"/>
          <w:rtl/>
          <w:lang w:bidi="ar-DZ"/>
        </w:rPr>
      </w:pPr>
      <w:r w:rsidRPr="00777DBA">
        <w:rPr>
          <w:rFonts w:ascii="Simplified Arabic" w:eastAsia="Times New Roman" w:hAnsi="Simplified Arabic" w:cs="Simplified Arabic"/>
          <w:b/>
          <w:bCs/>
          <w:sz w:val="28"/>
          <w:szCs w:val="28"/>
          <w:rtl/>
          <w:lang w:bidi="ar-DZ"/>
        </w:rPr>
        <w:t>الجزء الثاني: الاطار النظري</w:t>
      </w:r>
    </w:p>
    <w:p w14:paraId="25C5351A" w14:textId="77777777" w:rsidR="00573205" w:rsidRPr="00777DBA" w:rsidRDefault="00573205" w:rsidP="00897AE0">
      <w:pPr>
        <w:spacing w:after="0" w:line="240" w:lineRule="auto"/>
        <w:ind w:left="382"/>
        <w:jc w:val="both"/>
        <w:rPr>
          <w:rFonts w:ascii="Simplified Arabic" w:eastAsia="Times New Roman" w:hAnsi="Simplified Arabic" w:cs="Simplified Arabic"/>
          <w:b/>
          <w:bCs/>
          <w:sz w:val="28"/>
          <w:szCs w:val="28"/>
        </w:rPr>
      </w:pPr>
      <w:r w:rsidRPr="00777DBA">
        <w:rPr>
          <w:rFonts w:ascii="Simplified Arabic" w:eastAsia="Times New Roman" w:hAnsi="Simplified Arabic" w:cs="Simplified Arabic"/>
          <w:b/>
          <w:bCs/>
          <w:sz w:val="28"/>
          <w:szCs w:val="28"/>
          <w:rtl/>
        </w:rPr>
        <w:t xml:space="preserve">مفهوم </w:t>
      </w:r>
      <w:r w:rsidR="00CB7050" w:rsidRPr="00777DBA">
        <w:rPr>
          <w:rFonts w:ascii="Simplified Arabic" w:eastAsia="Times New Roman" w:hAnsi="Simplified Arabic" w:cs="Simplified Arabic"/>
          <w:b/>
          <w:bCs/>
          <w:sz w:val="28"/>
          <w:szCs w:val="28"/>
          <w:rtl/>
        </w:rPr>
        <w:t>الرضا</w:t>
      </w:r>
      <w:r w:rsidRPr="00777DBA">
        <w:rPr>
          <w:rFonts w:ascii="Simplified Arabic" w:eastAsia="Times New Roman" w:hAnsi="Simplified Arabic" w:cs="Simplified Arabic"/>
          <w:b/>
          <w:bCs/>
          <w:sz w:val="28"/>
          <w:szCs w:val="28"/>
          <w:rtl/>
        </w:rPr>
        <w:t xml:space="preserve"> الوظيفي:</w:t>
      </w:r>
      <w:r w:rsidR="00513D3E" w:rsidRPr="00777DBA">
        <w:rPr>
          <w:rFonts w:ascii="Simplified Arabic" w:eastAsia="Times New Roman" w:hAnsi="Simplified Arabic" w:cs="Simplified Arabic"/>
          <w:b/>
          <w:bCs/>
          <w:sz w:val="28"/>
          <w:szCs w:val="28"/>
          <w:rtl/>
        </w:rPr>
        <w:t xml:space="preserve"> يرى (</w:t>
      </w:r>
      <w:r w:rsidR="00513D3E" w:rsidRPr="00777DBA">
        <w:rPr>
          <w:rFonts w:ascii="Simplified Arabic" w:eastAsia="Times New Roman" w:hAnsi="Simplified Arabic" w:cs="Simplified Arabic"/>
          <w:sz w:val="28"/>
          <w:szCs w:val="28"/>
          <w:rtl/>
        </w:rPr>
        <w:t>الجبور، 2019م، ص142</w:t>
      </w:r>
      <w:r w:rsidR="00513D3E" w:rsidRPr="00777DBA">
        <w:rPr>
          <w:rFonts w:ascii="Simplified Arabic" w:eastAsia="Times New Roman" w:hAnsi="Simplified Arabic" w:cs="Simplified Arabic"/>
          <w:b/>
          <w:bCs/>
          <w:sz w:val="28"/>
          <w:szCs w:val="28"/>
          <w:rtl/>
        </w:rPr>
        <w:t>)</w:t>
      </w:r>
      <w:r w:rsidRPr="00777DBA">
        <w:rPr>
          <w:rFonts w:ascii="Simplified Arabic" w:eastAsia="Times New Roman" w:hAnsi="Simplified Arabic" w:cs="Simplified Arabic"/>
          <w:b/>
          <w:bCs/>
          <w:sz w:val="28"/>
          <w:szCs w:val="28"/>
          <w:rtl/>
        </w:rPr>
        <w:t xml:space="preserve"> </w:t>
      </w:r>
      <w:r w:rsidR="00513D3E" w:rsidRPr="00777DBA">
        <w:rPr>
          <w:rFonts w:ascii="Simplified Arabic" w:eastAsia="Times New Roman" w:hAnsi="Simplified Arabic" w:cs="Simplified Arabic"/>
          <w:b/>
          <w:bCs/>
          <w:sz w:val="28"/>
          <w:szCs w:val="28"/>
          <w:rtl/>
        </w:rPr>
        <w:t xml:space="preserve">أن </w:t>
      </w:r>
      <w:r w:rsidRPr="00777DBA">
        <w:rPr>
          <w:rFonts w:ascii="Simplified Arabic" w:eastAsia="Times New Roman" w:hAnsi="Simplified Arabic" w:cs="Simplified Arabic"/>
          <w:sz w:val="28"/>
          <w:szCs w:val="28"/>
          <w:rtl/>
          <w:lang w:bidi="ar-MA"/>
        </w:rPr>
        <w:t>السبب الرئيس</w:t>
      </w:r>
      <w:r w:rsidR="007F10C3" w:rsidRPr="00777DBA">
        <w:rPr>
          <w:rFonts w:ascii="Simplified Arabic" w:eastAsia="Times New Roman" w:hAnsi="Simplified Arabic" w:cs="Simplified Arabic"/>
          <w:sz w:val="28"/>
          <w:szCs w:val="28"/>
          <w:rtl/>
          <w:lang w:bidi="ar-MA"/>
        </w:rPr>
        <w:t>ي</w:t>
      </w:r>
      <w:r w:rsidRPr="00777DBA">
        <w:rPr>
          <w:rFonts w:ascii="Simplified Arabic" w:eastAsia="Times New Roman" w:hAnsi="Simplified Arabic" w:cs="Simplified Arabic"/>
          <w:sz w:val="28"/>
          <w:szCs w:val="28"/>
          <w:rtl/>
          <w:lang w:bidi="ar-MA"/>
        </w:rPr>
        <w:t xml:space="preserve"> لدراسة الرضا الوظيفي هو تزويد المديرين بالآراء والأفكار التي تساعد </w:t>
      </w:r>
      <w:r w:rsidR="007F10C3" w:rsidRPr="00777DBA">
        <w:rPr>
          <w:rFonts w:ascii="Simplified Arabic" w:eastAsia="Times New Roman" w:hAnsi="Simplified Arabic" w:cs="Simplified Arabic"/>
          <w:sz w:val="28"/>
          <w:szCs w:val="28"/>
          <w:rtl/>
          <w:lang w:bidi="ar-MA"/>
        </w:rPr>
        <w:t>على</w:t>
      </w:r>
      <w:r w:rsidRPr="00777DBA">
        <w:rPr>
          <w:rFonts w:ascii="Simplified Arabic" w:eastAsia="Times New Roman" w:hAnsi="Simplified Arabic" w:cs="Simplified Arabic"/>
          <w:sz w:val="28"/>
          <w:szCs w:val="28"/>
          <w:rtl/>
          <w:lang w:bidi="ar-MA"/>
        </w:rPr>
        <w:t xml:space="preserve"> تحسين اتجاهات العاملين نحو العمل أو المنظمة أو الرواتب أو الإشراف أو التدريب</w:t>
      </w:r>
      <w:r w:rsidR="004D682D" w:rsidRPr="00777DBA">
        <w:rPr>
          <w:rFonts w:ascii="Simplified Arabic" w:eastAsia="Times New Roman" w:hAnsi="Simplified Arabic" w:cs="Simplified Arabic"/>
          <w:sz w:val="28"/>
          <w:szCs w:val="28"/>
          <w:rtl/>
          <w:lang w:bidi="ar-MA"/>
        </w:rPr>
        <w:t xml:space="preserve"> </w:t>
      </w:r>
      <w:r w:rsidRPr="00777DBA">
        <w:rPr>
          <w:rFonts w:ascii="Simplified Arabic" w:eastAsia="Times New Roman" w:hAnsi="Simplified Arabic" w:cs="Simplified Arabic"/>
          <w:sz w:val="28"/>
          <w:szCs w:val="28"/>
          <w:rtl/>
          <w:lang w:bidi="ar-MA"/>
        </w:rPr>
        <w:t>(حسين حريم، 2004، ص97).</w:t>
      </w:r>
    </w:p>
    <w:p w14:paraId="1992F127" w14:textId="77777777" w:rsidR="00573205" w:rsidRPr="00777DBA" w:rsidRDefault="00573205" w:rsidP="00897AE0">
      <w:pPr>
        <w:autoSpaceDE w:val="0"/>
        <w:autoSpaceDN w:val="0"/>
        <w:adjustRightInd w:val="0"/>
        <w:spacing w:after="0" w:line="240" w:lineRule="auto"/>
        <w:ind w:left="382"/>
        <w:jc w:val="both"/>
        <w:rPr>
          <w:rFonts w:ascii="Simplified Arabic" w:eastAsia="Times New Roman" w:hAnsi="Simplified Arabic" w:cs="Simplified Arabic"/>
          <w:sz w:val="28"/>
          <w:szCs w:val="28"/>
          <w:rtl/>
          <w:lang w:bidi="ar-MA"/>
        </w:rPr>
      </w:pPr>
      <w:r w:rsidRPr="00777DBA">
        <w:rPr>
          <w:rFonts w:ascii="Simplified Arabic" w:eastAsia="Times New Roman" w:hAnsi="Simplified Arabic" w:cs="Simplified Arabic"/>
          <w:sz w:val="28"/>
          <w:szCs w:val="28"/>
          <w:rtl/>
          <w:lang w:bidi="ar-MA"/>
        </w:rPr>
        <w:t>الرضا عن العمل هو درجة إشباع حاجات الفرد نتيجة العمل، ويحقق هذا الإشباع عادة</w:t>
      </w:r>
      <w:r w:rsidR="00EA2633" w:rsidRPr="00777DBA">
        <w:rPr>
          <w:rFonts w:ascii="Simplified Arabic" w:eastAsia="Times New Roman" w:hAnsi="Simplified Arabic" w:cs="Simplified Arabic"/>
          <w:sz w:val="28"/>
          <w:szCs w:val="28"/>
          <w:rtl/>
          <w:lang w:bidi="ar-MA"/>
        </w:rPr>
        <w:t>ً</w:t>
      </w:r>
      <w:r w:rsidRPr="00777DBA">
        <w:rPr>
          <w:rFonts w:ascii="Simplified Arabic" w:eastAsia="Times New Roman" w:hAnsi="Simplified Arabic" w:cs="Simplified Arabic"/>
          <w:sz w:val="28"/>
          <w:szCs w:val="28"/>
          <w:rtl/>
          <w:lang w:bidi="ar-MA"/>
        </w:rPr>
        <w:t xml:space="preserve"> عن طريق الأجر، </w:t>
      </w:r>
      <w:r w:rsidR="007F10C3" w:rsidRPr="00777DBA">
        <w:rPr>
          <w:rFonts w:ascii="Simplified Arabic" w:eastAsia="Times New Roman" w:hAnsi="Simplified Arabic" w:cs="Simplified Arabic"/>
          <w:sz w:val="28"/>
          <w:szCs w:val="28"/>
          <w:rtl/>
          <w:lang w:bidi="ar-MA"/>
        </w:rPr>
        <w:t>ظروف العمل وطبيعته، طبيعة الإشراف</w:t>
      </w:r>
      <w:r w:rsidR="00410685" w:rsidRPr="00777DBA">
        <w:rPr>
          <w:rFonts w:ascii="Simplified Arabic" w:eastAsia="Times New Roman" w:hAnsi="Simplified Arabic" w:cs="Simplified Arabic"/>
          <w:sz w:val="28"/>
          <w:szCs w:val="28"/>
          <w:rtl/>
          <w:lang w:bidi="ar-MA"/>
        </w:rPr>
        <w:t xml:space="preserve">، </w:t>
      </w:r>
      <w:r w:rsidR="007F10C3" w:rsidRPr="00777DBA">
        <w:rPr>
          <w:rFonts w:ascii="Simplified Arabic" w:eastAsia="Times New Roman" w:hAnsi="Simplified Arabic" w:cs="Simplified Arabic"/>
          <w:sz w:val="28"/>
          <w:szCs w:val="28"/>
          <w:rtl/>
          <w:lang w:bidi="ar-MA"/>
        </w:rPr>
        <w:t>و</w:t>
      </w:r>
      <w:r w:rsidR="00410685" w:rsidRPr="00777DBA">
        <w:rPr>
          <w:rFonts w:ascii="Simplified Arabic" w:eastAsia="Times New Roman" w:hAnsi="Simplified Arabic" w:cs="Simplified Arabic"/>
          <w:sz w:val="28"/>
          <w:szCs w:val="28"/>
          <w:rtl/>
          <w:lang w:bidi="ar-MA"/>
        </w:rPr>
        <w:t>الاعتراف بواسطة ا</w:t>
      </w:r>
      <w:r w:rsidR="00EA2633" w:rsidRPr="00777DBA">
        <w:rPr>
          <w:rFonts w:ascii="Simplified Arabic" w:eastAsia="Times New Roman" w:hAnsi="Simplified Arabic" w:cs="Simplified Arabic"/>
          <w:sz w:val="28"/>
          <w:szCs w:val="28"/>
          <w:rtl/>
          <w:lang w:bidi="ar-MA"/>
        </w:rPr>
        <w:t>لآ</w:t>
      </w:r>
      <w:r w:rsidR="00410685" w:rsidRPr="00777DBA">
        <w:rPr>
          <w:rFonts w:ascii="Simplified Arabic" w:eastAsia="Times New Roman" w:hAnsi="Simplified Arabic" w:cs="Simplified Arabic"/>
          <w:sz w:val="28"/>
          <w:szCs w:val="28"/>
          <w:rtl/>
          <w:lang w:bidi="ar-MA"/>
        </w:rPr>
        <w:t>خر</w:t>
      </w:r>
      <w:r w:rsidRPr="00777DBA">
        <w:rPr>
          <w:rFonts w:ascii="Simplified Arabic" w:eastAsia="Times New Roman" w:hAnsi="Simplified Arabic" w:cs="Simplified Arabic"/>
          <w:sz w:val="28"/>
          <w:szCs w:val="28"/>
          <w:rtl/>
          <w:lang w:bidi="ar-MA"/>
        </w:rPr>
        <w:t>ين</w:t>
      </w:r>
      <w:r w:rsidRPr="00777DBA">
        <w:rPr>
          <w:rFonts w:ascii="Simplified Arabic" w:eastAsia="Times New Roman" w:hAnsi="Simplified Arabic" w:cs="Simplified Arabic"/>
          <w:sz w:val="28"/>
          <w:szCs w:val="28"/>
          <w:rtl/>
        </w:rPr>
        <w:t xml:space="preserve"> (صلاح الدين عبدالباقي، 2001، ص 210)</w:t>
      </w:r>
      <w:r w:rsidRPr="00777DBA">
        <w:rPr>
          <w:rFonts w:ascii="Simplified Arabic" w:eastAsia="Times New Roman" w:hAnsi="Simplified Arabic" w:cs="Simplified Arabic"/>
          <w:sz w:val="28"/>
          <w:szCs w:val="28"/>
          <w:rtl/>
          <w:lang w:bidi="ar-MA"/>
        </w:rPr>
        <w:t>.</w:t>
      </w:r>
    </w:p>
    <w:p w14:paraId="353A1C51" w14:textId="77777777" w:rsidR="00573205" w:rsidRPr="00777DBA" w:rsidRDefault="007F10C3" w:rsidP="00897AE0">
      <w:pPr>
        <w:autoSpaceDE w:val="0"/>
        <w:autoSpaceDN w:val="0"/>
        <w:adjustRightInd w:val="0"/>
        <w:spacing w:after="0" w:line="240" w:lineRule="auto"/>
        <w:ind w:left="382"/>
        <w:jc w:val="both"/>
        <w:rPr>
          <w:rFonts w:ascii="Simplified Arabic" w:eastAsia="Times New Roman" w:hAnsi="Simplified Arabic" w:cs="Simplified Arabic"/>
          <w:sz w:val="28"/>
          <w:szCs w:val="28"/>
          <w:lang w:bidi="ar-MA"/>
        </w:rPr>
      </w:pPr>
      <w:r w:rsidRPr="00777DBA">
        <w:rPr>
          <w:rFonts w:ascii="Simplified Arabic" w:eastAsia="Times New Roman" w:hAnsi="Simplified Arabic" w:cs="Simplified Arabic"/>
          <w:sz w:val="28"/>
          <w:szCs w:val="28"/>
          <w:rtl/>
          <w:lang w:bidi="ar-MA"/>
        </w:rPr>
        <w:t>الرضا عن العمل</w:t>
      </w:r>
      <w:r w:rsidR="00573205" w:rsidRPr="00777DBA">
        <w:rPr>
          <w:rFonts w:ascii="Simplified Arabic" w:eastAsia="Times New Roman" w:hAnsi="Simplified Arabic" w:cs="Simplified Arabic"/>
          <w:sz w:val="28"/>
          <w:szCs w:val="28"/>
          <w:rtl/>
          <w:lang w:bidi="ar-MA"/>
        </w:rPr>
        <w:t xml:space="preserve"> عبارة عن</w:t>
      </w:r>
      <w:r w:rsidR="00573205" w:rsidRPr="00777DBA">
        <w:rPr>
          <w:rFonts w:ascii="Simplified Arabic" w:eastAsia="Times New Roman" w:hAnsi="Simplified Arabic" w:cs="Simplified Arabic"/>
          <w:sz w:val="28"/>
          <w:szCs w:val="28"/>
          <w:lang w:bidi="ar-MA"/>
        </w:rPr>
        <w:t xml:space="preserve"> "</w:t>
      </w:r>
      <w:r w:rsidR="00573205" w:rsidRPr="00777DBA">
        <w:rPr>
          <w:rFonts w:ascii="Simplified Arabic" w:eastAsia="Times New Roman" w:hAnsi="Simplified Arabic" w:cs="Simplified Arabic"/>
          <w:sz w:val="28"/>
          <w:szCs w:val="28"/>
          <w:rtl/>
          <w:lang w:bidi="ar-MA"/>
        </w:rPr>
        <w:t>الاتجاه العام للفرد نحو وظيفته</w:t>
      </w:r>
      <w:r w:rsidR="00573205" w:rsidRPr="00777DBA">
        <w:rPr>
          <w:rFonts w:ascii="Simplified Arabic" w:eastAsia="Times New Roman" w:hAnsi="Simplified Arabic" w:cs="Simplified Arabic"/>
          <w:sz w:val="28"/>
          <w:szCs w:val="28"/>
          <w:lang w:bidi="ar-MA"/>
        </w:rPr>
        <w:t>"</w:t>
      </w:r>
      <w:r w:rsidR="00573205" w:rsidRPr="00777DBA">
        <w:rPr>
          <w:rFonts w:ascii="Simplified Arabic" w:eastAsia="Times New Roman" w:hAnsi="Simplified Arabic" w:cs="Simplified Arabic"/>
          <w:sz w:val="28"/>
          <w:szCs w:val="28"/>
          <w:rtl/>
          <w:lang w:bidi="ar-MA"/>
        </w:rPr>
        <w:t>،</w:t>
      </w:r>
      <w:r w:rsidR="00573205" w:rsidRPr="00777DBA">
        <w:rPr>
          <w:rFonts w:ascii="Simplified Arabic" w:eastAsia="Times New Roman" w:hAnsi="Simplified Arabic" w:cs="Simplified Arabic"/>
          <w:sz w:val="28"/>
          <w:szCs w:val="28"/>
          <w:rtl/>
        </w:rPr>
        <w:t xml:space="preserve"> </w:t>
      </w:r>
      <w:r w:rsidR="00573205" w:rsidRPr="00777DBA">
        <w:rPr>
          <w:rFonts w:ascii="Simplified Arabic" w:eastAsia="Times New Roman" w:hAnsi="Simplified Arabic" w:cs="Simplified Arabic"/>
          <w:sz w:val="28"/>
          <w:szCs w:val="28"/>
          <w:rtl/>
          <w:lang w:bidi="ar-MA"/>
        </w:rPr>
        <w:t>وعادةً ما يؤثر نظام المكافآت في المنظمة على مستوى شعور الفرد بالرضا، ويكون الفرد راضياً بدرجات متفاوتة عن الجوانب المختلفة في عمله مثل</w:t>
      </w:r>
      <w:r w:rsidRPr="00777DBA">
        <w:rPr>
          <w:rFonts w:ascii="Simplified Arabic" w:eastAsia="Times New Roman" w:hAnsi="Simplified Arabic" w:cs="Simplified Arabic"/>
          <w:sz w:val="28"/>
          <w:szCs w:val="28"/>
          <w:rtl/>
          <w:lang w:bidi="ar-MA"/>
        </w:rPr>
        <w:t xml:space="preserve">، </w:t>
      </w:r>
      <w:r w:rsidR="00573205" w:rsidRPr="00777DBA">
        <w:rPr>
          <w:rFonts w:ascii="Simplified Arabic" w:eastAsia="Times New Roman" w:hAnsi="Simplified Arabic" w:cs="Simplified Arabic"/>
          <w:sz w:val="28"/>
          <w:szCs w:val="28"/>
          <w:rtl/>
          <w:lang w:bidi="ar-MA"/>
        </w:rPr>
        <w:t>العمل ذاته والأجور والترقيات وظروف وشروط العمل وسياسات المنظمة (راوية حسن، 2001، ص161</w:t>
      </w:r>
      <w:r w:rsidR="00573205" w:rsidRPr="00777DBA">
        <w:rPr>
          <w:rFonts w:ascii="Simplified Arabic" w:eastAsia="Times New Roman" w:hAnsi="Simplified Arabic" w:cs="Simplified Arabic"/>
          <w:sz w:val="28"/>
          <w:szCs w:val="28"/>
          <w:lang w:bidi="ar-MA"/>
        </w:rPr>
        <w:t xml:space="preserve"> (</w:t>
      </w:r>
      <w:r w:rsidR="00573205" w:rsidRPr="00777DBA">
        <w:rPr>
          <w:rFonts w:ascii="Simplified Arabic" w:eastAsia="Times New Roman" w:hAnsi="Simplified Arabic" w:cs="Simplified Arabic"/>
          <w:sz w:val="28"/>
          <w:szCs w:val="28"/>
          <w:rtl/>
          <w:lang w:bidi="ar-MA"/>
        </w:rPr>
        <w:t>.</w:t>
      </w:r>
    </w:p>
    <w:p w14:paraId="115D1D48" w14:textId="77777777" w:rsidR="00573205" w:rsidRPr="00777DBA" w:rsidRDefault="007F10C3" w:rsidP="00777DBA">
      <w:pPr>
        <w:autoSpaceDE w:val="0"/>
        <w:autoSpaceDN w:val="0"/>
        <w:adjustRightInd w:val="0"/>
        <w:spacing w:after="0" w:line="240" w:lineRule="auto"/>
        <w:jc w:val="both"/>
        <w:rPr>
          <w:rFonts w:ascii="Simplified Arabic" w:hAnsi="Simplified Arabic" w:cs="Simplified Arabic"/>
          <w:sz w:val="28"/>
          <w:szCs w:val="28"/>
        </w:rPr>
      </w:pPr>
      <w:r w:rsidRPr="00777DBA">
        <w:rPr>
          <w:rFonts w:ascii="Simplified Arabic" w:hAnsi="Simplified Arabic" w:cs="Simplified Arabic"/>
          <w:sz w:val="28"/>
          <w:szCs w:val="28"/>
          <w:rtl/>
        </w:rPr>
        <w:lastRenderedPageBreak/>
        <w:t>الرضا عن العمل</w:t>
      </w:r>
      <w:r w:rsidR="00573205" w:rsidRPr="00777DBA">
        <w:rPr>
          <w:rFonts w:ascii="Simplified Arabic" w:hAnsi="Simplified Arabic" w:cs="Simplified Arabic"/>
          <w:sz w:val="28"/>
          <w:szCs w:val="28"/>
          <w:rtl/>
        </w:rPr>
        <w:t xml:space="preserve"> عبارة عن</w:t>
      </w:r>
      <w:r w:rsidR="00573205" w:rsidRPr="00777DBA">
        <w:rPr>
          <w:rFonts w:ascii="Simplified Arabic" w:hAnsi="Simplified Arabic" w:cs="Simplified Arabic"/>
          <w:sz w:val="28"/>
          <w:szCs w:val="28"/>
        </w:rPr>
        <w:t xml:space="preserve"> " </w:t>
      </w:r>
      <w:r w:rsidR="00573205" w:rsidRPr="00777DBA">
        <w:rPr>
          <w:rFonts w:ascii="Simplified Arabic" w:hAnsi="Simplified Arabic" w:cs="Simplified Arabic"/>
          <w:sz w:val="28"/>
          <w:szCs w:val="28"/>
          <w:rtl/>
        </w:rPr>
        <w:t>مشاعر السعادة الناتجة عن تصور الفرد تجاه الوظيفة،  لذلك فإن الرضا الوظيفي هو عبارة عن مدركات الأفراد للموقف الحالي مقارنة بالقيمة التفصيلية، وهذا يعني أن الرضا يحدث لدى  الفرد عندما يدرك بأن الوظيفة التي يؤديه</w:t>
      </w:r>
      <w:r w:rsidRPr="00777DBA">
        <w:rPr>
          <w:rFonts w:ascii="Simplified Arabic" w:hAnsi="Simplified Arabic" w:cs="Simplified Arabic"/>
          <w:sz w:val="28"/>
          <w:szCs w:val="28"/>
          <w:rtl/>
        </w:rPr>
        <w:t>ا</w:t>
      </w:r>
      <w:r w:rsidR="00573205" w:rsidRPr="00777DBA">
        <w:rPr>
          <w:rFonts w:ascii="Simplified Arabic" w:hAnsi="Simplified Arabic" w:cs="Simplified Arabic"/>
          <w:sz w:val="28"/>
          <w:szCs w:val="28"/>
          <w:rtl/>
        </w:rPr>
        <w:t xml:space="preserve"> تحقق القيم المهمة بالنسبة له (سهيلة عباس، 2003، ص 175).</w:t>
      </w:r>
    </w:p>
    <w:p w14:paraId="3C38FC11" w14:textId="77777777" w:rsidR="00573205" w:rsidRDefault="00573205" w:rsidP="00777DBA">
      <w:pPr>
        <w:autoSpaceDE w:val="0"/>
        <w:autoSpaceDN w:val="0"/>
        <w:adjustRightInd w:val="0"/>
        <w:spacing w:after="0" w:line="240" w:lineRule="auto"/>
        <w:jc w:val="both"/>
        <w:rPr>
          <w:rFonts w:ascii="Simplified Arabic" w:hAnsi="Simplified Arabic" w:cs="Simplified Arabic"/>
          <w:sz w:val="28"/>
          <w:szCs w:val="28"/>
          <w:rtl/>
        </w:rPr>
      </w:pPr>
      <w:r w:rsidRPr="00777DBA">
        <w:rPr>
          <w:rFonts w:ascii="Simplified Arabic" w:hAnsi="Simplified Arabic" w:cs="Simplified Arabic"/>
          <w:sz w:val="28"/>
          <w:szCs w:val="28"/>
          <w:rtl/>
        </w:rPr>
        <w:t xml:space="preserve">الرضا عن العمل هو اتجاه الفرد نحو عمله، فالشخص الذي يشعر برضا عن العمل يحمل اتجاهات إيجابية نحو العمل، بينما الشخص غير الراضي عن عمله، فإنه يحمل اتجاهات سلبية نحو العمل، وفي الواقع فإن المصطلحين يستخدمان بشكل مترادف (احمد ماهر، 2002، ص 211). </w:t>
      </w:r>
      <w:r w:rsidR="00EA2633" w:rsidRPr="00777DBA">
        <w:rPr>
          <w:rFonts w:ascii="Simplified Arabic" w:hAnsi="Simplified Arabic" w:cs="Simplified Arabic"/>
          <w:sz w:val="28"/>
          <w:szCs w:val="28"/>
          <w:rtl/>
        </w:rPr>
        <w:t>إ</w:t>
      </w:r>
      <w:r w:rsidRPr="00777DBA">
        <w:rPr>
          <w:rFonts w:ascii="Simplified Arabic" w:hAnsi="Simplified Arabic" w:cs="Simplified Arabic"/>
          <w:sz w:val="28"/>
          <w:szCs w:val="28"/>
          <w:rtl/>
        </w:rPr>
        <w:t xml:space="preserve">ذن الرضا الوظيفي عبارة عن مشاعر العاملين تجاه وظائفهم، حيث تتولد هذه المشاعر عن إدراكهم لما تقدمه هذه الوظائف ولما ينبغي أن يحصلواعليه منها، فكلما كان هناك تقارب بين الإدراكين كلما ارتفعت درجة الرضا (مصطفى شاويش، 1996، ص 110). والرضا الوظيفي </w:t>
      </w:r>
      <w:r w:rsidR="007F10C3" w:rsidRPr="00777DBA">
        <w:rPr>
          <w:rFonts w:ascii="Simplified Arabic" w:hAnsi="Simplified Arabic" w:cs="Simplified Arabic"/>
          <w:sz w:val="28"/>
          <w:szCs w:val="28"/>
          <w:rtl/>
        </w:rPr>
        <w:t>هو</w:t>
      </w:r>
      <w:r w:rsidRPr="00777DBA">
        <w:rPr>
          <w:rFonts w:ascii="Simplified Arabic" w:hAnsi="Simplified Arabic" w:cs="Simplified Arabic"/>
          <w:sz w:val="28"/>
          <w:szCs w:val="28"/>
          <w:rtl/>
        </w:rPr>
        <w:t xml:space="preserve"> الشعور  النفسي بالقناعة والارتياح أو السعادة لإشباع الحاجات والرغبات والتوقعات مع العمل نفسه ومحتوي بيئة العمل ومع الثقة والولاء والانتماء للعمل (صلاح الدين، 2003، ص 230). </w:t>
      </w:r>
    </w:p>
    <w:p w14:paraId="1D5DAC14" w14:textId="77777777" w:rsidR="00777DBA" w:rsidRPr="00777DBA" w:rsidRDefault="00777DBA" w:rsidP="00777DBA">
      <w:pPr>
        <w:autoSpaceDE w:val="0"/>
        <w:autoSpaceDN w:val="0"/>
        <w:adjustRightInd w:val="0"/>
        <w:spacing w:after="0" w:line="240" w:lineRule="auto"/>
        <w:jc w:val="both"/>
        <w:rPr>
          <w:rFonts w:ascii="Simplified Arabic" w:hAnsi="Simplified Arabic" w:cs="Simplified Arabic"/>
          <w:sz w:val="28"/>
          <w:szCs w:val="28"/>
          <w:rtl/>
        </w:rPr>
      </w:pPr>
    </w:p>
    <w:p w14:paraId="71A41058" w14:textId="77777777" w:rsidR="00777DBA" w:rsidRPr="00777DBA" w:rsidRDefault="00573205" w:rsidP="003714BB">
      <w:pPr>
        <w:tabs>
          <w:tab w:val="left" w:pos="8216"/>
        </w:tabs>
        <w:spacing w:after="0" w:line="276" w:lineRule="auto"/>
        <w:jc w:val="both"/>
        <w:rPr>
          <w:rFonts w:ascii="Simplified Arabic" w:eastAsia="Times New Roman" w:hAnsi="Simplified Arabic" w:cs="Simplified Arabic"/>
          <w:sz w:val="28"/>
          <w:szCs w:val="28"/>
          <w:rtl/>
        </w:rPr>
      </w:pPr>
      <w:r w:rsidRPr="00777DBA">
        <w:rPr>
          <w:rFonts w:ascii="Simplified Arabic" w:eastAsia="Times New Roman" w:hAnsi="Simplified Arabic" w:cs="Simplified Arabic"/>
          <w:b/>
          <w:bCs/>
          <w:sz w:val="28"/>
          <w:szCs w:val="28"/>
          <w:rtl/>
        </w:rPr>
        <w:t>أهمية الرضا الوظيفي وعناصره</w:t>
      </w:r>
      <w:r w:rsidRPr="00777DBA">
        <w:rPr>
          <w:rFonts w:ascii="Simplified Arabic" w:eastAsia="Times New Roman" w:hAnsi="Simplified Arabic" w:cs="Simplified Arabic"/>
          <w:sz w:val="28"/>
          <w:szCs w:val="28"/>
          <w:rtl/>
        </w:rPr>
        <w:t>:</w:t>
      </w:r>
    </w:p>
    <w:p w14:paraId="712AF8C1" w14:textId="097892CA" w:rsidR="003714BB" w:rsidRPr="00777DBA" w:rsidRDefault="007F10C3" w:rsidP="00777DBA">
      <w:pPr>
        <w:tabs>
          <w:tab w:val="left" w:pos="8216"/>
        </w:tabs>
        <w:spacing w:after="0" w:line="240" w:lineRule="auto"/>
        <w:jc w:val="both"/>
        <w:rPr>
          <w:rFonts w:ascii="Simplified Arabic" w:eastAsia="Times New Roman" w:hAnsi="Simplified Arabic" w:cs="Simplified Arabic"/>
          <w:sz w:val="28"/>
          <w:szCs w:val="28"/>
          <w:rtl/>
        </w:rPr>
      </w:pPr>
      <w:r w:rsidRPr="00E7177D">
        <w:rPr>
          <w:rFonts w:ascii="Arial" w:hAnsi="Arial" w:cs="Arial"/>
          <w:sz w:val="28"/>
          <w:szCs w:val="28"/>
          <w:rtl/>
        </w:rPr>
        <w:t xml:space="preserve"> </w:t>
      </w:r>
      <w:r w:rsidRPr="00777DBA">
        <w:rPr>
          <w:rFonts w:ascii="Simplified Arabic" w:hAnsi="Simplified Arabic" w:cs="Simplified Arabic"/>
          <w:sz w:val="28"/>
          <w:szCs w:val="28"/>
          <w:rtl/>
        </w:rPr>
        <w:t xml:space="preserve">الرضا الوظيفي غالبا </w:t>
      </w:r>
      <w:r w:rsidR="00573205" w:rsidRPr="00777DBA">
        <w:rPr>
          <w:rFonts w:ascii="Simplified Arabic" w:hAnsi="Simplified Arabic" w:cs="Simplified Arabic"/>
          <w:sz w:val="28"/>
          <w:szCs w:val="28"/>
          <w:rtl/>
        </w:rPr>
        <w:t xml:space="preserve">يزيد الإنتاجية ويخفض نسبة الغياب ويرفع معنويات العاملين، في حين إن </w:t>
      </w:r>
      <w:r w:rsidRPr="00777DBA">
        <w:rPr>
          <w:rFonts w:ascii="Simplified Arabic" w:hAnsi="Simplified Arabic" w:cs="Simplified Arabic"/>
          <w:sz w:val="28"/>
          <w:szCs w:val="28"/>
          <w:rtl/>
        </w:rPr>
        <w:t>ال</w:t>
      </w:r>
      <w:r w:rsidR="00573205" w:rsidRPr="00777DBA">
        <w:rPr>
          <w:rFonts w:ascii="Simplified Arabic" w:hAnsi="Simplified Arabic" w:cs="Simplified Arabic"/>
          <w:sz w:val="28"/>
          <w:szCs w:val="28"/>
          <w:rtl/>
        </w:rPr>
        <w:t xml:space="preserve">شعور </w:t>
      </w:r>
      <w:r w:rsidRPr="00777DBA">
        <w:rPr>
          <w:rFonts w:ascii="Simplified Arabic" w:hAnsi="Simplified Arabic" w:cs="Simplified Arabic"/>
          <w:sz w:val="28"/>
          <w:szCs w:val="28"/>
          <w:rtl/>
        </w:rPr>
        <w:t>ب</w:t>
      </w:r>
      <w:r w:rsidR="00573205" w:rsidRPr="00777DBA">
        <w:rPr>
          <w:rFonts w:ascii="Simplified Arabic" w:hAnsi="Simplified Arabic" w:cs="Simplified Arabic"/>
          <w:sz w:val="28"/>
          <w:szCs w:val="28"/>
          <w:rtl/>
        </w:rPr>
        <w:t xml:space="preserve">السخط والاستياء يتبلور في السلوك العام ومن بعض دلالاته عدم التعاون والوصول المتأخر إلى العمل أوالمغادرة وتعطيل العمل دون ذكر الأسباب والإهمال الناتج عن عدم الامتثال للإرشادات والأوامر (موسى اللوزي، 1999، ص117). </w:t>
      </w:r>
      <w:r w:rsidRPr="00777DBA">
        <w:rPr>
          <w:rFonts w:ascii="Simplified Arabic" w:hAnsi="Simplified Arabic" w:cs="Simplified Arabic"/>
          <w:sz w:val="28"/>
          <w:szCs w:val="28"/>
          <w:rtl/>
        </w:rPr>
        <w:t>من خلال</w:t>
      </w:r>
      <w:r w:rsidR="00573205" w:rsidRPr="00777DBA">
        <w:rPr>
          <w:rFonts w:ascii="Simplified Arabic" w:hAnsi="Simplified Arabic" w:cs="Simplified Arabic"/>
          <w:sz w:val="28"/>
          <w:szCs w:val="28"/>
          <w:rtl/>
        </w:rPr>
        <w:t xml:space="preserve"> ما ورد أعلاه، فان الرضا الوظيفي يتكون من ثلاثة عناصر هي القيم والمدركات والأهمية ، وهذا يعني أن الرضا يحصل للفرد عندما يدرك بأن الوظيفة التي يؤديها تحقق القيم المهمة بالنسبة له</w:t>
      </w:r>
      <w:r w:rsidRPr="00777DBA">
        <w:rPr>
          <w:rFonts w:ascii="Simplified Arabic" w:hAnsi="Simplified Arabic" w:cs="Simplified Arabic"/>
          <w:sz w:val="28"/>
          <w:szCs w:val="28"/>
          <w:rtl/>
        </w:rPr>
        <w:t>.</w:t>
      </w:r>
      <w:r w:rsidR="00573205" w:rsidRPr="00777DBA">
        <w:rPr>
          <w:rFonts w:ascii="Simplified Arabic" w:hAnsi="Simplified Arabic" w:cs="Simplified Arabic"/>
          <w:sz w:val="28"/>
          <w:szCs w:val="28"/>
          <w:rtl/>
        </w:rPr>
        <w:t xml:space="preserve"> </w:t>
      </w:r>
      <w:r w:rsidRPr="00777DBA">
        <w:rPr>
          <w:rFonts w:ascii="Simplified Arabic" w:hAnsi="Simplified Arabic" w:cs="Simplified Arabic"/>
          <w:sz w:val="28"/>
          <w:szCs w:val="28"/>
          <w:rtl/>
        </w:rPr>
        <w:t>و</w:t>
      </w:r>
      <w:r w:rsidR="00573205" w:rsidRPr="00777DBA">
        <w:rPr>
          <w:rFonts w:ascii="Simplified Arabic" w:hAnsi="Simplified Arabic" w:cs="Simplified Arabic"/>
          <w:sz w:val="28"/>
          <w:szCs w:val="28"/>
          <w:rtl/>
        </w:rPr>
        <w:t xml:space="preserve">قد يكون الرضا إجمالياً أي عن كافة أوجه العمل أو جانب واحد، وهذا </w:t>
      </w:r>
      <w:r w:rsidRPr="00777DBA">
        <w:rPr>
          <w:rFonts w:ascii="Simplified Arabic" w:hAnsi="Simplified Arabic" w:cs="Simplified Arabic"/>
          <w:sz w:val="28"/>
          <w:szCs w:val="28"/>
          <w:rtl/>
        </w:rPr>
        <w:t xml:space="preserve">ما </w:t>
      </w:r>
      <w:r w:rsidR="00573205" w:rsidRPr="00777DBA">
        <w:rPr>
          <w:rFonts w:ascii="Simplified Arabic" w:hAnsi="Simplified Arabic" w:cs="Simplified Arabic"/>
          <w:sz w:val="28"/>
          <w:szCs w:val="28"/>
          <w:rtl/>
        </w:rPr>
        <w:t>يسمى بأوجه الرضا (بسام العمري، 1995، ص164).</w:t>
      </w:r>
      <w:r w:rsidR="00573205" w:rsidRPr="00777DBA">
        <w:rPr>
          <w:rFonts w:ascii="Simplified Arabic" w:eastAsia="Times New Roman" w:hAnsi="Simplified Arabic" w:cs="Simplified Arabic"/>
          <w:sz w:val="28"/>
          <w:szCs w:val="28"/>
          <w:rtl/>
        </w:rPr>
        <w:t xml:space="preserve"> </w:t>
      </w:r>
      <w:r w:rsidR="00573205" w:rsidRPr="00777DBA">
        <w:rPr>
          <w:rFonts w:ascii="Simplified Arabic" w:hAnsi="Simplified Arabic" w:cs="Simplified Arabic"/>
          <w:sz w:val="28"/>
          <w:szCs w:val="28"/>
          <w:rtl/>
        </w:rPr>
        <w:t>وقد يصعب تحقيق مستوى الإنتاج الرفيع على مدىً طويل من الزمن في ظل عدم الرضا، اي الجمع بين زيادة الإنتاج وعدم الرضا في آن واحد في منظمة ما, ومن الأسباب الداعية إلى الاهتمام بالرضا الوظيفي (ايمان الحنيطي، 2000، ص17)</w:t>
      </w:r>
      <w:r w:rsidR="003714BB" w:rsidRPr="00777DBA">
        <w:rPr>
          <w:rFonts w:ascii="Simplified Arabic" w:hAnsi="Simplified Arabic" w:cs="Simplified Arabic"/>
          <w:sz w:val="28"/>
          <w:szCs w:val="28"/>
          <w:rtl/>
        </w:rPr>
        <w:t xml:space="preserve"> ما ياتي:</w:t>
      </w:r>
    </w:p>
    <w:p w14:paraId="1896097D" w14:textId="77777777" w:rsidR="00573205" w:rsidRPr="00777DBA" w:rsidRDefault="003714BB" w:rsidP="00777DBA">
      <w:pPr>
        <w:tabs>
          <w:tab w:val="left" w:pos="8216"/>
        </w:tabs>
        <w:spacing w:after="0" w:line="240" w:lineRule="auto"/>
        <w:jc w:val="both"/>
        <w:rPr>
          <w:rFonts w:ascii="Simplified Arabic" w:eastAsia="Times New Roman" w:hAnsi="Simplified Arabic" w:cs="Simplified Arabic"/>
          <w:sz w:val="28"/>
          <w:szCs w:val="28"/>
          <w:rtl/>
        </w:rPr>
      </w:pPr>
      <w:r w:rsidRPr="00777DBA">
        <w:rPr>
          <w:rFonts w:ascii="Simplified Arabic" w:eastAsia="Times New Roman" w:hAnsi="Simplified Arabic" w:cs="Simplified Arabic"/>
          <w:sz w:val="28"/>
          <w:szCs w:val="28"/>
          <w:rtl/>
        </w:rPr>
        <w:t xml:space="preserve">- </w:t>
      </w:r>
      <w:r w:rsidR="00573205" w:rsidRPr="00777DBA">
        <w:rPr>
          <w:rFonts w:ascii="Simplified Arabic" w:hAnsi="Simplified Arabic" w:cs="Simplified Arabic"/>
          <w:sz w:val="28"/>
          <w:szCs w:val="28"/>
          <w:rtl/>
        </w:rPr>
        <w:t>ارتفاع درجة الرضا الوظيفي يؤدي إلى انخفاض نسبة غياب الموظفين</w:t>
      </w:r>
    </w:p>
    <w:p w14:paraId="4EF6C02C" w14:textId="77777777" w:rsidR="00573205" w:rsidRPr="00777DBA" w:rsidRDefault="00573205" w:rsidP="00777DBA">
      <w:pPr>
        <w:spacing w:after="0" w:line="240" w:lineRule="auto"/>
        <w:jc w:val="both"/>
        <w:rPr>
          <w:rFonts w:ascii="Simplified Arabic" w:hAnsi="Simplified Arabic" w:cs="Simplified Arabic"/>
          <w:sz w:val="28"/>
          <w:szCs w:val="28"/>
          <w:rtl/>
        </w:rPr>
      </w:pPr>
      <w:r w:rsidRPr="00777DBA">
        <w:rPr>
          <w:rFonts w:ascii="Simplified Arabic" w:hAnsi="Simplified Arabic" w:cs="Simplified Arabic"/>
          <w:sz w:val="28"/>
          <w:szCs w:val="28"/>
          <w:rtl/>
        </w:rPr>
        <w:t>- ارتفاع مستوى الرضا الوظيفي يؤدي إلى ارتفاع مستوى الطموح لدى الموظفين.</w:t>
      </w:r>
    </w:p>
    <w:p w14:paraId="6B3747ED" w14:textId="77777777" w:rsidR="00573205" w:rsidRPr="00777DBA" w:rsidRDefault="00573205" w:rsidP="00777DBA">
      <w:pPr>
        <w:spacing w:after="0" w:line="240" w:lineRule="auto"/>
        <w:jc w:val="both"/>
        <w:rPr>
          <w:rFonts w:ascii="Simplified Arabic" w:hAnsi="Simplified Arabic" w:cs="Simplified Arabic"/>
          <w:sz w:val="28"/>
          <w:szCs w:val="28"/>
        </w:rPr>
      </w:pPr>
      <w:r w:rsidRPr="00777DBA">
        <w:rPr>
          <w:rFonts w:ascii="Simplified Arabic" w:hAnsi="Simplified Arabic" w:cs="Simplified Arabic"/>
          <w:sz w:val="28"/>
          <w:szCs w:val="28"/>
          <w:rtl/>
        </w:rPr>
        <w:t>- الأفراد ذوي درجات الرضا الوظيفي المرتفع أكثر رضا عن وقت فراغهم وعن الحياة بصفة عامة</w:t>
      </w:r>
      <w:r w:rsidRPr="00777DBA">
        <w:rPr>
          <w:rFonts w:ascii="Simplified Arabic" w:hAnsi="Simplified Arabic" w:cs="Simplified Arabic"/>
          <w:sz w:val="28"/>
          <w:szCs w:val="28"/>
        </w:rPr>
        <w:t>.</w:t>
      </w:r>
    </w:p>
    <w:p w14:paraId="42CF372C" w14:textId="77777777" w:rsidR="00573205" w:rsidRPr="00777DBA" w:rsidRDefault="00573205" w:rsidP="00777DBA">
      <w:pPr>
        <w:spacing w:after="0" w:line="240" w:lineRule="auto"/>
        <w:jc w:val="both"/>
        <w:rPr>
          <w:rFonts w:ascii="Simplified Arabic" w:hAnsi="Simplified Arabic" w:cs="Simplified Arabic"/>
          <w:sz w:val="28"/>
          <w:szCs w:val="28"/>
        </w:rPr>
      </w:pPr>
      <w:r w:rsidRPr="00777DBA">
        <w:rPr>
          <w:rFonts w:ascii="Simplified Arabic" w:hAnsi="Simplified Arabic" w:cs="Simplified Arabic"/>
          <w:sz w:val="28"/>
          <w:szCs w:val="28"/>
          <w:rtl/>
        </w:rPr>
        <w:t>- الموظفين الأكثر رضا عن عملهم يكونون أقل عرضة لحوادث العمل</w:t>
      </w:r>
      <w:r w:rsidRPr="00777DBA">
        <w:rPr>
          <w:rFonts w:ascii="Simplified Arabic" w:hAnsi="Simplified Arabic" w:cs="Simplified Arabic"/>
          <w:sz w:val="28"/>
          <w:szCs w:val="28"/>
        </w:rPr>
        <w:t>.</w:t>
      </w:r>
    </w:p>
    <w:p w14:paraId="2284785D" w14:textId="77777777" w:rsidR="00573205" w:rsidRPr="00777DBA" w:rsidRDefault="00573205" w:rsidP="00777DBA">
      <w:pPr>
        <w:autoSpaceDE w:val="0"/>
        <w:autoSpaceDN w:val="0"/>
        <w:adjustRightInd w:val="0"/>
        <w:spacing w:after="0" w:line="240" w:lineRule="auto"/>
        <w:jc w:val="both"/>
        <w:rPr>
          <w:rFonts w:ascii="Simplified Arabic" w:hAnsi="Simplified Arabic" w:cs="Simplified Arabic"/>
          <w:sz w:val="28"/>
          <w:szCs w:val="28"/>
          <w:rtl/>
        </w:rPr>
      </w:pPr>
      <w:r w:rsidRPr="00777DBA">
        <w:rPr>
          <w:rFonts w:ascii="Simplified Arabic" w:hAnsi="Simplified Arabic" w:cs="Simplified Arabic"/>
          <w:sz w:val="28"/>
          <w:szCs w:val="28"/>
          <w:rtl/>
        </w:rPr>
        <w:t>- هناك علاقة وثيقة ما بين الرضا الوظيفي والإنتاج في العمل, كلما ارتفعت درجة الرضا زاد الإنتاج.</w:t>
      </w:r>
    </w:p>
    <w:p w14:paraId="4F0A5868" w14:textId="77777777" w:rsidR="00573205" w:rsidRPr="00777DBA" w:rsidRDefault="00573205" w:rsidP="00777DBA">
      <w:pPr>
        <w:tabs>
          <w:tab w:val="left" w:pos="8216"/>
        </w:tabs>
        <w:spacing w:after="0" w:line="240" w:lineRule="auto"/>
        <w:ind w:firstLine="223"/>
        <w:jc w:val="both"/>
        <w:rPr>
          <w:rFonts w:ascii="Simplified Arabic" w:eastAsia="Times New Roman" w:hAnsi="Simplified Arabic" w:cs="Simplified Arabic"/>
          <w:sz w:val="28"/>
          <w:szCs w:val="28"/>
          <w:rtl/>
        </w:rPr>
      </w:pPr>
      <w:r w:rsidRPr="00777DBA">
        <w:rPr>
          <w:rFonts w:ascii="Simplified Arabic" w:eastAsia="Times New Roman" w:hAnsi="Simplified Arabic" w:cs="Simplified Arabic"/>
          <w:sz w:val="28"/>
          <w:szCs w:val="28"/>
          <w:rtl/>
        </w:rPr>
        <w:t>وقد توصل عدد من الباحثين إلى مجموعة من النتائج تتصل بمفهوم وأهمية الرضا الوظيفي ومن أهمها:</w:t>
      </w:r>
    </w:p>
    <w:p w14:paraId="5AEE78B4" w14:textId="77777777" w:rsidR="003714BB" w:rsidRPr="00E7177D" w:rsidRDefault="001E725E" w:rsidP="00777DBA">
      <w:pPr>
        <w:pStyle w:val="ListParagraph"/>
        <w:numPr>
          <w:ilvl w:val="0"/>
          <w:numId w:val="30"/>
        </w:numPr>
        <w:tabs>
          <w:tab w:val="left" w:pos="8216"/>
        </w:tabs>
        <w:spacing w:after="0" w:line="240" w:lineRule="auto"/>
        <w:ind w:left="313" w:hanging="270"/>
        <w:jc w:val="both"/>
        <w:rPr>
          <w:rFonts w:ascii="Arial" w:eastAsia="Times New Roman" w:hAnsi="Arial" w:cs="Arial"/>
          <w:sz w:val="28"/>
          <w:szCs w:val="28"/>
          <w:rtl/>
        </w:rPr>
      </w:pPr>
      <w:r w:rsidRPr="00777DBA">
        <w:rPr>
          <w:rFonts w:ascii="Simplified Arabic" w:hAnsi="Simplified Arabic" w:cs="Simplified Arabic"/>
          <w:sz w:val="28"/>
          <w:szCs w:val="28"/>
          <w:rtl/>
        </w:rPr>
        <w:lastRenderedPageBreak/>
        <w:t>لا</w:t>
      </w:r>
      <w:r w:rsidR="00573205" w:rsidRPr="00777DBA">
        <w:rPr>
          <w:rFonts w:ascii="Simplified Arabic" w:hAnsi="Simplified Arabic" w:cs="Simplified Arabic"/>
          <w:sz w:val="28"/>
          <w:szCs w:val="28"/>
          <w:rtl/>
        </w:rPr>
        <w:t>يمكن تجاهل دراسة سلوك العاملين ومدى رضاهم الوظيفي</w:t>
      </w:r>
      <w:r w:rsidR="003714BB" w:rsidRPr="00777DBA">
        <w:rPr>
          <w:rFonts w:ascii="Simplified Arabic" w:hAnsi="Simplified Arabic" w:cs="Simplified Arabic"/>
          <w:sz w:val="28"/>
          <w:szCs w:val="28"/>
          <w:rtl/>
        </w:rPr>
        <w:t>،</w:t>
      </w:r>
      <w:r w:rsidR="00573205" w:rsidRPr="00777DBA">
        <w:rPr>
          <w:rFonts w:ascii="Simplified Arabic" w:hAnsi="Simplified Arabic" w:cs="Simplified Arabic"/>
          <w:sz w:val="28"/>
          <w:szCs w:val="28"/>
          <w:rtl/>
        </w:rPr>
        <w:t xml:space="preserve"> والذي</w:t>
      </w:r>
      <w:r w:rsidR="003714BB" w:rsidRPr="00777DBA">
        <w:rPr>
          <w:rFonts w:ascii="Simplified Arabic" w:hAnsi="Simplified Arabic" w:cs="Simplified Arabic"/>
          <w:sz w:val="28"/>
          <w:szCs w:val="28"/>
          <w:rtl/>
        </w:rPr>
        <w:t xml:space="preserve"> يتكون من جزئيات عناصر </w:t>
      </w:r>
      <w:r w:rsidR="003714BB" w:rsidRPr="00777DBA">
        <w:rPr>
          <w:rFonts w:ascii="Simplified Arabic" w:eastAsia="Times New Roman" w:hAnsi="Simplified Arabic" w:cs="Simplified Arabic"/>
          <w:sz w:val="28"/>
          <w:szCs w:val="28"/>
          <w:rtl/>
        </w:rPr>
        <w:t>(الرضا عن الوظيفة، وفرص الإثراء الوظيفي المحققة لها، الرضا عن علاقات العمل، الرضا عن زملاء العمل، الرضا عن الرؤساء، الرضا عن المرؤوسين، الرضا عن أساليب التوجيه ،</w:t>
      </w:r>
      <w:r w:rsidR="003714BB" w:rsidRPr="00E7177D">
        <w:rPr>
          <w:rFonts w:ascii="Arial" w:eastAsia="Times New Roman" w:hAnsi="Arial" w:cs="Arial"/>
          <w:sz w:val="28"/>
          <w:szCs w:val="28"/>
          <w:rtl/>
        </w:rPr>
        <w:t xml:space="preserve"> والإشراف ، والقيادة، الرضا عن بيئة العمل والرضا عن سياسات الأفراد)</w:t>
      </w:r>
      <w:r w:rsidR="00573205" w:rsidRPr="00E7177D">
        <w:rPr>
          <w:rFonts w:ascii="Arial" w:hAnsi="Arial" w:cs="Arial"/>
          <w:sz w:val="28"/>
          <w:szCs w:val="28"/>
          <w:rtl/>
        </w:rPr>
        <w:t xml:space="preserve"> (صلاح الشنواني،</w:t>
      </w:r>
      <w:r w:rsidR="003714BB" w:rsidRPr="00E7177D">
        <w:rPr>
          <w:rFonts w:ascii="Arial" w:hAnsi="Arial" w:cs="Arial"/>
          <w:sz w:val="28"/>
          <w:szCs w:val="28"/>
          <w:rtl/>
        </w:rPr>
        <w:t xml:space="preserve"> ص46)</w:t>
      </w:r>
      <w:r w:rsidR="003714BB" w:rsidRPr="00E7177D">
        <w:rPr>
          <w:rFonts w:ascii="Arial" w:hAnsi="Arial" w:cs="Arial" w:hint="cs"/>
          <w:sz w:val="28"/>
          <w:szCs w:val="28"/>
          <w:rtl/>
        </w:rPr>
        <w:t>.</w:t>
      </w:r>
    </w:p>
    <w:p w14:paraId="099972F3" w14:textId="77777777" w:rsidR="004F4653" w:rsidRPr="00777DBA" w:rsidRDefault="00573205" w:rsidP="00777DBA">
      <w:pPr>
        <w:pStyle w:val="ListParagraph"/>
        <w:numPr>
          <w:ilvl w:val="0"/>
          <w:numId w:val="30"/>
        </w:numPr>
        <w:tabs>
          <w:tab w:val="left" w:pos="8216"/>
        </w:tabs>
        <w:spacing w:after="0" w:line="240" w:lineRule="auto"/>
        <w:ind w:left="292" w:hanging="180"/>
        <w:jc w:val="both"/>
        <w:rPr>
          <w:rFonts w:ascii="Simplified Arabic" w:hAnsi="Simplified Arabic" w:cs="Simplified Arabic"/>
          <w:sz w:val="28"/>
          <w:szCs w:val="28"/>
        </w:rPr>
      </w:pPr>
      <w:r w:rsidRPr="00777DBA">
        <w:rPr>
          <w:rFonts w:ascii="Simplified Arabic" w:hAnsi="Simplified Arabic" w:cs="Simplified Arabic"/>
          <w:sz w:val="28"/>
          <w:szCs w:val="28"/>
          <w:rtl/>
        </w:rPr>
        <w:t xml:space="preserve">عندما يحدث تكامل الفرد مع وظيفته، يعد حالة من حالات الرضا الوظيفي ، وهذا الفرد يتفاعل مع وظيفته من خلال طموحه الوظيفي، والذي يؤدي بالتالي إلى تحقيق مستوى </w:t>
      </w:r>
      <w:r w:rsidR="00EA2633" w:rsidRPr="00777DBA">
        <w:rPr>
          <w:rFonts w:ascii="Simplified Arabic" w:hAnsi="Simplified Arabic" w:cs="Simplified Arabic"/>
          <w:sz w:val="28"/>
          <w:szCs w:val="28"/>
          <w:rtl/>
        </w:rPr>
        <w:t xml:space="preserve">عالٍ </w:t>
      </w:r>
      <w:r w:rsidRPr="00777DBA">
        <w:rPr>
          <w:rFonts w:ascii="Simplified Arabic" w:hAnsi="Simplified Arabic" w:cs="Simplified Arabic"/>
          <w:sz w:val="28"/>
          <w:szCs w:val="28"/>
          <w:rtl/>
        </w:rPr>
        <w:t>من الأداء في العمل (ناصف عبدالخالق، ص71). وكما يظهر في كثير من الحالات، يحقق بعض</w:t>
      </w:r>
      <w:r w:rsidRPr="00777DBA">
        <w:rPr>
          <w:rFonts w:ascii="Simplified Arabic" w:hAnsi="Simplified Arabic" w:cs="Simplified Arabic"/>
          <w:sz w:val="28"/>
          <w:szCs w:val="28"/>
          <w:vertAlign w:val="superscript"/>
          <w:rtl/>
        </w:rPr>
        <w:t>،</w:t>
      </w:r>
      <w:r w:rsidRPr="00777DBA">
        <w:rPr>
          <w:rFonts w:ascii="Simplified Arabic" w:hAnsi="Simplified Arabic" w:cs="Simplified Arabic"/>
          <w:sz w:val="28"/>
          <w:szCs w:val="28"/>
          <w:rtl/>
        </w:rPr>
        <w:t xml:space="preserve"> العاملين درجات عالية من الرضا الوظيفي، بينما يفشل آخرون في تحقيق نفس مستويات الرضا، ولذلك فإن مقاييس قدرة المديرين على بناء وظائف ذات قيمة مضافة تتمثل في قدرتهم على اكتشاف ماذا يعني العمل بالنسبة للآخرين، ومن ثم يقومون بإيجاد بيئات عمل تساعد في تحقيق مستويات عالية من الأداء الوظيفي والرضا الوظيفي (فوزي، واحمد، 2008، ص24).</w:t>
      </w:r>
    </w:p>
    <w:p w14:paraId="5EDB9AC9" w14:textId="77777777" w:rsidR="00FD09CC" w:rsidRPr="00777DBA" w:rsidRDefault="00573205" w:rsidP="00777DBA">
      <w:pPr>
        <w:spacing w:after="0" w:line="276" w:lineRule="auto"/>
        <w:ind w:left="202"/>
        <w:jc w:val="both"/>
        <w:rPr>
          <w:rFonts w:ascii="Simplified Arabic" w:eastAsia="Times New Roman" w:hAnsi="Simplified Arabic" w:cs="Simplified Arabic"/>
          <w:b/>
          <w:bCs/>
          <w:sz w:val="28"/>
          <w:szCs w:val="28"/>
          <w:rtl/>
        </w:rPr>
      </w:pPr>
      <w:r w:rsidRPr="00777DBA">
        <w:rPr>
          <w:rFonts w:ascii="Simplified Arabic" w:eastAsia="Times New Roman" w:hAnsi="Simplified Arabic" w:cs="Simplified Arabic"/>
          <w:b/>
          <w:bCs/>
          <w:sz w:val="28"/>
          <w:szCs w:val="28"/>
          <w:rtl/>
        </w:rPr>
        <w:t xml:space="preserve">العوامل المؤثرة على الرضا الوظيفي : </w:t>
      </w:r>
      <w:r w:rsidR="00FD09CC" w:rsidRPr="00777DBA">
        <w:rPr>
          <w:rFonts w:ascii="Simplified Arabic" w:eastAsia="Times New Roman" w:hAnsi="Simplified Arabic" w:cs="Simplified Arabic"/>
          <w:sz w:val="28"/>
          <w:szCs w:val="28"/>
          <w:rtl/>
        </w:rPr>
        <w:t>تقسم</w:t>
      </w:r>
      <w:r w:rsidRPr="00777DBA">
        <w:rPr>
          <w:rFonts w:ascii="Simplified Arabic" w:eastAsia="Times New Roman" w:hAnsi="Simplified Arabic" w:cs="Simplified Arabic"/>
          <w:sz w:val="28"/>
          <w:szCs w:val="28"/>
          <w:rtl/>
        </w:rPr>
        <w:t xml:space="preserve"> </w:t>
      </w:r>
      <w:r w:rsidR="004F43F3" w:rsidRPr="00777DBA">
        <w:rPr>
          <w:rFonts w:ascii="Simplified Arabic" w:eastAsia="Times New Roman" w:hAnsi="Simplified Arabic" w:cs="Simplified Arabic"/>
          <w:sz w:val="28"/>
          <w:szCs w:val="28"/>
          <w:rtl/>
        </w:rPr>
        <w:t>عوامل الرضا إلى عدة انواع</w:t>
      </w:r>
      <w:r w:rsidRPr="00777DBA">
        <w:rPr>
          <w:rFonts w:ascii="Simplified Arabic" w:eastAsia="Times New Roman" w:hAnsi="Simplified Arabic" w:cs="Simplified Arabic"/>
          <w:sz w:val="28"/>
          <w:szCs w:val="28"/>
          <w:rtl/>
        </w:rPr>
        <w:t xml:space="preserve"> منها</w:t>
      </w:r>
      <w:r w:rsidR="00FD09CC" w:rsidRPr="00777DBA">
        <w:rPr>
          <w:rFonts w:ascii="Simplified Arabic" w:eastAsia="Times New Roman" w:hAnsi="Simplified Arabic" w:cs="Simplified Arabic"/>
          <w:b/>
          <w:bCs/>
          <w:sz w:val="28"/>
          <w:szCs w:val="28"/>
          <w:rtl/>
        </w:rPr>
        <w:t>:</w:t>
      </w:r>
    </w:p>
    <w:p w14:paraId="29CDE7F0" w14:textId="77777777" w:rsidR="00573205" w:rsidRPr="00777DBA" w:rsidRDefault="00573205" w:rsidP="00777DBA">
      <w:pPr>
        <w:spacing w:after="0" w:line="276" w:lineRule="auto"/>
        <w:ind w:left="202"/>
        <w:jc w:val="both"/>
        <w:rPr>
          <w:rFonts w:ascii="Simplified Arabic" w:eastAsia="Times New Roman" w:hAnsi="Simplified Arabic" w:cs="Simplified Arabic"/>
          <w:b/>
          <w:bCs/>
          <w:sz w:val="28"/>
          <w:szCs w:val="28"/>
        </w:rPr>
      </w:pPr>
      <w:r w:rsidRPr="00777DBA">
        <w:rPr>
          <w:rFonts w:ascii="Simplified Arabic" w:eastAsia="Times New Roman" w:hAnsi="Simplified Arabic" w:cs="Simplified Arabic"/>
          <w:b/>
          <w:bCs/>
          <w:sz w:val="28"/>
          <w:szCs w:val="28"/>
          <w:rtl/>
        </w:rPr>
        <w:t>العوامل الخاصة بالفرد</w:t>
      </w:r>
      <w:r w:rsidRPr="00777DBA">
        <w:rPr>
          <w:rFonts w:ascii="Simplified Arabic" w:eastAsia="Times New Roman" w:hAnsi="Simplified Arabic" w:cs="Simplified Arabic"/>
          <w:sz w:val="28"/>
          <w:szCs w:val="28"/>
          <w:rtl/>
        </w:rPr>
        <w:t xml:space="preserve">: (حاجات الفرد، اتفاق العمل مع </w:t>
      </w:r>
      <w:r w:rsidR="00FD09CC" w:rsidRPr="00777DBA">
        <w:rPr>
          <w:rFonts w:ascii="Simplified Arabic" w:eastAsia="Times New Roman" w:hAnsi="Simplified Arabic" w:cs="Simplified Arabic"/>
          <w:sz w:val="28"/>
          <w:szCs w:val="28"/>
          <w:rtl/>
        </w:rPr>
        <w:t>ال</w:t>
      </w:r>
      <w:r w:rsidRPr="00777DBA">
        <w:rPr>
          <w:rFonts w:ascii="Simplified Arabic" w:eastAsia="Times New Roman" w:hAnsi="Simplified Arabic" w:cs="Simplified Arabic"/>
          <w:sz w:val="28"/>
          <w:szCs w:val="28"/>
          <w:rtl/>
        </w:rPr>
        <w:t>قيم، الشعور باحترام الذات، خصائص شخصية الفرد وظروفه (فاروق ابوجديع، 2010)</w:t>
      </w:r>
      <w:r w:rsidRPr="00777DBA">
        <w:rPr>
          <w:rFonts w:ascii="Simplified Arabic" w:eastAsia="Times New Roman" w:hAnsi="Simplified Arabic" w:cs="Simplified Arabic"/>
          <w:b/>
          <w:bCs/>
          <w:sz w:val="28"/>
          <w:szCs w:val="28"/>
        </w:rPr>
        <w:t>.</w:t>
      </w:r>
    </w:p>
    <w:p w14:paraId="5B47B0A3" w14:textId="77777777" w:rsidR="00573205" w:rsidRPr="00777DBA" w:rsidRDefault="00573205" w:rsidP="00777DBA">
      <w:pPr>
        <w:autoSpaceDE w:val="0"/>
        <w:autoSpaceDN w:val="0"/>
        <w:adjustRightInd w:val="0"/>
        <w:spacing w:after="0" w:line="276" w:lineRule="auto"/>
        <w:ind w:left="202"/>
        <w:jc w:val="both"/>
        <w:rPr>
          <w:rFonts w:ascii="Simplified Arabic" w:eastAsia="Times New Roman" w:hAnsi="Simplified Arabic" w:cs="Simplified Arabic"/>
          <w:sz w:val="28"/>
          <w:szCs w:val="28"/>
          <w:rtl/>
        </w:rPr>
      </w:pPr>
      <w:r w:rsidRPr="00777DBA">
        <w:rPr>
          <w:rFonts w:ascii="Simplified Arabic" w:eastAsia="Times New Roman" w:hAnsi="Simplified Arabic" w:cs="Simplified Arabic"/>
          <w:b/>
          <w:bCs/>
          <w:sz w:val="28"/>
          <w:szCs w:val="28"/>
          <w:rtl/>
        </w:rPr>
        <w:t>العوامل التنظيمية</w:t>
      </w:r>
      <w:r w:rsidRPr="00777DBA">
        <w:rPr>
          <w:rFonts w:ascii="Simplified Arabic" w:eastAsia="Times New Roman" w:hAnsi="Simplified Arabic" w:cs="Simplified Arabic"/>
          <w:b/>
          <w:bCs/>
          <w:sz w:val="28"/>
          <w:szCs w:val="28"/>
        </w:rPr>
        <w:t xml:space="preserve"> :</w:t>
      </w:r>
      <w:r w:rsidRPr="00777DBA">
        <w:rPr>
          <w:rFonts w:ascii="Simplified Arabic" w:eastAsia="Times New Roman" w:hAnsi="Simplified Arabic" w:cs="Simplified Arabic"/>
          <w:sz w:val="28"/>
          <w:szCs w:val="28"/>
          <w:rtl/>
        </w:rPr>
        <w:t xml:space="preserve">وتشمل الأنظمة والإجراءات والرواتب والحوافز المادية والمعنوية </w:t>
      </w:r>
      <w:r w:rsidR="00FD09CC" w:rsidRPr="00777DBA">
        <w:rPr>
          <w:rFonts w:ascii="Simplified Arabic" w:eastAsia="Times New Roman" w:hAnsi="Simplified Arabic" w:cs="Simplified Arabic"/>
          <w:sz w:val="28"/>
          <w:szCs w:val="28"/>
          <w:rtl/>
        </w:rPr>
        <w:t>ونوع القيادة</w:t>
      </w:r>
      <w:r w:rsidRPr="00777DBA">
        <w:rPr>
          <w:rFonts w:ascii="Simplified Arabic" w:eastAsia="Times New Roman" w:hAnsi="Simplified Arabic" w:cs="Simplified Arabic"/>
          <w:sz w:val="28"/>
          <w:szCs w:val="28"/>
          <w:rtl/>
        </w:rPr>
        <w:t xml:space="preserve"> وأساليب اتخاذ القرارات والإشراف ودرجة الرقابة التي تفرض على أوجه النشاط التي يمارسها الفرد (فاروق ابوجديع، 2010).</w:t>
      </w:r>
    </w:p>
    <w:p w14:paraId="68503DDF" w14:textId="77777777" w:rsidR="00573205" w:rsidRPr="00777DBA" w:rsidRDefault="00573205" w:rsidP="009A27D9">
      <w:pPr>
        <w:spacing w:after="0" w:line="276" w:lineRule="auto"/>
        <w:ind w:left="292"/>
        <w:jc w:val="both"/>
        <w:rPr>
          <w:rFonts w:ascii="Simplified Arabic" w:eastAsia="Times New Roman" w:hAnsi="Simplified Arabic" w:cs="Simplified Arabic"/>
          <w:b/>
          <w:bCs/>
          <w:sz w:val="28"/>
          <w:szCs w:val="28"/>
          <w:rtl/>
        </w:rPr>
      </w:pPr>
      <w:r w:rsidRPr="00777DBA">
        <w:rPr>
          <w:rFonts w:ascii="Simplified Arabic" w:eastAsia="Times New Roman" w:hAnsi="Simplified Arabic" w:cs="Simplified Arabic"/>
          <w:b/>
          <w:bCs/>
          <w:sz w:val="28"/>
          <w:szCs w:val="28"/>
          <w:rtl/>
        </w:rPr>
        <w:t xml:space="preserve">نظريات الرضا الوظيفي: </w:t>
      </w:r>
      <w:r w:rsidRPr="00777DBA">
        <w:rPr>
          <w:rFonts w:ascii="Simplified Arabic" w:eastAsia="Times New Roman" w:hAnsi="Simplified Arabic" w:cs="Simplified Arabic"/>
          <w:sz w:val="28"/>
          <w:szCs w:val="28"/>
          <w:rtl/>
          <w:lang w:bidi="ar-JO"/>
        </w:rPr>
        <w:t>لقد قدمت نظريات عدة لتفسير الرضا الوظيفي عند الفرد، من أشهرها:</w:t>
      </w:r>
    </w:p>
    <w:p w14:paraId="696279FD" w14:textId="77777777" w:rsidR="00573205" w:rsidRPr="00777DBA" w:rsidRDefault="00B47040" w:rsidP="009A27D9">
      <w:pPr>
        <w:spacing w:after="0" w:line="276" w:lineRule="auto"/>
        <w:ind w:left="292"/>
        <w:jc w:val="both"/>
        <w:rPr>
          <w:rFonts w:ascii="Simplified Arabic" w:eastAsia="Times New Roman" w:hAnsi="Simplified Arabic" w:cs="Simplified Arabic"/>
          <w:b/>
          <w:bCs/>
          <w:sz w:val="28"/>
          <w:szCs w:val="28"/>
          <w:rtl/>
        </w:rPr>
      </w:pPr>
      <w:r w:rsidRPr="00777DBA">
        <w:rPr>
          <w:rFonts w:ascii="Simplified Arabic" w:eastAsia="Times New Roman" w:hAnsi="Simplified Arabic" w:cs="Simplified Arabic"/>
          <w:b/>
          <w:bCs/>
          <w:sz w:val="28"/>
          <w:szCs w:val="28"/>
          <w:rtl/>
        </w:rPr>
        <w:t>1-</w:t>
      </w:r>
      <w:r w:rsidR="00573205" w:rsidRPr="00777DBA">
        <w:rPr>
          <w:rFonts w:ascii="Simplified Arabic" w:eastAsia="Times New Roman" w:hAnsi="Simplified Arabic" w:cs="Simplified Arabic"/>
          <w:b/>
          <w:bCs/>
          <w:sz w:val="28"/>
          <w:szCs w:val="28"/>
          <w:rtl/>
        </w:rPr>
        <w:t xml:space="preserve"> نظرية الحركة والوقت: </w:t>
      </w:r>
      <w:r w:rsidR="00573205" w:rsidRPr="00777DBA">
        <w:rPr>
          <w:rFonts w:ascii="Simplified Arabic" w:eastAsia="Times New Roman" w:hAnsi="Simplified Arabic" w:cs="Simplified Arabic"/>
          <w:sz w:val="28"/>
          <w:szCs w:val="28"/>
          <w:rtl/>
        </w:rPr>
        <w:t>وهي دراسة الأجزاء</w:t>
      </w:r>
      <w:r w:rsidR="00573205" w:rsidRPr="00777DBA">
        <w:rPr>
          <w:rFonts w:ascii="Simplified Arabic" w:eastAsia="Times New Roman" w:hAnsi="Simplified Arabic" w:cs="Simplified Arabic"/>
          <w:sz w:val="28"/>
          <w:szCs w:val="28"/>
          <w:rtl/>
          <w:lang w:bidi="ar-JO"/>
        </w:rPr>
        <w:t>،</w:t>
      </w:r>
      <w:r w:rsidR="00573205" w:rsidRPr="00777DBA">
        <w:rPr>
          <w:rFonts w:ascii="Simplified Arabic" w:eastAsia="Times New Roman" w:hAnsi="Simplified Arabic" w:cs="Simplified Arabic"/>
          <w:sz w:val="28"/>
          <w:szCs w:val="28"/>
          <w:rtl/>
        </w:rPr>
        <w:t xml:space="preserve"> لإيجاد أفضل طريقة للقيام بها</w:t>
      </w:r>
      <w:r w:rsidR="00573205" w:rsidRPr="00777DBA">
        <w:rPr>
          <w:rFonts w:ascii="Simplified Arabic" w:eastAsia="Times New Roman" w:hAnsi="Simplified Arabic" w:cs="Simplified Arabic"/>
          <w:sz w:val="28"/>
          <w:szCs w:val="28"/>
          <w:rtl/>
          <w:lang w:bidi="ar-JO"/>
        </w:rPr>
        <w:t>،</w:t>
      </w:r>
      <w:r w:rsidR="00573205" w:rsidRPr="00777DBA">
        <w:rPr>
          <w:rFonts w:ascii="Simplified Arabic" w:eastAsia="Times New Roman" w:hAnsi="Simplified Arabic" w:cs="Simplified Arabic"/>
          <w:sz w:val="28"/>
          <w:szCs w:val="28"/>
          <w:rtl/>
        </w:rPr>
        <w:t xml:space="preserve"> وتنفيذها، ودمجها </w:t>
      </w:r>
      <w:r w:rsidR="00573205" w:rsidRPr="00777DBA">
        <w:rPr>
          <w:rFonts w:ascii="Simplified Arabic" w:eastAsia="Times New Roman" w:hAnsi="Simplified Arabic" w:cs="Simplified Arabic"/>
          <w:sz w:val="28"/>
          <w:szCs w:val="28"/>
          <w:rtl/>
          <w:lang w:bidi="ar-JO"/>
        </w:rPr>
        <w:t>مرة أخرى</w:t>
      </w:r>
      <w:r w:rsidR="00573205" w:rsidRPr="00777DBA">
        <w:rPr>
          <w:rFonts w:ascii="Simplified Arabic" w:eastAsia="Times New Roman" w:hAnsi="Simplified Arabic" w:cs="Simplified Arabic"/>
          <w:sz w:val="28"/>
          <w:szCs w:val="28"/>
          <w:rtl/>
        </w:rPr>
        <w:t xml:space="preserve"> بشكل فعال</w:t>
      </w:r>
      <w:r w:rsidR="00573205" w:rsidRPr="00777DBA">
        <w:rPr>
          <w:rFonts w:ascii="Simplified Arabic" w:eastAsia="Times New Roman" w:hAnsi="Simplified Arabic" w:cs="Simplified Arabic"/>
          <w:sz w:val="28"/>
          <w:szCs w:val="28"/>
          <w:rtl/>
          <w:lang w:bidi="ar-JO"/>
        </w:rPr>
        <w:t>،و</w:t>
      </w:r>
      <w:r w:rsidR="00573205" w:rsidRPr="00777DBA">
        <w:rPr>
          <w:rFonts w:ascii="Simplified Arabic" w:eastAsia="Times New Roman" w:hAnsi="Simplified Arabic" w:cs="Simplified Arabic"/>
          <w:sz w:val="28"/>
          <w:szCs w:val="28"/>
          <w:rtl/>
        </w:rPr>
        <w:t>هذه العملية كانت تسمى "دراسة الحركة والوقت (نايل الحجازين ومحمد القبيلات، 2010)</w:t>
      </w:r>
      <w:r w:rsidR="00573205" w:rsidRPr="00777DBA">
        <w:rPr>
          <w:rFonts w:ascii="Simplified Arabic" w:eastAsia="Times New Roman" w:hAnsi="Simplified Arabic" w:cs="Simplified Arabic"/>
          <w:sz w:val="28"/>
          <w:szCs w:val="28"/>
          <w:rtl/>
          <w:lang w:bidi="ar-JO"/>
        </w:rPr>
        <w:t>.</w:t>
      </w:r>
    </w:p>
    <w:p w14:paraId="01EEC0EC" w14:textId="77777777" w:rsidR="00573205" w:rsidRPr="00777DBA" w:rsidRDefault="00B47040" w:rsidP="009A27D9">
      <w:pPr>
        <w:spacing w:after="0" w:line="276" w:lineRule="auto"/>
        <w:ind w:left="292"/>
        <w:jc w:val="both"/>
        <w:rPr>
          <w:rFonts w:ascii="Simplified Arabic" w:eastAsia="Times New Roman" w:hAnsi="Simplified Arabic" w:cs="Simplified Arabic"/>
          <w:sz w:val="28"/>
          <w:szCs w:val="28"/>
          <w:rtl/>
          <w:lang w:bidi="ar-JO"/>
        </w:rPr>
      </w:pPr>
      <w:r w:rsidRPr="00777DBA">
        <w:rPr>
          <w:rFonts w:ascii="Simplified Arabic" w:eastAsia="Times New Roman" w:hAnsi="Simplified Arabic" w:cs="Simplified Arabic"/>
          <w:b/>
          <w:bCs/>
          <w:sz w:val="28"/>
          <w:szCs w:val="28"/>
          <w:rtl/>
        </w:rPr>
        <w:t>2-</w:t>
      </w:r>
      <w:r w:rsidR="00573205" w:rsidRPr="00777DBA">
        <w:rPr>
          <w:rFonts w:ascii="Simplified Arabic" w:eastAsia="Times New Roman" w:hAnsi="Simplified Arabic" w:cs="Simplified Arabic"/>
          <w:b/>
          <w:bCs/>
          <w:sz w:val="28"/>
          <w:szCs w:val="28"/>
          <w:rtl/>
        </w:rPr>
        <w:t xml:space="preserve"> نظرية ماسلو للحاجات :</w:t>
      </w:r>
      <w:r w:rsidR="00634054" w:rsidRPr="00777DBA">
        <w:rPr>
          <w:rFonts w:ascii="Simplified Arabic" w:eastAsia="Times New Roman" w:hAnsi="Simplified Arabic" w:cs="Simplified Arabic"/>
          <w:sz w:val="28"/>
          <w:szCs w:val="28"/>
          <w:rtl/>
        </w:rPr>
        <w:t xml:space="preserve"> </w:t>
      </w:r>
      <w:r w:rsidR="00EB310A" w:rsidRPr="00777DBA">
        <w:rPr>
          <w:rFonts w:ascii="Simplified Arabic" w:eastAsia="Times New Roman" w:hAnsi="Simplified Arabic" w:cs="Simplified Arabic"/>
          <w:sz w:val="28"/>
          <w:szCs w:val="28"/>
          <w:rtl/>
        </w:rPr>
        <w:t xml:space="preserve">تفترض هذه النظرية ان </w:t>
      </w:r>
      <w:r w:rsidR="00634054" w:rsidRPr="00777DBA">
        <w:rPr>
          <w:rFonts w:ascii="Simplified Arabic" w:eastAsia="Times New Roman" w:hAnsi="Simplified Arabic" w:cs="Simplified Arabic"/>
          <w:sz w:val="28"/>
          <w:szCs w:val="28"/>
          <w:rtl/>
        </w:rPr>
        <w:t>حاجات</w:t>
      </w:r>
      <w:r w:rsidR="00EB310A" w:rsidRPr="00777DBA">
        <w:rPr>
          <w:rFonts w:ascii="Simplified Arabic" w:eastAsia="Times New Roman" w:hAnsi="Simplified Arabic" w:cs="Simplified Arabic"/>
          <w:sz w:val="28"/>
          <w:szCs w:val="28"/>
          <w:rtl/>
        </w:rPr>
        <w:t xml:space="preserve"> الانسان تنظم في مستويات متدرجة تشمل</w:t>
      </w:r>
      <w:r w:rsidR="00573205" w:rsidRPr="00777DBA">
        <w:rPr>
          <w:rFonts w:ascii="Simplified Arabic" w:eastAsia="Times New Roman" w:hAnsi="Simplified Arabic" w:cs="Simplified Arabic"/>
          <w:sz w:val="28"/>
          <w:szCs w:val="28"/>
          <w:rtl/>
        </w:rPr>
        <w:t>:</w:t>
      </w:r>
      <w:r w:rsidR="00573205" w:rsidRPr="00777DBA">
        <w:rPr>
          <w:rFonts w:ascii="Simplified Arabic" w:eastAsia="Times New Roman" w:hAnsi="Simplified Arabic" w:cs="Simplified Arabic"/>
          <w:b/>
          <w:bCs/>
          <w:sz w:val="28"/>
          <w:szCs w:val="28"/>
          <w:rtl/>
        </w:rPr>
        <w:t xml:space="preserve"> </w:t>
      </w:r>
      <w:r w:rsidR="00EB310A" w:rsidRPr="00777DBA">
        <w:rPr>
          <w:rFonts w:ascii="Simplified Arabic" w:eastAsia="Times New Roman" w:hAnsi="Simplified Arabic" w:cs="Simplified Arabic"/>
          <w:sz w:val="28"/>
          <w:szCs w:val="28"/>
          <w:rtl/>
        </w:rPr>
        <w:t>الحاجات</w:t>
      </w:r>
      <w:r w:rsidR="00634054" w:rsidRPr="00777DBA">
        <w:rPr>
          <w:rFonts w:ascii="Simplified Arabic" w:eastAsia="Times New Roman" w:hAnsi="Simplified Arabic" w:cs="Simplified Arabic"/>
          <w:sz w:val="28"/>
          <w:szCs w:val="28"/>
          <w:rtl/>
        </w:rPr>
        <w:t xml:space="preserve"> ال</w:t>
      </w:r>
      <w:r w:rsidR="00573205" w:rsidRPr="00777DBA">
        <w:rPr>
          <w:rFonts w:ascii="Simplified Arabic" w:eastAsia="Times New Roman" w:hAnsi="Simplified Arabic" w:cs="Simplified Arabic"/>
          <w:sz w:val="28"/>
          <w:szCs w:val="28"/>
          <w:rtl/>
        </w:rPr>
        <w:t>فسيولوجيّ</w:t>
      </w:r>
      <w:r w:rsidR="00634054" w:rsidRPr="00777DBA">
        <w:rPr>
          <w:rFonts w:ascii="Simplified Arabic" w:eastAsia="Times New Roman" w:hAnsi="Simplified Arabic" w:cs="Simplified Arabic"/>
          <w:sz w:val="28"/>
          <w:szCs w:val="28"/>
          <w:rtl/>
        </w:rPr>
        <w:t>ة</w:t>
      </w:r>
      <w:r w:rsidR="00573205" w:rsidRPr="00777DBA">
        <w:rPr>
          <w:rFonts w:ascii="Simplified Arabic" w:eastAsia="Times New Roman" w:hAnsi="Simplified Arabic" w:cs="Simplified Arabic"/>
          <w:sz w:val="28"/>
          <w:szCs w:val="28"/>
          <w:rtl/>
        </w:rPr>
        <w:t>،</w:t>
      </w:r>
      <w:r w:rsidR="00EB310A" w:rsidRPr="00777DBA">
        <w:rPr>
          <w:rFonts w:ascii="Simplified Arabic" w:eastAsia="Times New Roman" w:hAnsi="Simplified Arabic" w:cs="Simplified Arabic"/>
          <w:sz w:val="28"/>
          <w:szCs w:val="28"/>
          <w:rtl/>
        </w:rPr>
        <w:t xml:space="preserve"> حاجات</w:t>
      </w:r>
      <w:r w:rsidR="00573205" w:rsidRPr="00777DBA">
        <w:rPr>
          <w:rFonts w:ascii="Simplified Arabic" w:eastAsia="Times New Roman" w:hAnsi="Simplified Arabic" w:cs="Simplified Arabic"/>
          <w:sz w:val="28"/>
          <w:szCs w:val="28"/>
          <w:rtl/>
        </w:rPr>
        <w:t xml:space="preserve"> الأمن، </w:t>
      </w:r>
      <w:r w:rsidR="00EB310A" w:rsidRPr="00777DBA">
        <w:rPr>
          <w:rFonts w:ascii="Simplified Arabic" w:eastAsia="Times New Roman" w:hAnsi="Simplified Arabic" w:cs="Simplified Arabic"/>
          <w:sz w:val="28"/>
          <w:szCs w:val="28"/>
          <w:rtl/>
        </w:rPr>
        <w:t xml:space="preserve">الحاجات </w:t>
      </w:r>
      <w:r w:rsidR="00634054" w:rsidRPr="00777DBA">
        <w:rPr>
          <w:rFonts w:ascii="Simplified Arabic" w:eastAsia="Times New Roman" w:hAnsi="Simplified Arabic" w:cs="Simplified Arabic"/>
          <w:sz w:val="28"/>
          <w:szCs w:val="28"/>
          <w:rtl/>
        </w:rPr>
        <w:t>ال</w:t>
      </w:r>
      <w:r w:rsidR="00573205" w:rsidRPr="00777DBA">
        <w:rPr>
          <w:rFonts w:ascii="Simplified Arabic" w:eastAsia="Times New Roman" w:hAnsi="Simplified Arabic" w:cs="Simplified Arabic"/>
          <w:sz w:val="28"/>
          <w:szCs w:val="28"/>
          <w:rtl/>
        </w:rPr>
        <w:t>اجتماعيّ</w:t>
      </w:r>
      <w:r w:rsidR="00634054" w:rsidRPr="00777DBA">
        <w:rPr>
          <w:rFonts w:ascii="Simplified Arabic" w:eastAsia="Times New Roman" w:hAnsi="Simplified Arabic" w:cs="Simplified Arabic"/>
          <w:sz w:val="28"/>
          <w:szCs w:val="28"/>
          <w:rtl/>
        </w:rPr>
        <w:t>ة</w:t>
      </w:r>
      <w:r w:rsidR="00573205" w:rsidRPr="00777DBA">
        <w:rPr>
          <w:rFonts w:ascii="Simplified Arabic" w:eastAsia="Times New Roman" w:hAnsi="Simplified Arabic" w:cs="Simplified Arabic"/>
          <w:sz w:val="28"/>
          <w:szCs w:val="28"/>
          <w:rtl/>
        </w:rPr>
        <w:t>،</w:t>
      </w:r>
      <w:r w:rsidR="00EB310A" w:rsidRPr="00777DBA">
        <w:rPr>
          <w:rFonts w:ascii="Simplified Arabic" w:eastAsia="Times New Roman" w:hAnsi="Simplified Arabic" w:cs="Simplified Arabic"/>
          <w:sz w:val="28"/>
          <w:szCs w:val="28"/>
          <w:rtl/>
        </w:rPr>
        <w:t xml:space="preserve"> وحاجات التّقدير، وتحقيق</w:t>
      </w:r>
      <w:r w:rsidR="00573205" w:rsidRPr="00777DBA">
        <w:rPr>
          <w:rFonts w:ascii="Simplified Arabic" w:eastAsia="Times New Roman" w:hAnsi="Simplified Arabic" w:cs="Simplified Arabic"/>
          <w:sz w:val="28"/>
          <w:szCs w:val="28"/>
          <w:rtl/>
        </w:rPr>
        <w:t xml:space="preserve"> </w:t>
      </w:r>
      <w:r w:rsidR="00634054" w:rsidRPr="00777DBA">
        <w:rPr>
          <w:rFonts w:ascii="Simplified Arabic" w:eastAsia="Times New Roman" w:hAnsi="Simplified Arabic" w:cs="Simplified Arabic"/>
          <w:sz w:val="28"/>
          <w:szCs w:val="28"/>
          <w:rtl/>
        </w:rPr>
        <w:t>ال</w:t>
      </w:r>
      <w:r w:rsidR="00573205" w:rsidRPr="00777DBA">
        <w:rPr>
          <w:rFonts w:ascii="Simplified Arabic" w:eastAsia="Times New Roman" w:hAnsi="Simplified Arabic" w:cs="Simplified Arabic"/>
          <w:sz w:val="28"/>
          <w:szCs w:val="28"/>
          <w:rtl/>
        </w:rPr>
        <w:t>ذات</w:t>
      </w:r>
      <w:r w:rsidR="00EB310A" w:rsidRPr="00777DBA">
        <w:rPr>
          <w:rFonts w:ascii="Simplified Arabic" w:eastAsia="Times New Roman" w:hAnsi="Simplified Arabic" w:cs="Simplified Arabic"/>
          <w:sz w:val="28"/>
          <w:szCs w:val="28"/>
          <w:rtl/>
        </w:rPr>
        <w:t>. ويرى ماسلو أن</w:t>
      </w:r>
      <w:r w:rsidR="00573205" w:rsidRPr="00777DBA">
        <w:rPr>
          <w:rFonts w:ascii="Simplified Arabic" w:eastAsia="Times New Roman" w:hAnsi="Simplified Arabic" w:cs="Simplified Arabic"/>
          <w:sz w:val="28"/>
          <w:szCs w:val="28"/>
          <w:rtl/>
        </w:rPr>
        <w:t xml:space="preserve"> إشباع</w:t>
      </w:r>
      <w:r w:rsidR="00570E7C" w:rsidRPr="00777DBA">
        <w:rPr>
          <w:rFonts w:ascii="Simplified Arabic" w:eastAsia="Times New Roman" w:hAnsi="Simplified Arabic" w:cs="Simplified Arabic"/>
          <w:sz w:val="28"/>
          <w:szCs w:val="28"/>
          <w:rtl/>
        </w:rPr>
        <w:t xml:space="preserve"> الحاجات يقلل من دوره كمحفز للسلوك، مما يدفع الفرد الى السعي لاشباع المستوى الاعلى، حتى يصل الى مرحلة تحقيق الذات</w:t>
      </w:r>
      <w:r w:rsidR="00573205" w:rsidRPr="00777DBA">
        <w:rPr>
          <w:rFonts w:ascii="Simplified Arabic" w:eastAsia="Times New Roman" w:hAnsi="Simplified Arabic" w:cs="Simplified Arabic"/>
          <w:sz w:val="28"/>
          <w:szCs w:val="28"/>
          <w:rtl/>
        </w:rPr>
        <w:t xml:space="preserve"> (العريمي، 1998).</w:t>
      </w:r>
    </w:p>
    <w:p w14:paraId="3F6BC153" w14:textId="77777777" w:rsidR="00573205" w:rsidRPr="00777DBA" w:rsidRDefault="00B47040" w:rsidP="009A27D9">
      <w:pPr>
        <w:tabs>
          <w:tab w:val="right" w:pos="382"/>
        </w:tabs>
        <w:spacing w:after="0" w:line="276" w:lineRule="auto"/>
        <w:ind w:left="292"/>
        <w:jc w:val="both"/>
        <w:rPr>
          <w:rFonts w:ascii="Simplified Arabic" w:eastAsia="Times New Roman" w:hAnsi="Simplified Arabic" w:cs="Simplified Arabic"/>
          <w:sz w:val="28"/>
          <w:szCs w:val="28"/>
          <w:rtl/>
          <w:lang w:bidi="ar-JO"/>
        </w:rPr>
      </w:pPr>
      <w:r w:rsidRPr="00777DBA">
        <w:rPr>
          <w:rFonts w:ascii="Simplified Arabic" w:eastAsia="Times New Roman" w:hAnsi="Simplified Arabic" w:cs="Simplified Arabic"/>
          <w:b/>
          <w:bCs/>
          <w:sz w:val="28"/>
          <w:szCs w:val="28"/>
          <w:rtl/>
          <w:lang w:bidi="ar-JO"/>
        </w:rPr>
        <w:lastRenderedPageBreak/>
        <w:t>3-</w:t>
      </w:r>
      <w:r w:rsidR="00573205" w:rsidRPr="00777DBA">
        <w:rPr>
          <w:rFonts w:ascii="Simplified Arabic" w:eastAsia="Times New Roman" w:hAnsi="Simplified Arabic" w:cs="Simplified Arabic"/>
          <w:b/>
          <w:bCs/>
          <w:sz w:val="28"/>
          <w:szCs w:val="28"/>
          <w:rtl/>
        </w:rPr>
        <w:t xml:space="preserve"> نظرية الأهداف :</w:t>
      </w:r>
      <w:r w:rsidR="00573205" w:rsidRPr="00777DBA">
        <w:rPr>
          <w:rFonts w:ascii="Simplified Arabic" w:eastAsia="Times New Roman" w:hAnsi="Simplified Arabic" w:cs="Simplified Arabic"/>
          <w:sz w:val="28"/>
          <w:szCs w:val="28"/>
          <w:rtl/>
        </w:rPr>
        <w:t xml:space="preserve"> </w:t>
      </w:r>
      <w:r w:rsidR="00573205" w:rsidRPr="00777DBA">
        <w:rPr>
          <w:rFonts w:ascii="Simplified Arabic" w:eastAsia="Times New Roman" w:hAnsi="Simplified Arabic" w:cs="Simplified Arabic"/>
          <w:sz w:val="28"/>
          <w:szCs w:val="28"/>
          <w:rtl/>
          <w:lang w:bidi="ar-JO"/>
        </w:rPr>
        <w:t>لتحقيق أهداف المنظمة بفاعلية وكفاءة عالية، لابد للإدارة من فهم العنصر البشري، وطبيعة سلوكه، وأسبابه، ودوافعه، وأهدافه (درويش، 2000).</w:t>
      </w:r>
    </w:p>
    <w:p w14:paraId="23E471B6" w14:textId="77777777" w:rsidR="00573205" w:rsidRPr="00777DBA" w:rsidRDefault="00573205" w:rsidP="009A27D9">
      <w:pPr>
        <w:tabs>
          <w:tab w:val="right" w:pos="382"/>
        </w:tabs>
        <w:spacing w:after="0" w:line="240" w:lineRule="auto"/>
        <w:ind w:left="292"/>
        <w:jc w:val="both"/>
        <w:rPr>
          <w:rFonts w:ascii="Simplified Arabic" w:eastAsia="Times New Roman" w:hAnsi="Simplified Arabic" w:cs="Simplified Arabic"/>
          <w:b/>
          <w:bCs/>
          <w:sz w:val="28"/>
          <w:szCs w:val="28"/>
          <w:rtl/>
        </w:rPr>
      </w:pPr>
      <w:r w:rsidRPr="00777DBA">
        <w:rPr>
          <w:rFonts w:ascii="Simplified Arabic" w:eastAsia="Times New Roman" w:hAnsi="Simplified Arabic" w:cs="Simplified Arabic"/>
          <w:b/>
          <w:bCs/>
          <w:sz w:val="28"/>
          <w:szCs w:val="28"/>
          <w:rtl/>
        </w:rPr>
        <w:t xml:space="preserve">التحفيزودوره في تحقيق الرضا الوظيفي : </w:t>
      </w:r>
      <w:r w:rsidRPr="00777DBA">
        <w:rPr>
          <w:rFonts w:ascii="Simplified Arabic" w:eastAsia="Times New Roman" w:hAnsi="Simplified Arabic" w:cs="Simplified Arabic"/>
          <w:sz w:val="28"/>
          <w:szCs w:val="28"/>
          <w:rtl/>
        </w:rPr>
        <w:t>الحوافز هي"العوامل التي تختارها الإدارة من أجل حث العمال والموظفين وتشجيعهم على المساهمة بفاعلية في رفع الكفاءة الإنتاجية مع إشباع حاجاتهم ودوافعهم</w:t>
      </w:r>
      <w:r w:rsidRPr="00E7177D">
        <w:rPr>
          <w:rFonts w:ascii="Arial" w:eastAsia="Times New Roman" w:hAnsi="Arial" w:cs="Arial"/>
          <w:sz w:val="28"/>
          <w:szCs w:val="28"/>
          <w:rtl/>
        </w:rPr>
        <w:t xml:space="preserve"> </w:t>
      </w:r>
      <w:r w:rsidRPr="00777DBA">
        <w:rPr>
          <w:rFonts w:ascii="Simplified Arabic" w:eastAsia="Times New Roman" w:hAnsi="Simplified Arabic" w:cs="Simplified Arabic"/>
          <w:sz w:val="28"/>
          <w:szCs w:val="28"/>
          <w:rtl/>
        </w:rPr>
        <w:t>المختلفة" (بكري الطيب، 2012، ص204)</w:t>
      </w:r>
      <w:r w:rsidRPr="00777DBA">
        <w:rPr>
          <w:rFonts w:ascii="Simplified Arabic" w:eastAsia="Times New Roman" w:hAnsi="Simplified Arabic" w:cs="Simplified Arabic"/>
          <w:b/>
          <w:bCs/>
          <w:sz w:val="28"/>
          <w:szCs w:val="28"/>
          <w:rtl/>
        </w:rPr>
        <w:t xml:space="preserve"> و</w:t>
      </w:r>
      <w:r w:rsidR="00D256B8" w:rsidRPr="00777DBA">
        <w:rPr>
          <w:rFonts w:ascii="Simplified Arabic" w:eastAsia="Times New Roman" w:hAnsi="Simplified Arabic" w:cs="Simplified Arabic"/>
          <w:sz w:val="28"/>
          <w:szCs w:val="28"/>
          <w:rtl/>
        </w:rPr>
        <w:t>عملية الحفز،</w:t>
      </w:r>
      <w:r w:rsidRPr="00777DBA">
        <w:rPr>
          <w:rFonts w:ascii="Simplified Arabic" w:eastAsia="Times New Roman" w:hAnsi="Simplified Arabic" w:cs="Simplified Arabic"/>
          <w:sz w:val="28"/>
          <w:szCs w:val="28"/>
          <w:rtl/>
        </w:rPr>
        <w:t xml:space="preserve"> عبارة عن "قوة أو شعور داخلي يحرك سلوك الفرد لإتباع حاجات ورغبات معينة".</w:t>
      </w:r>
      <w:r w:rsidR="00EB310A" w:rsidRPr="00777DBA">
        <w:rPr>
          <w:rFonts w:ascii="Simplified Arabic" w:eastAsia="Times New Roman" w:hAnsi="Simplified Arabic" w:cs="Simplified Arabic"/>
          <w:sz w:val="28"/>
          <w:szCs w:val="28"/>
          <w:rtl/>
        </w:rPr>
        <w:t xml:space="preserve"> </w:t>
      </w:r>
      <w:r w:rsidRPr="00777DBA">
        <w:rPr>
          <w:rFonts w:ascii="Simplified Arabic" w:eastAsia="Times New Roman" w:hAnsi="Simplified Arabic" w:cs="Simplified Arabic"/>
          <w:sz w:val="28"/>
          <w:szCs w:val="28"/>
          <w:rtl/>
        </w:rPr>
        <w:t>للتحفيز مؤثرات خارجية تؤدي إلي تحريك القوة الداخلية</w:t>
      </w:r>
      <w:r w:rsidR="00EB310A" w:rsidRPr="00777DBA">
        <w:rPr>
          <w:rFonts w:ascii="Simplified Arabic" w:eastAsia="Times New Roman" w:hAnsi="Simplified Arabic" w:cs="Simplified Arabic"/>
          <w:sz w:val="28"/>
          <w:szCs w:val="28"/>
          <w:rtl/>
        </w:rPr>
        <w:t xml:space="preserve"> لدى الفرد ومن ثم تؤثر في سلوكه</w:t>
      </w:r>
      <w:r w:rsidRPr="00777DBA">
        <w:rPr>
          <w:rFonts w:ascii="Simplified Arabic" w:eastAsia="Times New Roman" w:hAnsi="Simplified Arabic" w:cs="Simplified Arabic"/>
          <w:sz w:val="28"/>
          <w:szCs w:val="28"/>
          <w:rtl/>
        </w:rPr>
        <w:t xml:space="preserve"> (محمود العميان، 2004، ص280).</w:t>
      </w:r>
    </w:p>
    <w:p w14:paraId="0DEB1475" w14:textId="77777777" w:rsidR="00573205" w:rsidRPr="00777DBA" w:rsidRDefault="00573205" w:rsidP="009A27D9">
      <w:pPr>
        <w:tabs>
          <w:tab w:val="right" w:pos="382"/>
        </w:tabs>
        <w:spacing w:after="0" w:line="240" w:lineRule="auto"/>
        <w:ind w:left="292"/>
        <w:jc w:val="both"/>
        <w:rPr>
          <w:rFonts w:ascii="Simplified Arabic" w:eastAsia="Times New Roman" w:hAnsi="Simplified Arabic" w:cs="Simplified Arabic"/>
          <w:b/>
          <w:bCs/>
          <w:sz w:val="28"/>
          <w:szCs w:val="28"/>
          <w:rtl/>
        </w:rPr>
      </w:pPr>
      <w:r w:rsidRPr="00777DBA">
        <w:rPr>
          <w:rFonts w:ascii="Simplified Arabic" w:eastAsia="Times New Roman" w:hAnsi="Simplified Arabic" w:cs="Simplified Arabic"/>
          <w:b/>
          <w:bCs/>
          <w:sz w:val="28"/>
          <w:szCs w:val="28"/>
          <w:rtl/>
        </w:rPr>
        <w:t>أهمية الحوافز:</w:t>
      </w:r>
      <w:r w:rsidR="004F43F3" w:rsidRPr="00777DBA">
        <w:rPr>
          <w:rFonts w:ascii="Simplified Arabic" w:eastAsia="Times New Roman" w:hAnsi="Simplified Arabic" w:cs="Simplified Arabic"/>
          <w:sz w:val="28"/>
          <w:szCs w:val="28"/>
          <w:rtl/>
          <w:lang w:bidi="ar-JO"/>
        </w:rPr>
        <w:t xml:space="preserve"> تعد القدرة على جعل الافراد يؤدون أعمالهم برغبة وحماس مشكلة كبيرة، ولايمكن معالجتها الا من</w:t>
      </w:r>
      <w:r w:rsidRPr="00777DBA">
        <w:rPr>
          <w:rFonts w:ascii="Simplified Arabic" w:eastAsia="Times New Roman" w:hAnsi="Simplified Arabic" w:cs="Simplified Arabic"/>
          <w:sz w:val="28"/>
          <w:szCs w:val="28"/>
          <w:rtl/>
          <w:lang w:bidi="ar-JO"/>
        </w:rPr>
        <w:t xml:space="preserve"> خلال</w:t>
      </w:r>
      <w:r w:rsidR="004F43F3" w:rsidRPr="00777DBA">
        <w:rPr>
          <w:rFonts w:ascii="Simplified Arabic" w:eastAsia="Times New Roman" w:hAnsi="Simplified Arabic" w:cs="Simplified Arabic"/>
          <w:sz w:val="28"/>
          <w:szCs w:val="28"/>
          <w:rtl/>
          <w:lang w:bidi="ar-JO"/>
        </w:rPr>
        <w:t xml:space="preserve"> استخدام</w:t>
      </w:r>
      <w:r w:rsidRPr="00777DBA">
        <w:rPr>
          <w:rFonts w:ascii="Simplified Arabic" w:eastAsia="Times New Roman" w:hAnsi="Simplified Arabic" w:cs="Simplified Arabic"/>
          <w:sz w:val="28"/>
          <w:szCs w:val="28"/>
          <w:rtl/>
          <w:lang w:bidi="ar-JO"/>
        </w:rPr>
        <w:t xml:space="preserve"> مدخل التحفيز (زكي مكي، 2005، ص130). إن أ</w:t>
      </w:r>
      <w:r w:rsidR="00D73829" w:rsidRPr="00777DBA">
        <w:rPr>
          <w:rFonts w:ascii="Simplified Arabic" w:eastAsia="Times New Roman" w:hAnsi="Simplified Arabic" w:cs="Simplified Arabic"/>
          <w:sz w:val="28"/>
          <w:szCs w:val="28"/>
          <w:rtl/>
          <w:lang w:bidi="ar-JO"/>
        </w:rPr>
        <w:t xml:space="preserve">همية الحوافز تكمن في أن الموظف </w:t>
      </w:r>
      <w:r w:rsidRPr="00777DBA">
        <w:rPr>
          <w:rFonts w:ascii="Simplified Arabic" w:eastAsia="Times New Roman" w:hAnsi="Simplified Arabic" w:cs="Simplified Arabic"/>
          <w:sz w:val="28"/>
          <w:szCs w:val="28"/>
          <w:rtl/>
          <w:lang w:bidi="ar-JO"/>
        </w:rPr>
        <w:t>يلزمه أن يكون متحمسا</w:t>
      </w:r>
      <w:r w:rsidR="00D56BD9" w:rsidRPr="00777DBA">
        <w:rPr>
          <w:rFonts w:ascii="Simplified Arabic" w:eastAsia="Times New Roman" w:hAnsi="Simplified Arabic" w:cs="Simplified Arabic"/>
          <w:sz w:val="28"/>
          <w:szCs w:val="28"/>
          <w:rtl/>
          <w:lang w:bidi="ar-JO"/>
        </w:rPr>
        <w:t>ً</w:t>
      </w:r>
      <w:r w:rsidRPr="00777DBA">
        <w:rPr>
          <w:rFonts w:ascii="Simplified Arabic" w:eastAsia="Times New Roman" w:hAnsi="Simplified Arabic" w:cs="Simplified Arabic"/>
          <w:sz w:val="28"/>
          <w:szCs w:val="28"/>
          <w:rtl/>
          <w:lang w:bidi="ar-JO"/>
        </w:rPr>
        <w:t xml:space="preserve"> لأداء العمل وراغبا</w:t>
      </w:r>
      <w:r w:rsidR="00D56BD9" w:rsidRPr="00777DBA">
        <w:rPr>
          <w:rFonts w:ascii="Simplified Arabic" w:eastAsia="Times New Roman" w:hAnsi="Simplified Arabic" w:cs="Simplified Arabic"/>
          <w:sz w:val="28"/>
          <w:szCs w:val="28"/>
          <w:rtl/>
          <w:lang w:bidi="ar-JO"/>
        </w:rPr>
        <w:t>ً</w:t>
      </w:r>
      <w:r w:rsidR="00D73829" w:rsidRPr="00777DBA">
        <w:rPr>
          <w:rFonts w:ascii="Simplified Arabic" w:eastAsia="Times New Roman" w:hAnsi="Simplified Arabic" w:cs="Simplified Arabic"/>
          <w:sz w:val="28"/>
          <w:szCs w:val="28"/>
          <w:rtl/>
          <w:lang w:bidi="ar-JO"/>
        </w:rPr>
        <w:t xml:space="preserve"> فيه،</w:t>
      </w:r>
      <w:r w:rsidRPr="00777DBA">
        <w:rPr>
          <w:rFonts w:ascii="Simplified Arabic" w:eastAsia="Times New Roman" w:hAnsi="Simplified Arabic" w:cs="Simplified Arabic"/>
          <w:sz w:val="28"/>
          <w:szCs w:val="28"/>
          <w:rtl/>
          <w:lang w:bidi="ar-JO"/>
        </w:rPr>
        <w:t xml:space="preserve"> </w:t>
      </w:r>
      <w:r w:rsidR="00D73829" w:rsidRPr="00777DBA">
        <w:rPr>
          <w:rFonts w:ascii="Simplified Arabic" w:eastAsia="Times New Roman" w:hAnsi="Simplified Arabic" w:cs="Simplified Arabic"/>
          <w:sz w:val="28"/>
          <w:szCs w:val="28"/>
          <w:rtl/>
          <w:lang w:bidi="ar-JO"/>
        </w:rPr>
        <w:t>ويتم هذا</w:t>
      </w:r>
      <w:r w:rsidRPr="00777DBA">
        <w:rPr>
          <w:rFonts w:ascii="Simplified Arabic" w:eastAsia="Times New Roman" w:hAnsi="Simplified Arabic" w:cs="Simplified Arabic"/>
          <w:sz w:val="28"/>
          <w:szCs w:val="28"/>
          <w:rtl/>
          <w:lang w:bidi="ar-JO"/>
        </w:rPr>
        <w:t xml:space="preserve"> باستخدام الحوافز حيث أنها يمكن أن توقظ الحماس والدافعية والرغبة في العمل لدى العامل مما ينعكس إيجابا</w:t>
      </w:r>
      <w:r w:rsidR="00D56BD9" w:rsidRPr="00777DBA">
        <w:rPr>
          <w:rFonts w:ascii="Simplified Arabic" w:eastAsia="Times New Roman" w:hAnsi="Simplified Arabic" w:cs="Simplified Arabic"/>
          <w:sz w:val="28"/>
          <w:szCs w:val="28"/>
          <w:rtl/>
          <w:lang w:bidi="ar-JO"/>
        </w:rPr>
        <w:t>ً</w:t>
      </w:r>
      <w:r w:rsidRPr="00777DBA">
        <w:rPr>
          <w:rFonts w:ascii="Simplified Arabic" w:eastAsia="Times New Roman" w:hAnsi="Simplified Arabic" w:cs="Simplified Arabic"/>
          <w:sz w:val="28"/>
          <w:szCs w:val="28"/>
          <w:rtl/>
          <w:lang w:bidi="ar-JO"/>
        </w:rPr>
        <w:t xml:space="preserve"> على الأداء العام وزيادة الإنتاجية،</w:t>
      </w:r>
      <w:r w:rsidRPr="00777DBA">
        <w:rPr>
          <w:rFonts w:ascii="Simplified Arabic" w:eastAsia="Times New Roman" w:hAnsi="Simplified Arabic" w:cs="Simplified Arabic"/>
          <w:b/>
          <w:bCs/>
          <w:sz w:val="28"/>
          <w:szCs w:val="28"/>
          <w:rtl/>
          <w:lang w:bidi="ar-JO"/>
        </w:rPr>
        <w:t xml:space="preserve"> </w:t>
      </w:r>
      <w:r w:rsidR="00D56BD9" w:rsidRPr="00777DBA">
        <w:rPr>
          <w:rFonts w:ascii="Simplified Arabic" w:eastAsia="Times New Roman" w:hAnsi="Simplified Arabic" w:cs="Simplified Arabic"/>
          <w:b/>
          <w:bCs/>
          <w:sz w:val="28"/>
          <w:szCs w:val="28"/>
          <w:rtl/>
          <w:lang w:bidi="ar-JO"/>
        </w:rPr>
        <w:t>و</w:t>
      </w:r>
      <w:r w:rsidRPr="00777DBA">
        <w:rPr>
          <w:rFonts w:ascii="Simplified Arabic" w:eastAsia="Times New Roman" w:hAnsi="Simplified Arabic" w:cs="Simplified Arabic"/>
          <w:sz w:val="28"/>
          <w:szCs w:val="28"/>
          <w:rtl/>
          <w:lang w:bidi="ar-JO"/>
        </w:rPr>
        <w:t>المحافظة على الكوادر المؤهلة واستقرارها (هيثم وغادة، ص13).</w:t>
      </w:r>
    </w:p>
    <w:p w14:paraId="0E7C8EF8" w14:textId="77777777" w:rsidR="00573205" w:rsidRPr="00777DBA" w:rsidRDefault="00B47040" w:rsidP="009A27D9">
      <w:pPr>
        <w:spacing w:after="0" w:line="276" w:lineRule="auto"/>
        <w:ind w:left="202"/>
        <w:jc w:val="both"/>
        <w:rPr>
          <w:rFonts w:ascii="Simplified Arabic" w:eastAsia="Times New Roman" w:hAnsi="Simplified Arabic" w:cs="Simplified Arabic"/>
          <w:b/>
          <w:bCs/>
          <w:sz w:val="28"/>
          <w:szCs w:val="28"/>
          <w:rtl/>
        </w:rPr>
      </w:pPr>
      <w:r w:rsidRPr="00777DBA">
        <w:rPr>
          <w:rFonts w:ascii="Simplified Arabic" w:eastAsia="Times New Roman" w:hAnsi="Simplified Arabic" w:cs="Simplified Arabic"/>
          <w:b/>
          <w:bCs/>
          <w:sz w:val="28"/>
          <w:szCs w:val="28"/>
          <w:rtl/>
        </w:rPr>
        <w:t>أنواع الحوافز:</w:t>
      </w:r>
    </w:p>
    <w:p w14:paraId="5B8577FD" w14:textId="77777777" w:rsidR="00573205" w:rsidRPr="00777DBA" w:rsidRDefault="00573205" w:rsidP="009A27D9">
      <w:pPr>
        <w:spacing w:after="0" w:line="276" w:lineRule="auto"/>
        <w:ind w:left="202"/>
        <w:jc w:val="both"/>
        <w:rPr>
          <w:rFonts w:ascii="Simplified Arabic" w:eastAsia="Times New Roman" w:hAnsi="Simplified Arabic" w:cs="Simplified Arabic"/>
          <w:b/>
          <w:bCs/>
          <w:sz w:val="28"/>
          <w:szCs w:val="28"/>
          <w:rtl/>
        </w:rPr>
      </w:pPr>
      <w:r w:rsidRPr="00777DBA">
        <w:rPr>
          <w:rFonts w:ascii="Simplified Arabic" w:eastAsia="Times New Roman" w:hAnsi="Simplified Arabic" w:cs="Simplified Arabic"/>
          <w:b/>
          <w:bCs/>
          <w:sz w:val="28"/>
          <w:szCs w:val="28"/>
          <w:rtl/>
        </w:rPr>
        <w:t>أ- الحوافز المعنوية:</w:t>
      </w:r>
      <w:r w:rsidRPr="00777DBA">
        <w:rPr>
          <w:rFonts w:ascii="Simplified Arabic" w:eastAsia="Times New Roman" w:hAnsi="Simplified Arabic" w:cs="Simplified Arabic"/>
          <w:sz w:val="28"/>
          <w:szCs w:val="28"/>
          <w:rtl/>
          <w:lang w:bidi="ar-JO"/>
        </w:rPr>
        <w:t xml:space="preserve"> هي الحوافز التي تساعد الإنسان وتحقق له إشباع حاجاته الأخرى النفسية والاجتماعية.</w:t>
      </w:r>
    </w:p>
    <w:p w14:paraId="2A591215" w14:textId="77777777" w:rsidR="00573205" w:rsidRPr="00F45571" w:rsidRDefault="00573205" w:rsidP="009A27D9">
      <w:pPr>
        <w:spacing w:after="0" w:line="240" w:lineRule="auto"/>
        <w:ind w:left="202"/>
        <w:jc w:val="both"/>
        <w:rPr>
          <w:rFonts w:ascii="Simplified Arabic" w:eastAsia="Times New Roman" w:hAnsi="Simplified Arabic" w:cs="Simplified Arabic"/>
          <w:sz w:val="28"/>
          <w:szCs w:val="28"/>
          <w:rtl/>
        </w:rPr>
      </w:pPr>
      <w:r w:rsidRPr="00E7177D">
        <w:rPr>
          <w:rFonts w:ascii="Arial" w:eastAsia="Times New Roman" w:hAnsi="Arial" w:cs="Arial"/>
          <w:b/>
          <w:bCs/>
          <w:sz w:val="28"/>
          <w:szCs w:val="28"/>
          <w:rtl/>
        </w:rPr>
        <w:t xml:space="preserve">ب- </w:t>
      </w:r>
      <w:r w:rsidRPr="00F45571">
        <w:rPr>
          <w:rFonts w:ascii="Simplified Arabic" w:eastAsia="Times New Roman" w:hAnsi="Simplified Arabic" w:cs="Simplified Arabic"/>
          <w:b/>
          <w:bCs/>
          <w:sz w:val="28"/>
          <w:szCs w:val="28"/>
          <w:rtl/>
        </w:rPr>
        <w:t>الحوافز المادية:(النقدية) :</w:t>
      </w:r>
      <w:r w:rsidRPr="00F45571">
        <w:rPr>
          <w:rFonts w:ascii="Simplified Arabic" w:eastAsia="Times New Roman" w:hAnsi="Simplified Arabic" w:cs="Simplified Arabic"/>
          <w:sz w:val="28"/>
          <w:szCs w:val="28"/>
          <w:rtl/>
        </w:rPr>
        <w:t xml:space="preserve"> هنالك عدة أنواع من الحوافز المادية نذكر منها (بكري الطيب، ص210):</w:t>
      </w:r>
    </w:p>
    <w:p w14:paraId="36177C0F" w14:textId="77777777" w:rsidR="00573205" w:rsidRPr="00F45571" w:rsidRDefault="00573205" w:rsidP="009A27D9">
      <w:pPr>
        <w:spacing w:after="0" w:line="240" w:lineRule="auto"/>
        <w:ind w:left="202"/>
        <w:jc w:val="both"/>
        <w:rPr>
          <w:rFonts w:ascii="Simplified Arabic" w:eastAsia="Times New Roman" w:hAnsi="Simplified Arabic" w:cs="Simplified Arabic"/>
          <w:sz w:val="28"/>
          <w:szCs w:val="28"/>
        </w:rPr>
      </w:pPr>
      <w:r w:rsidRPr="00F45571">
        <w:rPr>
          <w:rFonts w:ascii="Simplified Arabic" w:eastAsia="Times New Roman" w:hAnsi="Simplified Arabic" w:cs="Simplified Arabic"/>
          <w:sz w:val="28"/>
          <w:szCs w:val="28"/>
          <w:rtl/>
        </w:rPr>
        <w:t xml:space="preserve">(الأجر، الخدمات، المشاركة في الأرباح، ضمانات الاستمرار في العمل </w:t>
      </w:r>
      <w:r w:rsidR="00B47040" w:rsidRPr="00F45571">
        <w:rPr>
          <w:rFonts w:ascii="Simplified Arabic" w:eastAsia="Times New Roman" w:hAnsi="Simplified Arabic" w:cs="Simplified Arabic"/>
          <w:sz w:val="28"/>
          <w:szCs w:val="28"/>
          <w:rtl/>
        </w:rPr>
        <w:t>ل</w:t>
      </w:r>
      <w:r w:rsidRPr="00F45571">
        <w:rPr>
          <w:rFonts w:ascii="Simplified Arabic" w:eastAsia="Times New Roman" w:hAnsi="Simplified Arabic" w:cs="Simplified Arabic"/>
          <w:sz w:val="28"/>
          <w:szCs w:val="28"/>
          <w:rtl/>
        </w:rPr>
        <w:t xml:space="preserve">لربط بين زيادة </w:t>
      </w:r>
      <w:r w:rsidR="00B47040" w:rsidRPr="00F45571">
        <w:rPr>
          <w:rFonts w:ascii="Simplified Arabic" w:eastAsia="Times New Roman" w:hAnsi="Simplified Arabic" w:cs="Simplified Arabic"/>
          <w:sz w:val="28"/>
          <w:szCs w:val="28"/>
          <w:rtl/>
        </w:rPr>
        <w:t>الإنتاج واستقرار العامل وساعات العمل (بكري الطيب، ص214).</w:t>
      </w:r>
      <w:r w:rsidRPr="00F45571">
        <w:rPr>
          <w:rFonts w:ascii="Simplified Arabic" w:eastAsia="Times New Roman" w:hAnsi="Simplified Arabic" w:cs="Simplified Arabic"/>
          <w:sz w:val="28"/>
          <w:szCs w:val="28"/>
          <w:rtl/>
        </w:rPr>
        <w:t xml:space="preserve"> يتأثر مستوى الأداء بعدد ساعات العمل التي يقضيها الفرد في العمل وأوقات الراحة وزمن أداء العمل على توفر شرطين أساسيين هما: ارتباط الحافز بالإنتاج، ورغبة الفرد في الحصول</w:t>
      </w:r>
      <w:r w:rsidR="00B47040" w:rsidRPr="00F45571">
        <w:rPr>
          <w:rFonts w:ascii="Simplified Arabic" w:eastAsia="Times New Roman" w:hAnsi="Simplified Arabic" w:cs="Simplified Arabic"/>
          <w:sz w:val="28"/>
          <w:szCs w:val="28"/>
          <w:rtl/>
        </w:rPr>
        <w:t xml:space="preserve"> على الحافز (بكري الطيب، ص216).</w:t>
      </w:r>
    </w:p>
    <w:p w14:paraId="3DFF096A" w14:textId="77777777" w:rsidR="00573205" w:rsidRDefault="00B47040" w:rsidP="009A27D9">
      <w:pPr>
        <w:spacing w:after="0" w:line="240" w:lineRule="auto"/>
        <w:ind w:left="202"/>
        <w:jc w:val="both"/>
        <w:rPr>
          <w:rFonts w:ascii="Simplified Arabic" w:eastAsia="Times New Roman" w:hAnsi="Simplified Arabic" w:cs="Simplified Arabic"/>
          <w:sz w:val="28"/>
          <w:szCs w:val="28"/>
          <w:rtl/>
          <w:lang w:bidi="ar-JO"/>
        </w:rPr>
      </w:pPr>
      <w:r w:rsidRPr="00F45571">
        <w:rPr>
          <w:rFonts w:ascii="Simplified Arabic" w:eastAsia="Times New Roman" w:hAnsi="Simplified Arabic" w:cs="Simplified Arabic"/>
          <w:b/>
          <w:bCs/>
          <w:sz w:val="28"/>
          <w:szCs w:val="28"/>
          <w:rtl/>
          <w:lang w:bidi="ar-JO"/>
        </w:rPr>
        <w:t>ج</w:t>
      </w:r>
      <w:r w:rsidR="00573205" w:rsidRPr="00F45571">
        <w:rPr>
          <w:rFonts w:ascii="Simplified Arabic" w:eastAsia="Times New Roman" w:hAnsi="Simplified Arabic" w:cs="Simplified Arabic"/>
          <w:b/>
          <w:bCs/>
          <w:sz w:val="28"/>
          <w:szCs w:val="28"/>
          <w:rtl/>
          <w:lang w:bidi="ar-JO"/>
        </w:rPr>
        <w:t xml:space="preserve">- حوافز إيجابية: </w:t>
      </w:r>
      <w:r w:rsidR="00573205" w:rsidRPr="00F45571">
        <w:rPr>
          <w:rFonts w:ascii="Simplified Arabic" w:eastAsia="Times New Roman" w:hAnsi="Simplified Arabic" w:cs="Simplified Arabic"/>
          <w:sz w:val="28"/>
          <w:szCs w:val="28"/>
          <w:rtl/>
          <w:lang w:bidi="ar-JO"/>
        </w:rPr>
        <w:t>تلك الحوافز التي تحمل مبدأ الثواب للعاملين وال</w:t>
      </w:r>
      <w:r w:rsidRPr="00F45571">
        <w:rPr>
          <w:rFonts w:ascii="Simplified Arabic" w:eastAsia="Times New Roman" w:hAnsi="Simplified Arabic" w:cs="Simplified Arabic"/>
          <w:sz w:val="28"/>
          <w:szCs w:val="28"/>
          <w:rtl/>
          <w:lang w:bidi="ar-JO"/>
        </w:rPr>
        <w:t>تي تلبي حاجاتهم ودوافعهم و</w:t>
      </w:r>
      <w:r w:rsidR="00573205" w:rsidRPr="00F45571">
        <w:rPr>
          <w:rFonts w:ascii="Simplified Arabic" w:eastAsia="Times New Roman" w:hAnsi="Simplified Arabic" w:cs="Simplified Arabic"/>
          <w:sz w:val="28"/>
          <w:szCs w:val="28"/>
          <w:rtl/>
          <w:lang w:bidi="ar-JO"/>
        </w:rPr>
        <w:t>تشجيع الأفراد وحث</w:t>
      </w:r>
      <w:r w:rsidRPr="00F45571">
        <w:rPr>
          <w:rFonts w:ascii="Simplified Arabic" w:eastAsia="Times New Roman" w:hAnsi="Simplified Arabic" w:cs="Simplified Arabic"/>
          <w:sz w:val="28"/>
          <w:szCs w:val="28"/>
          <w:rtl/>
          <w:lang w:bidi="ar-JO"/>
        </w:rPr>
        <w:t>هم على إحداث السلوك المرغوب فيه</w:t>
      </w:r>
      <w:r w:rsidR="00573205" w:rsidRPr="00F45571">
        <w:rPr>
          <w:rFonts w:ascii="Simplified Arabic" w:eastAsia="Times New Roman" w:hAnsi="Simplified Arabic" w:cs="Simplified Arabic"/>
          <w:sz w:val="28"/>
          <w:szCs w:val="28"/>
          <w:rtl/>
          <w:lang w:bidi="ar-JO"/>
        </w:rPr>
        <w:t>:</w:t>
      </w:r>
      <w:r w:rsidRPr="00F45571">
        <w:rPr>
          <w:rFonts w:ascii="Simplified Arabic" w:eastAsia="Times New Roman" w:hAnsi="Simplified Arabic" w:cs="Simplified Arabic"/>
          <w:sz w:val="28"/>
          <w:szCs w:val="28"/>
          <w:rtl/>
          <w:lang w:bidi="ar-JO"/>
        </w:rPr>
        <w:t xml:space="preserve"> عدالة الأجور، علاوات استثنائية، ثبات</w:t>
      </w:r>
      <w:r w:rsidR="00573205" w:rsidRPr="00F45571">
        <w:rPr>
          <w:rFonts w:ascii="Simplified Arabic" w:eastAsia="Times New Roman" w:hAnsi="Simplified Arabic" w:cs="Simplified Arabic"/>
          <w:sz w:val="28"/>
          <w:szCs w:val="28"/>
          <w:rtl/>
          <w:lang w:bidi="ar-JO"/>
        </w:rPr>
        <w:t xml:space="preserve"> واستقرار الفرد في عمله (هيثم وغادة، ص13).</w:t>
      </w:r>
    </w:p>
    <w:p w14:paraId="5E41FD66" w14:textId="77777777" w:rsidR="00F45571" w:rsidRDefault="00F45571" w:rsidP="00F45571">
      <w:pPr>
        <w:spacing w:after="0" w:line="240" w:lineRule="auto"/>
        <w:jc w:val="both"/>
        <w:rPr>
          <w:rFonts w:ascii="Simplified Arabic" w:eastAsia="Times New Roman" w:hAnsi="Simplified Arabic" w:cs="Simplified Arabic"/>
          <w:sz w:val="28"/>
          <w:szCs w:val="28"/>
          <w:rtl/>
          <w:lang w:bidi="ar-JO"/>
        </w:rPr>
      </w:pPr>
    </w:p>
    <w:p w14:paraId="22591055" w14:textId="77777777" w:rsidR="00F45571" w:rsidRDefault="00F45571" w:rsidP="00F45571">
      <w:pPr>
        <w:spacing w:after="0" w:line="240" w:lineRule="auto"/>
        <w:jc w:val="both"/>
        <w:rPr>
          <w:rFonts w:ascii="Simplified Arabic" w:eastAsia="Times New Roman" w:hAnsi="Simplified Arabic" w:cs="Simplified Arabic"/>
          <w:sz w:val="28"/>
          <w:szCs w:val="28"/>
          <w:rtl/>
          <w:lang w:bidi="ar-JO"/>
        </w:rPr>
      </w:pPr>
    </w:p>
    <w:p w14:paraId="67925CBB" w14:textId="77777777" w:rsidR="00F45571" w:rsidRDefault="00F45571" w:rsidP="00F45571">
      <w:pPr>
        <w:spacing w:after="0" w:line="240" w:lineRule="auto"/>
        <w:jc w:val="both"/>
        <w:rPr>
          <w:rFonts w:ascii="Simplified Arabic" w:eastAsia="Times New Roman" w:hAnsi="Simplified Arabic" w:cs="Simplified Arabic"/>
          <w:sz w:val="28"/>
          <w:szCs w:val="28"/>
          <w:rtl/>
          <w:lang w:bidi="ar-JO"/>
        </w:rPr>
      </w:pPr>
    </w:p>
    <w:p w14:paraId="10AE3D2E" w14:textId="77777777" w:rsidR="00F45571" w:rsidRDefault="00F45571" w:rsidP="00F45571">
      <w:pPr>
        <w:spacing w:after="0" w:line="240" w:lineRule="auto"/>
        <w:jc w:val="both"/>
        <w:rPr>
          <w:rFonts w:ascii="Simplified Arabic" w:eastAsia="Times New Roman" w:hAnsi="Simplified Arabic" w:cs="Simplified Arabic"/>
          <w:b/>
          <w:bCs/>
          <w:sz w:val="28"/>
          <w:szCs w:val="28"/>
          <w:rtl/>
          <w:lang w:bidi="ar-JO"/>
        </w:rPr>
      </w:pPr>
    </w:p>
    <w:p w14:paraId="19D574AE" w14:textId="77777777" w:rsidR="009A27D9" w:rsidRDefault="009A27D9" w:rsidP="00F45571">
      <w:pPr>
        <w:spacing w:after="0" w:line="240" w:lineRule="auto"/>
        <w:jc w:val="both"/>
        <w:rPr>
          <w:rFonts w:ascii="Simplified Arabic" w:eastAsia="Times New Roman" w:hAnsi="Simplified Arabic" w:cs="Simplified Arabic"/>
          <w:b/>
          <w:bCs/>
          <w:sz w:val="28"/>
          <w:szCs w:val="28"/>
          <w:rtl/>
          <w:lang w:bidi="ar-JO"/>
        </w:rPr>
      </w:pPr>
    </w:p>
    <w:p w14:paraId="284FABE8" w14:textId="77777777" w:rsidR="009A27D9" w:rsidRPr="00F45571" w:rsidRDefault="009A27D9" w:rsidP="00F45571">
      <w:pPr>
        <w:spacing w:after="0" w:line="240" w:lineRule="auto"/>
        <w:jc w:val="both"/>
        <w:rPr>
          <w:rFonts w:ascii="Simplified Arabic" w:eastAsia="Times New Roman" w:hAnsi="Simplified Arabic" w:cs="Simplified Arabic"/>
          <w:b/>
          <w:bCs/>
          <w:sz w:val="28"/>
          <w:szCs w:val="28"/>
          <w:rtl/>
          <w:lang w:bidi="ar-JO"/>
        </w:rPr>
      </w:pPr>
    </w:p>
    <w:p w14:paraId="7C1909A9" w14:textId="77777777" w:rsidR="00573205" w:rsidRPr="00F45571" w:rsidRDefault="00573205" w:rsidP="00954902">
      <w:pPr>
        <w:widowControl w:val="0"/>
        <w:spacing w:after="0" w:line="276" w:lineRule="auto"/>
        <w:jc w:val="both"/>
        <w:rPr>
          <w:rFonts w:ascii="Simplified Arabic" w:eastAsia="Times New Roman" w:hAnsi="Simplified Arabic" w:cs="Simplified Arabic"/>
          <w:b/>
          <w:bCs/>
          <w:sz w:val="28"/>
          <w:szCs w:val="28"/>
          <w:rtl/>
          <w:lang w:bidi="ar-MA"/>
        </w:rPr>
      </w:pPr>
      <w:r w:rsidRPr="00F45571">
        <w:rPr>
          <w:rFonts w:ascii="Simplified Arabic" w:eastAsia="Times New Roman" w:hAnsi="Simplified Arabic" w:cs="Simplified Arabic"/>
          <w:b/>
          <w:bCs/>
          <w:sz w:val="28"/>
          <w:szCs w:val="28"/>
          <w:rtl/>
          <w:lang w:bidi="ar-MA"/>
        </w:rPr>
        <w:lastRenderedPageBreak/>
        <w:t>الإنتاجية:</w:t>
      </w:r>
    </w:p>
    <w:p w14:paraId="679496A6" w14:textId="5F0A0A59" w:rsidR="00573205" w:rsidRPr="00F45571" w:rsidRDefault="00F45571" w:rsidP="00954902">
      <w:pPr>
        <w:shd w:val="clear" w:color="auto" w:fill="FFFFFF"/>
        <w:spacing w:after="0" w:line="390" w:lineRule="atLeast"/>
        <w:jc w:val="both"/>
        <w:rPr>
          <w:rFonts w:ascii="Simplified Arabic" w:eastAsia="Times New Roman" w:hAnsi="Simplified Arabic" w:cs="Simplified Arabic"/>
          <w:sz w:val="28"/>
          <w:szCs w:val="28"/>
          <w:rtl/>
        </w:rPr>
      </w:pPr>
      <w:r w:rsidRPr="00F45571">
        <w:rPr>
          <w:rFonts w:ascii="Simplified Arabic" w:eastAsia="Times New Roman" w:hAnsi="Simplified Arabic" w:cs="Simplified Arabic"/>
          <w:sz w:val="28"/>
          <w:szCs w:val="28"/>
          <w:rtl/>
          <w:lang w:val="en-AU"/>
        </w:rPr>
        <w:t>أ</w:t>
      </w:r>
      <w:r w:rsidR="00573205" w:rsidRPr="00F45571">
        <w:rPr>
          <w:rFonts w:ascii="Simplified Arabic" w:eastAsia="Times New Roman" w:hAnsi="Simplified Arabic" w:cs="Simplified Arabic"/>
          <w:sz w:val="28"/>
          <w:szCs w:val="28"/>
          <w:rtl/>
          <w:lang w:val="en-AU"/>
        </w:rPr>
        <w:t xml:space="preserve">ولا: </w:t>
      </w:r>
      <w:r w:rsidR="00573205" w:rsidRPr="00F45571">
        <w:rPr>
          <w:rFonts w:ascii="Simplified Arabic" w:eastAsia="Times New Roman" w:hAnsi="Simplified Arabic" w:cs="Simplified Arabic"/>
          <w:b/>
          <w:bCs/>
          <w:sz w:val="28"/>
          <w:szCs w:val="28"/>
          <w:rtl/>
          <w:lang w:val="en-AU"/>
        </w:rPr>
        <w:t>مفهوم الإنتاجية</w:t>
      </w:r>
      <w:r w:rsidR="00573205" w:rsidRPr="00F45571">
        <w:rPr>
          <w:rFonts w:ascii="Simplified Arabic" w:eastAsia="Times New Roman" w:hAnsi="Simplified Arabic" w:cs="Simplified Arabic"/>
          <w:sz w:val="28"/>
          <w:szCs w:val="28"/>
          <w:rtl/>
          <w:lang w:val="en-AU"/>
        </w:rPr>
        <w:t xml:space="preserve">: يقصد بالانتاج إجمالي عدد الوحدات ( سلعة او خدمة ) التي تنتجها المنشأة خلال فترة </w:t>
      </w:r>
      <w:r w:rsidR="008031B3" w:rsidRPr="00F45571">
        <w:rPr>
          <w:rFonts w:ascii="Simplified Arabic" w:eastAsia="Times New Roman" w:hAnsi="Simplified Arabic" w:cs="Simplified Arabic"/>
          <w:sz w:val="28"/>
          <w:szCs w:val="28"/>
          <w:rtl/>
          <w:lang w:val="en-AU"/>
        </w:rPr>
        <w:t>زمنية</w:t>
      </w:r>
      <w:r w:rsidR="00573205" w:rsidRPr="00F45571">
        <w:rPr>
          <w:rFonts w:ascii="Simplified Arabic" w:eastAsia="Times New Roman" w:hAnsi="Simplified Arabic" w:cs="Simplified Arabic"/>
          <w:sz w:val="28"/>
          <w:szCs w:val="28"/>
          <w:rtl/>
          <w:lang w:val="en-AU"/>
        </w:rPr>
        <w:t xml:space="preserve">، </w:t>
      </w:r>
      <w:r w:rsidR="00476986" w:rsidRPr="00F45571">
        <w:rPr>
          <w:rFonts w:ascii="Simplified Arabic" w:eastAsia="Times New Roman" w:hAnsi="Simplified Arabic" w:cs="Simplified Arabic"/>
          <w:sz w:val="28"/>
          <w:szCs w:val="28"/>
          <w:rtl/>
          <w:lang w:val="en-AU"/>
        </w:rPr>
        <w:t>و</w:t>
      </w:r>
      <w:r w:rsidR="00573205" w:rsidRPr="00F45571">
        <w:rPr>
          <w:rFonts w:ascii="Simplified Arabic" w:eastAsia="Times New Roman" w:hAnsi="Simplified Arabic" w:cs="Simplified Arabic"/>
          <w:sz w:val="28"/>
          <w:szCs w:val="28"/>
          <w:rtl/>
          <w:lang w:val="en-AU"/>
        </w:rPr>
        <w:t xml:space="preserve">الانتاجية هي </w:t>
      </w:r>
      <w:r w:rsidR="00573205" w:rsidRPr="00F45571">
        <w:rPr>
          <w:rFonts w:ascii="Simplified Arabic" w:eastAsia="Times New Roman" w:hAnsi="Simplified Arabic" w:cs="Simplified Arabic"/>
          <w:sz w:val="28"/>
          <w:szCs w:val="28"/>
          <w:rtl/>
        </w:rPr>
        <w:t>مقياس</w:t>
      </w:r>
      <w:r w:rsidR="00573205" w:rsidRPr="00F45571">
        <w:rPr>
          <w:rFonts w:ascii="Simplified Arabic" w:eastAsia="Times New Roman" w:hAnsi="Simplified Arabic" w:cs="Simplified Arabic"/>
          <w:sz w:val="28"/>
          <w:szCs w:val="28"/>
        </w:rPr>
        <w:t> </w:t>
      </w:r>
      <w:r w:rsidR="00573205" w:rsidRPr="00F45571">
        <w:rPr>
          <w:rFonts w:ascii="Simplified Arabic" w:eastAsia="Times New Roman" w:hAnsi="Simplified Arabic" w:cs="Simplified Arabic"/>
          <w:sz w:val="28"/>
          <w:szCs w:val="28"/>
          <w:rtl/>
        </w:rPr>
        <w:t>لمدى</w:t>
      </w:r>
      <w:r w:rsidR="00573205" w:rsidRPr="00F45571">
        <w:rPr>
          <w:rFonts w:ascii="Simplified Arabic" w:eastAsia="Times New Roman" w:hAnsi="Simplified Arabic" w:cs="Simplified Arabic"/>
          <w:sz w:val="28"/>
          <w:szCs w:val="28"/>
        </w:rPr>
        <w:t> </w:t>
      </w:r>
      <w:r w:rsidR="00573205" w:rsidRPr="00F45571">
        <w:rPr>
          <w:rFonts w:ascii="Simplified Arabic" w:eastAsia="Times New Roman" w:hAnsi="Simplified Arabic" w:cs="Simplified Arabic"/>
          <w:sz w:val="28"/>
          <w:szCs w:val="28"/>
          <w:rtl/>
        </w:rPr>
        <w:t>كفاءة</w:t>
      </w:r>
      <w:r w:rsidR="00573205" w:rsidRPr="00F45571">
        <w:rPr>
          <w:rFonts w:ascii="Simplified Arabic" w:eastAsia="Times New Roman" w:hAnsi="Simplified Arabic" w:cs="Simplified Arabic"/>
          <w:sz w:val="28"/>
          <w:szCs w:val="28"/>
        </w:rPr>
        <w:t> </w:t>
      </w:r>
      <w:r w:rsidR="00573205" w:rsidRPr="00F45571">
        <w:rPr>
          <w:rFonts w:ascii="Simplified Arabic" w:eastAsia="Times New Roman" w:hAnsi="Simplified Arabic" w:cs="Simplified Arabic"/>
          <w:sz w:val="28"/>
          <w:szCs w:val="28"/>
          <w:rtl/>
        </w:rPr>
        <w:t>إنتاج</w:t>
      </w:r>
      <w:r w:rsidR="00573205" w:rsidRPr="00F45571">
        <w:rPr>
          <w:rFonts w:ascii="Simplified Arabic" w:eastAsia="Times New Roman" w:hAnsi="Simplified Arabic" w:cs="Simplified Arabic"/>
          <w:sz w:val="28"/>
          <w:szCs w:val="28"/>
        </w:rPr>
        <w:t> </w:t>
      </w:r>
      <w:r w:rsidR="00573205" w:rsidRPr="00F45571">
        <w:rPr>
          <w:rFonts w:ascii="Simplified Arabic" w:eastAsia="Times New Roman" w:hAnsi="Simplified Arabic" w:cs="Simplified Arabic"/>
          <w:sz w:val="28"/>
          <w:szCs w:val="28"/>
          <w:rtl/>
        </w:rPr>
        <w:t>السلع</w:t>
      </w:r>
      <w:r w:rsidR="00573205" w:rsidRPr="00F45571">
        <w:rPr>
          <w:rFonts w:ascii="Simplified Arabic" w:eastAsia="Times New Roman" w:hAnsi="Simplified Arabic" w:cs="Simplified Arabic"/>
          <w:sz w:val="28"/>
          <w:szCs w:val="28"/>
        </w:rPr>
        <w:t> </w:t>
      </w:r>
      <w:r w:rsidR="00573205" w:rsidRPr="00F45571">
        <w:rPr>
          <w:rFonts w:ascii="Simplified Arabic" w:eastAsia="Times New Roman" w:hAnsi="Simplified Arabic" w:cs="Simplified Arabic"/>
          <w:sz w:val="28"/>
          <w:szCs w:val="28"/>
          <w:rtl/>
        </w:rPr>
        <w:t>أو</w:t>
      </w:r>
      <w:r w:rsidR="00573205" w:rsidRPr="00F45571">
        <w:rPr>
          <w:rFonts w:ascii="Simplified Arabic" w:eastAsia="Times New Roman" w:hAnsi="Simplified Arabic" w:cs="Simplified Arabic"/>
          <w:sz w:val="28"/>
          <w:szCs w:val="28"/>
        </w:rPr>
        <w:t> </w:t>
      </w:r>
      <w:r w:rsidR="00573205" w:rsidRPr="00F45571">
        <w:rPr>
          <w:rFonts w:ascii="Simplified Arabic" w:eastAsia="Times New Roman" w:hAnsi="Simplified Arabic" w:cs="Simplified Arabic"/>
          <w:sz w:val="28"/>
          <w:szCs w:val="28"/>
          <w:rtl/>
        </w:rPr>
        <w:t>الخدمات</w:t>
      </w:r>
      <w:r w:rsidR="00573205" w:rsidRPr="00F45571">
        <w:rPr>
          <w:rFonts w:ascii="Simplified Arabic" w:eastAsia="Times New Roman" w:hAnsi="Simplified Arabic" w:cs="Simplified Arabic"/>
          <w:sz w:val="28"/>
          <w:szCs w:val="28"/>
        </w:rPr>
        <w:t> </w:t>
      </w:r>
      <w:r w:rsidR="00573205" w:rsidRPr="00F45571">
        <w:rPr>
          <w:rFonts w:ascii="Simplified Arabic" w:eastAsia="Times New Roman" w:hAnsi="Simplified Arabic" w:cs="Simplified Arabic"/>
          <w:sz w:val="28"/>
          <w:szCs w:val="28"/>
          <w:rtl/>
        </w:rPr>
        <w:t>باستخدام</w:t>
      </w:r>
      <w:r w:rsidR="00573205" w:rsidRPr="00F45571">
        <w:rPr>
          <w:rFonts w:ascii="Simplified Arabic" w:eastAsia="Times New Roman" w:hAnsi="Simplified Arabic" w:cs="Simplified Arabic"/>
          <w:sz w:val="28"/>
          <w:szCs w:val="28"/>
        </w:rPr>
        <w:t> </w:t>
      </w:r>
      <w:r w:rsidR="00573205" w:rsidRPr="00F45571">
        <w:rPr>
          <w:rFonts w:ascii="Simplified Arabic" w:eastAsia="Times New Roman" w:hAnsi="Simplified Arabic" w:cs="Simplified Arabic"/>
          <w:sz w:val="28"/>
          <w:szCs w:val="28"/>
          <w:rtl/>
        </w:rPr>
        <w:t>الموارد</w:t>
      </w:r>
      <w:r w:rsidR="00573205" w:rsidRPr="00F45571">
        <w:rPr>
          <w:rFonts w:ascii="Simplified Arabic" w:eastAsia="Times New Roman" w:hAnsi="Simplified Arabic" w:cs="Simplified Arabic"/>
          <w:sz w:val="28"/>
          <w:szCs w:val="28"/>
        </w:rPr>
        <w:t> </w:t>
      </w:r>
      <w:r w:rsidR="00573205" w:rsidRPr="00F45571">
        <w:rPr>
          <w:rFonts w:ascii="Simplified Arabic" w:eastAsia="Times New Roman" w:hAnsi="Simplified Arabic" w:cs="Simplified Arabic"/>
          <w:sz w:val="28"/>
          <w:szCs w:val="28"/>
          <w:rtl/>
        </w:rPr>
        <w:t>المتاحة</w:t>
      </w:r>
      <w:r w:rsidR="00573205" w:rsidRPr="00F45571">
        <w:rPr>
          <w:rFonts w:ascii="Simplified Arabic" w:eastAsia="Times New Roman" w:hAnsi="Simplified Arabic" w:cs="Simplified Arabic"/>
          <w:sz w:val="28"/>
          <w:szCs w:val="28"/>
          <w:rtl/>
          <w:lang w:val="en-AU"/>
        </w:rPr>
        <w:t xml:space="preserve"> (صالح النور</w:t>
      </w:r>
      <w:r w:rsidR="00CC456E" w:rsidRPr="00F45571">
        <w:rPr>
          <w:rFonts w:ascii="Simplified Arabic" w:eastAsia="Times New Roman" w:hAnsi="Simplified Arabic" w:cs="Simplified Arabic"/>
          <w:sz w:val="28"/>
          <w:szCs w:val="28"/>
          <w:rtl/>
          <w:lang w:val="en-AU"/>
        </w:rPr>
        <w:t xml:space="preserve"> الحاج</w:t>
      </w:r>
      <w:r w:rsidR="00573205" w:rsidRPr="00F45571">
        <w:rPr>
          <w:rFonts w:ascii="Simplified Arabic" w:eastAsia="Times New Roman" w:hAnsi="Simplified Arabic" w:cs="Simplified Arabic"/>
          <w:sz w:val="28"/>
          <w:szCs w:val="28"/>
          <w:rtl/>
          <w:lang w:val="en-AU"/>
        </w:rPr>
        <w:t xml:space="preserve"> واخرون، 2025).</w:t>
      </w:r>
    </w:p>
    <w:p w14:paraId="4A643AB1" w14:textId="77777777" w:rsidR="00573205" w:rsidRPr="00F45571" w:rsidRDefault="00573205" w:rsidP="00954902">
      <w:pPr>
        <w:spacing w:after="0" w:line="240" w:lineRule="auto"/>
        <w:ind w:left="38"/>
        <w:contextualSpacing/>
        <w:jc w:val="both"/>
        <w:rPr>
          <w:rFonts w:ascii="Simplified Arabic" w:eastAsia="Times New Roman" w:hAnsi="Simplified Arabic" w:cs="Simplified Arabic"/>
          <w:sz w:val="28"/>
          <w:szCs w:val="28"/>
          <w:rtl/>
          <w:lang w:val="en-AU"/>
        </w:rPr>
      </w:pPr>
      <w:r w:rsidRPr="00F45571">
        <w:rPr>
          <w:rFonts w:ascii="Simplified Arabic" w:eastAsia="Times New Roman" w:hAnsi="Simplified Arabic" w:cs="Simplified Arabic"/>
          <w:b/>
          <w:bCs/>
          <w:sz w:val="28"/>
          <w:szCs w:val="28"/>
          <w:rtl/>
          <w:lang w:val="en-AU"/>
        </w:rPr>
        <w:t>ثانيا: قياس الانتاجية :</w:t>
      </w:r>
      <w:r w:rsidRPr="00F45571">
        <w:rPr>
          <w:rFonts w:ascii="Simplified Arabic" w:eastAsia="Times New Roman" w:hAnsi="Simplified Arabic" w:cs="Simplified Arabic"/>
          <w:sz w:val="28"/>
          <w:szCs w:val="28"/>
          <w:rtl/>
          <w:lang w:val="en-AU"/>
        </w:rPr>
        <w:t xml:space="preserve"> </w:t>
      </w:r>
      <w:r w:rsidR="008031B3" w:rsidRPr="00F45571">
        <w:rPr>
          <w:rFonts w:ascii="Simplified Arabic" w:eastAsia="Times New Roman" w:hAnsi="Simplified Arabic" w:cs="Simplified Arabic"/>
          <w:sz w:val="28"/>
          <w:szCs w:val="28"/>
          <w:rtl/>
          <w:lang w:val="en-AU"/>
        </w:rPr>
        <w:t xml:space="preserve">يتم قياس الانتاجية </w:t>
      </w:r>
      <w:r w:rsidRPr="00F45571">
        <w:rPr>
          <w:rFonts w:ascii="Simplified Arabic" w:eastAsia="Times New Roman" w:hAnsi="Simplified Arabic" w:cs="Simplified Arabic"/>
          <w:sz w:val="28"/>
          <w:szCs w:val="28"/>
          <w:rtl/>
          <w:lang w:val="en-AU"/>
        </w:rPr>
        <w:t xml:space="preserve">بقسمة المخرجات </w:t>
      </w:r>
      <w:r w:rsidR="008031B3" w:rsidRPr="00F45571">
        <w:rPr>
          <w:rFonts w:ascii="Simplified Arabic" w:eastAsia="Times New Roman" w:hAnsi="Simplified Arabic" w:cs="Simplified Arabic"/>
          <w:sz w:val="28"/>
          <w:szCs w:val="28"/>
          <w:rtl/>
          <w:lang w:val="en-AU"/>
        </w:rPr>
        <w:t>على</w:t>
      </w:r>
      <w:r w:rsidRPr="00F45571">
        <w:rPr>
          <w:rFonts w:ascii="Simplified Arabic" w:eastAsia="Times New Roman" w:hAnsi="Simplified Arabic" w:cs="Simplified Arabic"/>
          <w:sz w:val="28"/>
          <w:szCs w:val="28"/>
          <w:rtl/>
          <w:lang w:val="en-AU"/>
        </w:rPr>
        <w:t xml:space="preserve"> المدخلات </w:t>
      </w:r>
      <w:r w:rsidR="008031B3" w:rsidRPr="00F45571">
        <w:rPr>
          <w:rFonts w:ascii="Simplified Arabic" w:eastAsia="Times New Roman" w:hAnsi="Simplified Arabic" w:cs="Simplified Arabic"/>
          <w:sz w:val="28"/>
          <w:szCs w:val="28"/>
          <w:rtl/>
          <w:lang w:val="en-AU"/>
        </w:rPr>
        <w:t>وعليه</w:t>
      </w:r>
      <w:r w:rsidRPr="00F45571">
        <w:rPr>
          <w:rFonts w:ascii="Simplified Arabic" w:eastAsia="Times New Roman" w:hAnsi="Simplified Arabic" w:cs="Simplified Arabic"/>
          <w:sz w:val="28"/>
          <w:szCs w:val="28"/>
          <w:rtl/>
          <w:lang w:val="en-AU"/>
        </w:rPr>
        <w:t xml:space="preserve"> فان كل نسبة سوف تعطي معني معين وتفيد الادارة بشكل معين ويعني ذلك انه كلما زادت ت</w:t>
      </w:r>
      <w:r w:rsidR="003747B6" w:rsidRPr="00F45571">
        <w:rPr>
          <w:rFonts w:ascii="Simplified Arabic" w:eastAsia="Times New Roman" w:hAnsi="Simplified Arabic" w:cs="Simplified Arabic"/>
          <w:sz w:val="28"/>
          <w:szCs w:val="28"/>
          <w:rtl/>
          <w:lang w:val="en-AU"/>
        </w:rPr>
        <w:t>لك المقاييس ساعدت</w:t>
      </w:r>
      <w:r w:rsidR="008031B3" w:rsidRPr="00F45571">
        <w:rPr>
          <w:rFonts w:ascii="Simplified Arabic" w:eastAsia="Times New Roman" w:hAnsi="Simplified Arabic" w:cs="Simplified Arabic"/>
          <w:sz w:val="28"/>
          <w:szCs w:val="28"/>
          <w:rtl/>
          <w:lang w:val="en-AU"/>
        </w:rPr>
        <w:t xml:space="preserve"> الادارة على</w:t>
      </w:r>
      <w:r w:rsidR="003747B6" w:rsidRPr="00F45571">
        <w:rPr>
          <w:rFonts w:ascii="Simplified Arabic" w:eastAsia="Times New Roman" w:hAnsi="Simplified Arabic" w:cs="Simplified Arabic"/>
          <w:sz w:val="28"/>
          <w:szCs w:val="28"/>
          <w:rtl/>
          <w:lang w:val="en-AU"/>
        </w:rPr>
        <w:t xml:space="preserve"> تشخيص المشاكل و</w:t>
      </w:r>
      <w:r w:rsidRPr="00F45571">
        <w:rPr>
          <w:rFonts w:ascii="Simplified Arabic" w:eastAsia="Times New Roman" w:hAnsi="Simplified Arabic" w:cs="Simplified Arabic"/>
          <w:sz w:val="28"/>
          <w:szCs w:val="28"/>
          <w:rtl/>
          <w:lang w:val="en-AU"/>
        </w:rPr>
        <w:t>إمكاني</w:t>
      </w:r>
      <w:r w:rsidR="008031B3" w:rsidRPr="00F45571">
        <w:rPr>
          <w:rFonts w:ascii="Simplified Arabic" w:eastAsia="Times New Roman" w:hAnsi="Simplified Arabic" w:cs="Simplified Arabic"/>
          <w:sz w:val="28"/>
          <w:szCs w:val="28"/>
          <w:rtl/>
          <w:lang w:val="en-AU"/>
        </w:rPr>
        <w:t>ة التحسين</w:t>
      </w:r>
      <w:r w:rsidRPr="00F45571">
        <w:rPr>
          <w:rFonts w:ascii="Simplified Arabic" w:eastAsia="Times New Roman" w:hAnsi="Simplified Arabic" w:cs="Simplified Arabic"/>
          <w:sz w:val="28"/>
          <w:szCs w:val="28"/>
          <w:rtl/>
          <w:lang w:val="en-AU"/>
        </w:rPr>
        <w:t>.</w:t>
      </w:r>
    </w:p>
    <w:p w14:paraId="022C70B8" w14:textId="77777777" w:rsidR="00573205" w:rsidRPr="00F45571" w:rsidRDefault="00573205" w:rsidP="00954902">
      <w:pPr>
        <w:spacing w:after="0" w:line="240" w:lineRule="auto"/>
        <w:ind w:left="46"/>
        <w:contextualSpacing/>
        <w:jc w:val="both"/>
        <w:rPr>
          <w:rFonts w:ascii="Simplified Arabic" w:eastAsia="Times New Roman" w:hAnsi="Simplified Arabic" w:cs="Simplified Arabic"/>
          <w:sz w:val="28"/>
          <w:szCs w:val="28"/>
          <w:rtl/>
          <w:lang w:val="en-AU"/>
        </w:rPr>
      </w:pPr>
      <w:r w:rsidRPr="00F45571">
        <w:rPr>
          <w:rFonts w:ascii="Simplified Arabic" w:eastAsia="Times New Roman" w:hAnsi="Simplified Arabic" w:cs="Simplified Arabic"/>
          <w:b/>
          <w:bCs/>
          <w:sz w:val="28"/>
          <w:szCs w:val="28"/>
          <w:rtl/>
          <w:lang w:val="en-AU"/>
        </w:rPr>
        <w:t>طرق قياس الانتاجية</w:t>
      </w:r>
      <w:r w:rsidRPr="00F45571">
        <w:rPr>
          <w:rFonts w:ascii="Simplified Arabic" w:eastAsia="Times New Roman" w:hAnsi="Simplified Arabic" w:cs="Simplified Arabic"/>
          <w:sz w:val="28"/>
          <w:szCs w:val="28"/>
          <w:rtl/>
          <w:lang w:val="en-AU"/>
        </w:rPr>
        <w:t>: هناك العديد من مستويات القياس للانتاجية منها:</w:t>
      </w:r>
    </w:p>
    <w:p w14:paraId="7DED0334" w14:textId="6C01D236" w:rsidR="00573205" w:rsidRPr="00F45571" w:rsidRDefault="00F45571" w:rsidP="00F45571">
      <w:pPr>
        <w:spacing w:after="0" w:line="240" w:lineRule="auto"/>
        <w:ind w:left="112"/>
        <w:contextualSpacing/>
        <w:jc w:val="both"/>
        <w:rPr>
          <w:rFonts w:ascii="Simplified Arabic" w:eastAsia="Times New Roman" w:hAnsi="Simplified Arabic" w:cs="Simplified Arabic"/>
          <w:sz w:val="28"/>
          <w:szCs w:val="28"/>
          <w:rtl/>
          <w:lang w:val="en-AU"/>
        </w:rPr>
      </w:pPr>
      <w:r>
        <w:rPr>
          <w:rFonts w:ascii="Simplified Arabic" w:eastAsia="Times New Roman" w:hAnsi="Simplified Arabic" w:cs="Simplified Arabic" w:hint="cs"/>
          <w:b/>
          <w:bCs/>
          <w:sz w:val="28"/>
          <w:szCs w:val="28"/>
          <w:rtl/>
          <w:lang w:val="en-AU"/>
        </w:rPr>
        <w:t>أ</w:t>
      </w:r>
      <w:r w:rsidR="00573205" w:rsidRPr="00F45571">
        <w:rPr>
          <w:rFonts w:ascii="Simplified Arabic" w:eastAsia="Times New Roman" w:hAnsi="Simplified Arabic" w:cs="Simplified Arabic"/>
          <w:b/>
          <w:bCs/>
          <w:sz w:val="28"/>
          <w:szCs w:val="28"/>
          <w:rtl/>
          <w:lang w:val="en-AU"/>
        </w:rPr>
        <w:t>ولا: القياس الكلي</w:t>
      </w:r>
      <w:r w:rsidR="00573205" w:rsidRPr="00F45571">
        <w:rPr>
          <w:rFonts w:ascii="Simplified Arabic" w:eastAsia="Times New Roman" w:hAnsi="Simplified Arabic" w:cs="Simplified Arabic"/>
          <w:sz w:val="28"/>
          <w:szCs w:val="28"/>
          <w:rtl/>
          <w:lang w:val="en-AU"/>
        </w:rPr>
        <w:t>: ويقص</w:t>
      </w:r>
      <w:r w:rsidR="00AF2D23" w:rsidRPr="00F45571">
        <w:rPr>
          <w:rFonts w:ascii="Simplified Arabic" w:eastAsia="Times New Roman" w:hAnsi="Simplified Arabic" w:cs="Simplified Arabic"/>
          <w:sz w:val="28"/>
          <w:szCs w:val="28"/>
          <w:rtl/>
          <w:lang w:val="en-AU"/>
        </w:rPr>
        <w:t>د بذلك قياس الانتاجية الكلية</w:t>
      </w:r>
      <w:r w:rsidR="00573205" w:rsidRPr="00F45571">
        <w:rPr>
          <w:rFonts w:ascii="Simplified Arabic" w:eastAsia="Times New Roman" w:hAnsi="Simplified Arabic" w:cs="Simplified Arabic"/>
          <w:sz w:val="28"/>
          <w:szCs w:val="28"/>
          <w:rtl/>
          <w:lang w:val="en-AU"/>
        </w:rPr>
        <w:t xml:space="preserve"> للمنشأة في شكل نسبة واحدة او عدة نسب، وفي هذا الصدد يمكن التمييز بين مدخلين، هما: </w:t>
      </w:r>
    </w:p>
    <w:p w14:paraId="08A0E339" w14:textId="77777777" w:rsidR="00573205" w:rsidRPr="00F45571" w:rsidRDefault="00AF2D23" w:rsidP="00F45571">
      <w:pPr>
        <w:spacing w:after="0" w:line="240" w:lineRule="auto"/>
        <w:ind w:left="112"/>
        <w:contextualSpacing/>
        <w:jc w:val="both"/>
        <w:rPr>
          <w:rFonts w:ascii="Simplified Arabic" w:eastAsia="Times New Roman" w:hAnsi="Simplified Arabic" w:cs="Simplified Arabic"/>
          <w:sz w:val="28"/>
          <w:szCs w:val="28"/>
          <w:rtl/>
          <w:lang w:val="en-AU"/>
        </w:rPr>
      </w:pPr>
      <w:r w:rsidRPr="00F45571">
        <w:rPr>
          <w:rFonts w:ascii="Simplified Arabic" w:eastAsia="Times New Roman" w:hAnsi="Simplified Arabic" w:cs="Simplified Arabic"/>
          <w:sz w:val="28"/>
          <w:szCs w:val="28"/>
          <w:rtl/>
          <w:lang w:val="en-AU"/>
        </w:rPr>
        <w:t>المدخل الاول</w:t>
      </w:r>
      <w:r w:rsidR="00573205" w:rsidRPr="00F45571">
        <w:rPr>
          <w:rFonts w:ascii="Simplified Arabic" w:eastAsia="Times New Roman" w:hAnsi="Simplified Arabic" w:cs="Simplified Arabic"/>
          <w:sz w:val="28"/>
          <w:szCs w:val="28"/>
          <w:rtl/>
          <w:lang w:val="en-AU"/>
        </w:rPr>
        <w:t>: الاستخدام ا</w:t>
      </w:r>
      <w:r w:rsidRPr="00F45571">
        <w:rPr>
          <w:rFonts w:ascii="Simplified Arabic" w:eastAsia="Times New Roman" w:hAnsi="Simplified Arabic" w:cs="Simplified Arabic"/>
          <w:sz w:val="28"/>
          <w:szCs w:val="28"/>
          <w:rtl/>
          <w:lang w:val="en-AU"/>
        </w:rPr>
        <w:t xml:space="preserve">لمباشر لمفهوم الانتاجية، </w:t>
      </w:r>
      <w:r w:rsidR="003747B6" w:rsidRPr="00F45571">
        <w:rPr>
          <w:rFonts w:ascii="Simplified Arabic" w:eastAsia="Times New Roman" w:hAnsi="Simplified Arabic" w:cs="Simplified Arabic"/>
          <w:sz w:val="28"/>
          <w:szCs w:val="28"/>
          <w:rtl/>
          <w:lang w:val="en-AU"/>
        </w:rPr>
        <w:t>الإ</w:t>
      </w:r>
      <w:r w:rsidR="00573205" w:rsidRPr="00F45571">
        <w:rPr>
          <w:rFonts w:ascii="Simplified Arabic" w:eastAsia="Times New Roman" w:hAnsi="Simplified Arabic" w:cs="Simplified Arabic"/>
          <w:sz w:val="28"/>
          <w:szCs w:val="28"/>
          <w:rtl/>
          <w:lang w:val="en-AU"/>
        </w:rPr>
        <w:t>نتاجية  = ( إجمالي المخرجات ÷ إجمالي المدخلا</w:t>
      </w:r>
      <w:r w:rsidRPr="00F45571">
        <w:rPr>
          <w:rFonts w:ascii="Simplified Arabic" w:eastAsia="Times New Roman" w:hAnsi="Simplified Arabic" w:cs="Simplified Arabic"/>
          <w:sz w:val="28"/>
          <w:szCs w:val="28"/>
          <w:rtl/>
          <w:lang w:val="en-AU"/>
        </w:rPr>
        <w:t>ت</w:t>
      </w:r>
      <w:r w:rsidR="00573205" w:rsidRPr="00F45571">
        <w:rPr>
          <w:rFonts w:ascii="Simplified Arabic" w:eastAsia="Times New Roman" w:hAnsi="Simplified Arabic" w:cs="Simplified Arabic"/>
          <w:sz w:val="28"/>
          <w:szCs w:val="28"/>
          <w:rtl/>
          <w:lang w:val="en-AU"/>
        </w:rPr>
        <w:t>)</w:t>
      </w:r>
    </w:p>
    <w:p w14:paraId="1F39B988" w14:textId="77777777" w:rsidR="00573205" w:rsidRPr="00F45571" w:rsidRDefault="00573205" w:rsidP="00F45571">
      <w:pPr>
        <w:spacing w:after="0" w:line="240" w:lineRule="auto"/>
        <w:ind w:left="112" w:hanging="90"/>
        <w:contextualSpacing/>
        <w:jc w:val="both"/>
        <w:rPr>
          <w:rFonts w:ascii="Simplified Arabic" w:eastAsia="Times New Roman" w:hAnsi="Simplified Arabic" w:cs="Simplified Arabic"/>
          <w:sz w:val="28"/>
          <w:szCs w:val="28"/>
          <w:rtl/>
          <w:lang w:val="en-AU"/>
        </w:rPr>
      </w:pPr>
      <w:r w:rsidRPr="00F45571">
        <w:rPr>
          <w:rFonts w:ascii="Simplified Arabic" w:eastAsia="Times New Roman" w:hAnsi="Simplified Arabic" w:cs="Simplified Arabic"/>
          <w:sz w:val="28"/>
          <w:szCs w:val="28"/>
          <w:rtl/>
          <w:lang w:val="en-AU"/>
        </w:rPr>
        <w:t>المدخل الثاني : قياس تفاعل عنصري العمل ور</w:t>
      </w:r>
      <w:r w:rsidR="00D56BD9" w:rsidRPr="00F45571">
        <w:rPr>
          <w:rFonts w:ascii="Simplified Arabic" w:eastAsia="Times New Roman" w:hAnsi="Simplified Arabic" w:cs="Simplified Arabic"/>
          <w:sz w:val="28"/>
          <w:szCs w:val="28"/>
          <w:rtl/>
          <w:lang w:val="en-AU"/>
        </w:rPr>
        <w:t>أ</w:t>
      </w:r>
      <w:r w:rsidRPr="00F45571">
        <w:rPr>
          <w:rFonts w:ascii="Simplified Arabic" w:eastAsia="Times New Roman" w:hAnsi="Simplified Arabic" w:cs="Simplified Arabic"/>
          <w:sz w:val="28"/>
          <w:szCs w:val="28"/>
          <w:rtl/>
          <w:lang w:val="en-AU"/>
        </w:rPr>
        <w:t xml:space="preserve">س المال في خلق </w:t>
      </w:r>
      <w:r w:rsidR="00D56BD9" w:rsidRPr="00F45571">
        <w:rPr>
          <w:rFonts w:ascii="Simplified Arabic" w:eastAsia="Times New Roman" w:hAnsi="Simplified Arabic" w:cs="Simplified Arabic"/>
          <w:sz w:val="28"/>
          <w:szCs w:val="28"/>
          <w:rtl/>
          <w:lang w:val="en-AU"/>
        </w:rPr>
        <w:t>إ</w:t>
      </w:r>
      <w:r w:rsidRPr="00F45571">
        <w:rPr>
          <w:rFonts w:ascii="Simplified Arabic" w:eastAsia="Times New Roman" w:hAnsi="Simplified Arabic" w:cs="Simplified Arabic"/>
          <w:sz w:val="28"/>
          <w:szCs w:val="28"/>
          <w:rtl/>
          <w:lang w:val="en-AU"/>
        </w:rPr>
        <w:t xml:space="preserve">ضافة للمواد المستخدمة:  إنتاجية تفاعل العناصر = (إجمالي المخرجات – المواد والخدمات المشتراه ÷ العمل + </w:t>
      </w:r>
      <w:r w:rsidR="008031B3" w:rsidRPr="00F45571">
        <w:rPr>
          <w:rFonts w:ascii="Simplified Arabic" w:eastAsia="Times New Roman" w:hAnsi="Simplified Arabic" w:cs="Simplified Arabic"/>
          <w:sz w:val="28"/>
          <w:szCs w:val="28"/>
          <w:rtl/>
          <w:lang w:val="en-AU"/>
        </w:rPr>
        <w:t>رأ</w:t>
      </w:r>
      <w:r w:rsidRPr="00F45571">
        <w:rPr>
          <w:rFonts w:ascii="Simplified Arabic" w:eastAsia="Times New Roman" w:hAnsi="Simplified Arabic" w:cs="Simplified Arabic"/>
          <w:sz w:val="28"/>
          <w:szCs w:val="28"/>
          <w:rtl/>
          <w:lang w:val="en-AU"/>
        </w:rPr>
        <w:t>س المال ).</w:t>
      </w:r>
    </w:p>
    <w:p w14:paraId="048F5640" w14:textId="77777777" w:rsidR="00573205" w:rsidRPr="00F45571" w:rsidRDefault="00573205" w:rsidP="00F45571">
      <w:pPr>
        <w:spacing w:after="0" w:line="240" w:lineRule="auto"/>
        <w:ind w:left="112" w:hanging="90"/>
        <w:contextualSpacing/>
        <w:jc w:val="both"/>
        <w:rPr>
          <w:rFonts w:ascii="Simplified Arabic" w:eastAsia="Times New Roman" w:hAnsi="Simplified Arabic" w:cs="Simplified Arabic"/>
          <w:sz w:val="28"/>
          <w:szCs w:val="28"/>
          <w:rtl/>
          <w:lang w:val="en-AU"/>
        </w:rPr>
      </w:pPr>
      <w:r w:rsidRPr="00F45571">
        <w:rPr>
          <w:rFonts w:ascii="Simplified Arabic" w:eastAsia="Times New Roman" w:hAnsi="Simplified Arabic" w:cs="Simplified Arabic"/>
          <w:b/>
          <w:bCs/>
          <w:sz w:val="28"/>
          <w:szCs w:val="28"/>
          <w:rtl/>
          <w:lang w:val="en-AU"/>
        </w:rPr>
        <w:t>ثانياً : القياس الجزئي</w:t>
      </w:r>
      <w:r w:rsidRPr="00F45571">
        <w:rPr>
          <w:rFonts w:ascii="Simplified Arabic" w:eastAsia="Times New Roman" w:hAnsi="Simplified Arabic" w:cs="Simplified Arabic"/>
          <w:sz w:val="28"/>
          <w:szCs w:val="28"/>
          <w:rtl/>
          <w:lang w:val="en-AU"/>
        </w:rPr>
        <w:t xml:space="preserve"> : يقصد بذلك قياس انتاجية كل عنصر من العناصر </w:t>
      </w:r>
      <w:r w:rsidR="00D56BD9" w:rsidRPr="00F45571">
        <w:rPr>
          <w:rFonts w:ascii="Simplified Arabic" w:eastAsia="Times New Roman" w:hAnsi="Simplified Arabic" w:cs="Simplified Arabic"/>
          <w:sz w:val="28"/>
          <w:szCs w:val="28"/>
          <w:rtl/>
          <w:lang w:val="en-AU"/>
        </w:rPr>
        <w:t>الأ</w:t>
      </w:r>
      <w:r w:rsidRPr="00F45571">
        <w:rPr>
          <w:rFonts w:ascii="Simplified Arabic" w:eastAsia="Times New Roman" w:hAnsi="Simplified Arabic" w:cs="Simplified Arabic"/>
          <w:sz w:val="28"/>
          <w:szCs w:val="28"/>
          <w:rtl/>
          <w:lang w:val="en-AU"/>
        </w:rPr>
        <w:t>ربعة علي حدة وهي :</w:t>
      </w:r>
    </w:p>
    <w:p w14:paraId="09EC7F70" w14:textId="77777777" w:rsidR="00573205" w:rsidRPr="00F45571" w:rsidRDefault="00573205" w:rsidP="00F45571">
      <w:pPr>
        <w:spacing w:after="0" w:line="240" w:lineRule="auto"/>
        <w:ind w:left="112" w:hanging="90"/>
        <w:contextualSpacing/>
        <w:jc w:val="both"/>
        <w:rPr>
          <w:rFonts w:ascii="Simplified Arabic" w:eastAsia="Times New Roman" w:hAnsi="Simplified Arabic" w:cs="Simplified Arabic"/>
          <w:sz w:val="28"/>
          <w:szCs w:val="28"/>
          <w:lang w:val="en-AU"/>
        </w:rPr>
      </w:pPr>
      <w:r w:rsidRPr="00F45571">
        <w:rPr>
          <w:rFonts w:ascii="Simplified Arabic" w:eastAsia="Times New Roman" w:hAnsi="Simplified Arabic" w:cs="Simplified Arabic"/>
          <w:sz w:val="28"/>
          <w:szCs w:val="28"/>
          <w:rtl/>
          <w:lang w:val="en-AU"/>
        </w:rPr>
        <w:t>1- إنتاجية عنصر العمل: انتاجية الفرد=  (إجمالي المخرجات ÷ اجمالي عدد العاملين )</w:t>
      </w:r>
    </w:p>
    <w:p w14:paraId="50E1A947" w14:textId="77777777" w:rsidR="00573205" w:rsidRPr="00F45571" w:rsidRDefault="00A33A36" w:rsidP="00F45571">
      <w:pPr>
        <w:spacing w:after="0" w:line="240" w:lineRule="auto"/>
        <w:ind w:left="112" w:hanging="90"/>
        <w:contextualSpacing/>
        <w:jc w:val="both"/>
        <w:rPr>
          <w:rFonts w:ascii="Simplified Arabic" w:eastAsia="Times New Roman" w:hAnsi="Simplified Arabic" w:cs="Simplified Arabic"/>
          <w:sz w:val="28"/>
          <w:szCs w:val="28"/>
          <w:lang w:val="en-AU"/>
        </w:rPr>
      </w:pPr>
      <w:r w:rsidRPr="00F45571">
        <w:rPr>
          <w:rFonts w:ascii="Simplified Arabic" w:eastAsia="Times New Roman" w:hAnsi="Simplified Arabic" w:cs="Simplified Arabic"/>
          <w:sz w:val="28"/>
          <w:szCs w:val="28"/>
          <w:rtl/>
          <w:lang w:val="en-AU"/>
        </w:rPr>
        <w:t>2- إ</w:t>
      </w:r>
      <w:r w:rsidR="00573205" w:rsidRPr="00F45571">
        <w:rPr>
          <w:rFonts w:ascii="Simplified Arabic" w:eastAsia="Times New Roman" w:hAnsi="Simplified Arabic" w:cs="Simplified Arabic"/>
          <w:sz w:val="28"/>
          <w:szCs w:val="28"/>
          <w:rtl/>
          <w:lang w:val="en-AU"/>
        </w:rPr>
        <w:t>نتاجية عنصر المواد : إنتاجي</w:t>
      </w:r>
      <w:r w:rsidRPr="00F45571">
        <w:rPr>
          <w:rFonts w:ascii="Simplified Arabic" w:eastAsia="Times New Roman" w:hAnsi="Simplified Arabic" w:cs="Simplified Arabic"/>
          <w:sz w:val="28"/>
          <w:szCs w:val="28"/>
          <w:rtl/>
          <w:lang w:val="en-AU"/>
        </w:rPr>
        <w:t>ة طن القطن = إجمالي المخرجات ÷ إ</w:t>
      </w:r>
      <w:r w:rsidR="00573205" w:rsidRPr="00F45571">
        <w:rPr>
          <w:rFonts w:ascii="Simplified Arabic" w:eastAsia="Times New Roman" w:hAnsi="Simplified Arabic" w:cs="Simplified Arabic"/>
          <w:sz w:val="28"/>
          <w:szCs w:val="28"/>
          <w:rtl/>
          <w:lang w:val="en-AU"/>
        </w:rPr>
        <w:t xml:space="preserve">جمالي الاقطان المستخدمة </w:t>
      </w:r>
    </w:p>
    <w:p w14:paraId="7C27EE78" w14:textId="49117994" w:rsidR="00573205" w:rsidRPr="00F45571" w:rsidRDefault="00A33A36" w:rsidP="0064439B">
      <w:pPr>
        <w:spacing w:after="0" w:line="240" w:lineRule="auto"/>
        <w:ind w:left="112" w:hanging="90"/>
        <w:contextualSpacing/>
        <w:jc w:val="both"/>
        <w:rPr>
          <w:rFonts w:ascii="Simplified Arabic" w:eastAsia="Times New Roman" w:hAnsi="Simplified Arabic" w:cs="Simplified Arabic"/>
          <w:sz w:val="28"/>
          <w:szCs w:val="28"/>
          <w:lang w:val="en-AU"/>
        </w:rPr>
      </w:pPr>
      <w:r w:rsidRPr="00F45571">
        <w:rPr>
          <w:rFonts w:ascii="Simplified Arabic" w:eastAsia="Times New Roman" w:hAnsi="Simplified Arabic" w:cs="Simplified Arabic"/>
          <w:sz w:val="28"/>
          <w:szCs w:val="28"/>
          <w:rtl/>
          <w:lang w:val="en-AU"/>
        </w:rPr>
        <w:t>3- إ</w:t>
      </w:r>
      <w:r w:rsidR="00573205" w:rsidRPr="00F45571">
        <w:rPr>
          <w:rFonts w:ascii="Simplified Arabic" w:eastAsia="Times New Roman" w:hAnsi="Simplified Arabic" w:cs="Simplified Arabic"/>
          <w:sz w:val="28"/>
          <w:szCs w:val="28"/>
          <w:rtl/>
          <w:lang w:val="en-AU"/>
        </w:rPr>
        <w:t>نتاجية عنصر رأس المال : إنتاجية يوم تشغيل الا</w:t>
      </w:r>
      <w:r w:rsidR="00AF2D23" w:rsidRPr="00F45571">
        <w:rPr>
          <w:rFonts w:ascii="Simplified Arabic" w:eastAsia="Times New Roman" w:hAnsi="Simplified Arabic" w:cs="Simplified Arabic"/>
          <w:sz w:val="28"/>
          <w:szCs w:val="28"/>
          <w:rtl/>
          <w:lang w:val="en-AU"/>
        </w:rPr>
        <w:t>َ</w:t>
      </w:r>
      <w:r w:rsidR="00573205" w:rsidRPr="00F45571">
        <w:rPr>
          <w:rFonts w:ascii="Simplified Arabic" w:eastAsia="Times New Roman" w:hAnsi="Simplified Arabic" w:cs="Simplified Arabic"/>
          <w:sz w:val="28"/>
          <w:szCs w:val="28"/>
          <w:rtl/>
          <w:lang w:val="en-AU"/>
        </w:rPr>
        <w:t>لا</w:t>
      </w:r>
      <w:r w:rsidR="00AF2D23" w:rsidRPr="00F45571">
        <w:rPr>
          <w:rFonts w:ascii="Simplified Arabic" w:eastAsia="Times New Roman" w:hAnsi="Simplified Arabic" w:cs="Simplified Arabic"/>
          <w:sz w:val="28"/>
          <w:szCs w:val="28"/>
          <w:rtl/>
          <w:lang w:val="en-AU"/>
        </w:rPr>
        <w:t>َ</w:t>
      </w:r>
      <w:r w:rsidR="00573205" w:rsidRPr="00F45571">
        <w:rPr>
          <w:rFonts w:ascii="Simplified Arabic" w:eastAsia="Times New Roman" w:hAnsi="Simplified Arabic" w:cs="Simplified Arabic"/>
          <w:sz w:val="28"/>
          <w:szCs w:val="28"/>
          <w:rtl/>
          <w:lang w:val="en-AU"/>
        </w:rPr>
        <w:t xml:space="preserve">ت </w:t>
      </w:r>
      <w:r w:rsidRPr="00F45571">
        <w:rPr>
          <w:rFonts w:ascii="Simplified Arabic" w:eastAsia="Times New Roman" w:hAnsi="Simplified Arabic" w:cs="Simplified Arabic"/>
          <w:sz w:val="28"/>
          <w:szCs w:val="28"/>
          <w:rtl/>
          <w:lang w:val="en-AU"/>
        </w:rPr>
        <w:t>=(إ</w:t>
      </w:r>
      <w:r w:rsidR="00573205" w:rsidRPr="00F45571">
        <w:rPr>
          <w:rFonts w:ascii="Simplified Arabic" w:eastAsia="Times New Roman" w:hAnsi="Simplified Arabic" w:cs="Simplified Arabic"/>
          <w:sz w:val="28"/>
          <w:szCs w:val="28"/>
          <w:rtl/>
          <w:lang w:val="en-AU"/>
        </w:rPr>
        <w:t>جمالي المخرجات ÷ عدد ايام تشغيل الآلات)</w:t>
      </w:r>
    </w:p>
    <w:p w14:paraId="22F45E18" w14:textId="5FE5083F" w:rsidR="00573205" w:rsidRPr="00F45571" w:rsidRDefault="008031B3" w:rsidP="0064439B">
      <w:pPr>
        <w:spacing w:after="0" w:line="240" w:lineRule="auto"/>
        <w:ind w:left="46"/>
        <w:contextualSpacing/>
        <w:jc w:val="both"/>
        <w:rPr>
          <w:rFonts w:ascii="Simplified Arabic" w:eastAsia="Times New Roman" w:hAnsi="Simplified Arabic" w:cs="Simplified Arabic"/>
          <w:sz w:val="28"/>
          <w:szCs w:val="28"/>
          <w:rtl/>
          <w:lang w:val="en-AU"/>
        </w:rPr>
      </w:pPr>
      <w:r w:rsidRPr="00F45571">
        <w:rPr>
          <w:rFonts w:ascii="Simplified Arabic" w:eastAsia="Times New Roman" w:hAnsi="Simplified Arabic" w:cs="Simplified Arabic"/>
          <w:sz w:val="28"/>
          <w:szCs w:val="28"/>
          <w:rtl/>
          <w:lang w:val="en-AU"/>
        </w:rPr>
        <w:t>4- انتاجية عنصر الخدمات</w:t>
      </w:r>
      <w:r w:rsidR="00A33A36" w:rsidRPr="00F45571">
        <w:rPr>
          <w:rFonts w:ascii="Simplified Arabic" w:eastAsia="Times New Roman" w:hAnsi="Simplified Arabic" w:cs="Simplified Arabic"/>
          <w:sz w:val="28"/>
          <w:szCs w:val="28"/>
          <w:rtl/>
          <w:lang w:val="en-AU"/>
        </w:rPr>
        <w:t>: إنتاجية كيلو وات الكهرباء =(إ</w:t>
      </w:r>
      <w:r w:rsidR="00573205" w:rsidRPr="00F45571">
        <w:rPr>
          <w:rFonts w:ascii="Simplified Arabic" w:eastAsia="Times New Roman" w:hAnsi="Simplified Arabic" w:cs="Simplified Arabic"/>
          <w:sz w:val="28"/>
          <w:szCs w:val="28"/>
          <w:rtl/>
          <w:lang w:val="en-AU"/>
        </w:rPr>
        <w:t>جمالي المخرجات ÷ إجمالي الكهرباء المستخدمة)</w:t>
      </w:r>
    </w:p>
    <w:p w14:paraId="13CA72CC" w14:textId="77777777" w:rsidR="00573205" w:rsidRPr="00F45571" w:rsidRDefault="00573205" w:rsidP="00954902">
      <w:pPr>
        <w:shd w:val="clear" w:color="auto" w:fill="FFFFFF"/>
        <w:tabs>
          <w:tab w:val="left" w:pos="4049"/>
        </w:tabs>
        <w:spacing w:after="0" w:line="390" w:lineRule="atLeast"/>
        <w:jc w:val="both"/>
        <w:outlineLvl w:val="1"/>
        <w:rPr>
          <w:rFonts w:ascii="Simplified Arabic" w:eastAsia="Times New Roman" w:hAnsi="Simplified Arabic" w:cs="Simplified Arabic"/>
          <w:b/>
          <w:bCs/>
          <w:sz w:val="28"/>
          <w:szCs w:val="28"/>
          <w:rtl/>
        </w:rPr>
      </w:pPr>
      <w:r w:rsidRPr="00F45571">
        <w:rPr>
          <w:rFonts w:ascii="Simplified Arabic" w:eastAsia="Times New Roman" w:hAnsi="Simplified Arabic" w:cs="Simplified Arabic"/>
          <w:b/>
          <w:bCs/>
          <w:sz w:val="28"/>
          <w:szCs w:val="28"/>
          <w:rtl/>
        </w:rPr>
        <w:t>أنواع</w:t>
      </w:r>
      <w:r w:rsidRPr="00F45571">
        <w:rPr>
          <w:rFonts w:ascii="Simplified Arabic" w:eastAsia="Times New Roman" w:hAnsi="Simplified Arabic" w:cs="Simplified Arabic"/>
          <w:b/>
          <w:bCs/>
          <w:sz w:val="28"/>
          <w:szCs w:val="28"/>
        </w:rPr>
        <w:t> </w:t>
      </w:r>
      <w:r w:rsidRPr="00F45571">
        <w:rPr>
          <w:rFonts w:ascii="Simplified Arabic" w:eastAsia="Times New Roman" w:hAnsi="Simplified Arabic" w:cs="Simplified Arabic"/>
          <w:b/>
          <w:bCs/>
          <w:sz w:val="28"/>
          <w:szCs w:val="28"/>
          <w:rtl/>
        </w:rPr>
        <w:t>الإنتاجية</w:t>
      </w:r>
      <w:r w:rsidRPr="00F45571">
        <w:rPr>
          <w:rFonts w:ascii="Simplified Arabic" w:eastAsia="Times New Roman" w:hAnsi="Simplified Arabic" w:cs="Simplified Arabic"/>
          <w:sz w:val="28"/>
          <w:szCs w:val="28"/>
          <w:rtl/>
        </w:rPr>
        <w:t xml:space="preserve">: تقسم </w:t>
      </w:r>
      <w:r w:rsidR="00A469A6" w:rsidRPr="00F45571">
        <w:rPr>
          <w:rFonts w:ascii="Simplified Arabic" w:eastAsia="Times New Roman" w:hAnsi="Simplified Arabic" w:cs="Simplified Arabic"/>
          <w:sz w:val="28"/>
          <w:szCs w:val="28"/>
          <w:rtl/>
        </w:rPr>
        <w:t xml:space="preserve">الانتاجية </w:t>
      </w:r>
      <w:r w:rsidRPr="00F45571">
        <w:rPr>
          <w:rFonts w:ascii="Simplified Arabic" w:eastAsia="Times New Roman" w:hAnsi="Simplified Arabic" w:cs="Simplified Arabic"/>
          <w:sz w:val="28"/>
          <w:szCs w:val="28"/>
          <w:rtl/>
        </w:rPr>
        <w:t xml:space="preserve">الى عدة </w:t>
      </w:r>
      <w:r w:rsidR="00A33A36" w:rsidRPr="00F45571">
        <w:rPr>
          <w:rFonts w:ascii="Simplified Arabic" w:eastAsia="Times New Roman" w:hAnsi="Simplified Arabic" w:cs="Simplified Arabic"/>
          <w:sz w:val="28"/>
          <w:szCs w:val="28"/>
          <w:rtl/>
        </w:rPr>
        <w:t>أ</w:t>
      </w:r>
      <w:r w:rsidR="00A469A6" w:rsidRPr="00F45571">
        <w:rPr>
          <w:rFonts w:ascii="Simplified Arabic" w:eastAsia="Times New Roman" w:hAnsi="Simplified Arabic" w:cs="Simplified Arabic"/>
          <w:sz w:val="28"/>
          <w:szCs w:val="28"/>
          <w:rtl/>
        </w:rPr>
        <w:t>نواع، أبرز</w:t>
      </w:r>
      <w:r w:rsidRPr="00F45571">
        <w:rPr>
          <w:rFonts w:ascii="Simplified Arabic" w:eastAsia="Times New Roman" w:hAnsi="Simplified Arabic" w:cs="Simplified Arabic"/>
          <w:sz w:val="28"/>
          <w:szCs w:val="28"/>
          <w:rtl/>
        </w:rPr>
        <w:t>ها:</w:t>
      </w:r>
      <w:r w:rsidRPr="00F45571">
        <w:rPr>
          <w:rFonts w:ascii="Simplified Arabic" w:eastAsia="Times New Roman" w:hAnsi="Simplified Arabic" w:cs="Simplified Arabic"/>
          <w:sz w:val="28"/>
          <w:szCs w:val="28"/>
          <w:rtl/>
        </w:rPr>
        <w:tab/>
      </w:r>
    </w:p>
    <w:p w14:paraId="58A2B8CD" w14:textId="77777777" w:rsidR="00573205" w:rsidRPr="00F45571" w:rsidRDefault="00573205" w:rsidP="00954902">
      <w:pPr>
        <w:numPr>
          <w:ilvl w:val="0"/>
          <w:numId w:val="25"/>
        </w:numPr>
        <w:shd w:val="clear" w:color="auto" w:fill="FFFFFF"/>
        <w:spacing w:after="0" w:line="420" w:lineRule="atLeast"/>
        <w:ind w:left="0"/>
        <w:jc w:val="both"/>
        <w:rPr>
          <w:rFonts w:ascii="Simplified Arabic" w:eastAsia="Times New Roman" w:hAnsi="Simplified Arabic" w:cs="Simplified Arabic"/>
          <w:sz w:val="28"/>
          <w:szCs w:val="28"/>
        </w:rPr>
      </w:pPr>
      <w:r w:rsidRPr="00F45571">
        <w:rPr>
          <w:rFonts w:ascii="Simplified Arabic" w:eastAsia="Times New Roman" w:hAnsi="Simplified Arabic" w:cs="Simplified Arabic"/>
          <w:sz w:val="28"/>
          <w:szCs w:val="28"/>
          <w:rtl/>
        </w:rPr>
        <w:t>الإنتاجية</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الفردية</w:t>
      </w:r>
      <w:r w:rsidR="00A469A6" w:rsidRPr="00F45571">
        <w:rPr>
          <w:rFonts w:ascii="Simplified Arabic" w:eastAsia="Times New Roman" w:hAnsi="Simplified Arabic" w:cs="Simplified Arabic"/>
          <w:sz w:val="28"/>
          <w:szCs w:val="28"/>
        </w:rPr>
        <w:t xml:space="preserve"> </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قدرة</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الفرد</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على</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أداء</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مهامه</w:t>
      </w:r>
      <w:r w:rsidRPr="00F45571">
        <w:rPr>
          <w:rFonts w:ascii="Simplified Arabic" w:eastAsia="Times New Roman" w:hAnsi="Simplified Arabic" w:cs="Simplified Arabic"/>
          <w:sz w:val="28"/>
          <w:szCs w:val="28"/>
        </w:rPr>
        <w:t> </w:t>
      </w:r>
      <w:r w:rsidR="00A469A6" w:rsidRPr="00F45571">
        <w:rPr>
          <w:rFonts w:ascii="Simplified Arabic" w:eastAsia="Times New Roman" w:hAnsi="Simplified Arabic" w:cs="Simplified Arabic"/>
          <w:sz w:val="28"/>
          <w:szCs w:val="28"/>
          <w:rtl/>
        </w:rPr>
        <w:t>بكفاءة و</w:t>
      </w:r>
      <w:r w:rsidRPr="00F45571">
        <w:rPr>
          <w:rFonts w:ascii="Simplified Arabic" w:eastAsia="Times New Roman" w:hAnsi="Simplified Arabic" w:cs="Simplified Arabic"/>
          <w:sz w:val="28"/>
          <w:szCs w:val="28"/>
          <w:rtl/>
        </w:rPr>
        <w:t>ف</w:t>
      </w:r>
      <w:r w:rsidR="00A469A6" w:rsidRPr="00F45571">
        <w:rPr>
          <w:rFonts w:ascii="Simplified Arabic" w:eastAsia="Times New Roman" w:hAnsi="Simplified Arabic" w:cs="Simplified Arabic"/>
          <w:sz w:val="28"/>
          <w:szCs w:val="28"/>
          <w:rtl/>
        </w:rPr>
        <w:t>اعلية.</w:t>
      </w:r>
    </w:p>
    <w:p w14:paraId="75986F41" w14:textId="77777777" w:rsidR="00573205" w:rsidRPr="00F45571" w:rsidRDefault="00573205" w:rsidP="00954902">
      <w:pPr>
        <w:numPr>
          <w:ilvl w:val="0"/>
          <w:numId w:val="25"/>
        </w:numPr>
        <w:shd w:val="clear" w:color="auto" w:fill="FFFFFF"/>
        <w:spacing w:after="0" w:line="420" w:lineRule="atLeast"/>
        <w:ind w:left="0"/>
        <w:jc w:val="both"/>
        <w:rPr>
          <w:rFonts w:ascii="Simplified Arabic" w:eastAsia="Times New Roman" w:hAnsi="Simplified Arabic" w:cs="Simplified Arabic"/>
          <w:sz w:val="28"/>
          <w:szCs w:val="28"/>
        </w:rPr>
      </w:pPr>
      <w:r w:rsidRPr="00F45571">
        <w:rPr>
          <w:rFonts w:ascii="Simplified Arabic" w:eastAsia="Times New Roman" w:hAnsi="Simplified Arabic" w:cs="Simplified Arabic"/>
          <w:sz w:val="28"/>
          <w:szCs w:val="28"/>
          <w:rtl/>
        </w:rPr>
        <w:t>الإنتاجية</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المؤسسية</w:t>
      </w:r>
      <w:r w:rsidRPr="00F45571">
        <w:rPr>
          <w:rFonts w:ascii="Simplified Arabic" w:eastAsia="Times New Roman" w:hAnsi="Simplified Arabic" w:cs="Simplified Arabic"/>
          <w:sz w:val="28"/>
          <w:szCs w:val="28"/>
        </w:rPr>
        <w:t>: </w:t>
      </w:r>
      <w:r w:rsidR="00A469A6" w:rsidRPr="00F45571">
        <w:rPr>
          <w:rFonts w:ascii="Simplified Arabic" w:eastAsia="Times New Roman" w:hAnsi="Simplified Arabic" w:cs="Simplified Arabic"/>
          <w:sz w:val="28"/>
          <w:szCs w:val="28"/>
          <w:rtl/>
        </w:rPr>
        <w:t xml:space="preserve"> </w:t>
      </w:r>
      <w:r w:rsidRPr="00F45571">
        <w:rPr>
          <w:rFonts w:ascii="Simplified Arabic" w:eastAsia="Times New Roman" w:hAnsi="Simplified Arabic" w:cs="Simplified Arabic"/>
          <w:sz w:val="28"/>
          <w:szCs w:val="28"/>
          <w:rtl/>
        </w:rPr>
        <w:t>تعكس</w:t>
      </w:r>
      <w:r w:rsidR="00A469A6" w:rsidRPr="00F45571">
        <w:rPr>
          <w:rFonts w:ascii="Simplified Arabic" w:eastAsia="Times New Roman" w:hAnsi="Simplified Arabic" w:cs="Simplified Arabic"/>
          <w:sz w:val="28"/>
          <w:szCs w:val="28"/>
          <w:rtl/>
        </w:rPr>
        <w:t xml:space="preserve"> مدى</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كفاءة</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الشركة</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أو</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المنظمة</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في</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تحويل</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الموارد</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إلى</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منتجات</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وخدمات.</w:t>
      </w:r>
    </w:p>
    <w:p w14:paraId="73F10832" w14:textId="77777777" w:rsidR="00573205" w:rsidRPr="00F45571" w:rsidRDefault="00573205" w:rsidP="00A469A6">
      <w:pPr>
        <w:numPr>
          <w:ilvl w:val="0"/>
          <w:numId w:val="25"/>
        </w:numPr>
        <w:shd w:val="clear" w:color="auto" w:fill="FFFFFF"/>
        <w:spacing w:after="0" w:line="420" w:lineRule="atLeast"/>
        <w:ind w:left="0"/>
        <w:jc w:val="both"/>
        <w:rPr>
          <w:rFonts w:ascii="Simplified Arabic" w:eastAsia="Times New Roman" w:hAnsi="Simplified Arabic" w:cs="Simplified Arabic"/>
          <w:sz w:val="28"/>
          <w:szCs w:val="28"/>
        </w:rPr>
      </w:pPr>
      <w:r w:rsidRPr="00F45571">
        <w:rPr>
          <w:rFonts w:ascii="Simplified Arabic" w:eastAsia="Times New Roman" w:hAnsi="Simplified Arabic" w:cs="Simplified Arabic"/>
          <w:sz w:val="28"/>
          <w:szCs w:val="28"/>
          <w:rtl/>
        </w:rPr>
        <w:t>الإنتاجية</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الاقتصادية</w:t>
      </w:r>
      <w:r w:rsidR="00A469A6" w:rsidRPr="00F45571">
        <w:rPr>
          <w:rFonts w:ascii="Simplified Arabic" w:eastAsia="Times New Roman" w:hAnsi="Simplified Arabic" w:cs="Simplified Arabic"/>
          <w:sz w:val="28"/>
          <w:szCs w:val="28"/>
          <w:rtl/>
        </w:rPr>
        <w:t xml:space="preserve">: </w:t>
      </w:r>
      <w:r w:rsidRPr="00F45571">
        <w:rPr>
          <w:rFonts w:ascii="Simplified Arabic" w:eastAsia="Times New Roman" w:hAnsi="Simplified Arabic" w:cs="Simplified Arabic"/>
          <w:sz w:val="28"/>
          <w:szCs w:val="28"/>
          <w:rtl/>
        </w:rPr>
        <w:t>تقيس</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أداء</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الاقتصاد</w:t>
      </w:r>
      <w:r w:rsidRPr="00F45571">
        <w:rPr>
          <w:rFonts w:ascii="Simplified Arabic" w:eastAsia="Times New Roman" w:hAnsi="Simplified Arabic" w:cs="Simplified Arabic"/>
          <w:sz w:val="28"/>
          <w:szCs w:val="28"/>
        </w:rPr>
        <w:t> </w:t>
      </w:r>
      <w:r w:rsidR="00A469A6" w:rsidRPr="00F45571">
        <w:rPr>
          <w:rFonts w:ascii="Simplified Arabic" w:eastAsia="Times New Roman" w:hAnsi="Simplified Arabic" w:cs="Simplified Arabic"/>
          <w:sz w:val="28"/>
          <w:szCs w:val="28"/>
          <w:rtl/>
        </w:rPr>
        <w:t>الوطني</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في</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تحويل</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الموارد</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إلى</w:t>
      </w:r>
      <w:r w:rsidRPr="00F45571">
        <w:rPr>
          <w:rFonts w:ascii="Simplified Arabic" w:eastAsia="Times New Roman" w:hAnsi="Simplified Arabic" w:cs="Simplified Arabic"/>
          <w:sz w:val="28"/>
          <w:szCs w:val="28"/>
        </w:rPr>
        <w:t> </w:t>
      </w:r>
      <w:r w:rsidR="00A469A6" w:rsidRPr="00F45571">
        <w:rPr>
          <w:rFonts w:ascii="Simplified Arabic" w:eastAsia="Times New Roman" w:hAnsi="Simplified Arabic" w:cs="Simplified Arabic"/>
          <w:sz w:val="28"/>
          <w:szCs w:val="28"/>
          <w:rtl/>
        </w:rPr>
        <w:t>ال</w:t>
      </w:r>
      <w:r w:rsidRPr="00F45571">
        <w:rPr>
          <w:rFonts w:ascii="Simplified Arabic" w:eastAsia="Times New Roman" w:hAnsi="Simplified Arabic" w:cs="Simplified Arabic"/>
          <w:sz w:val="28"/>
          <w:szCs w:val="28"/>
          <w:rtl/>
        </w:rPr>
        <w:t>ناتج</w:t>
      </w:r>
      <w:r w:rsidRPr="00F45571">
        <w:rPr>
          <w:rFonts w:ascii="Simplified Arabic" w:eastAsia="Times New Roman" w:hAnsi="Simplified Arabic" w:cs="Simplified Arabic"/>
          <w:sz w:val="28"/>
          <w:szCs w:val="28"/>
        </w:rPr>
        <w:t> </w:t>
      </w:r>
      <w:r w:rsidR="00A469A6" w:rsidRPr="00F45571">
        <w:rPr>
          <w:rFonts w:ascii="Simplified Arabic" w:eastAsia="Times New Roman" w:hAnsi="Simplified Arabic" w:cs="Simplified Arabic"/>
          <w:sz w:val="28"/>
          <w:szCs w:val="28"/>
          <w:rtl/>
        </w:rPr>
        <w:t>ال</w:t>
      </w:r>
      <w:r w:rsidRPr="00F45571">
        <w:rPr>
          <w:rFonts w:ascii="Simplified Arabic" w:eastAsia="Times New Roman" w:hAnsi="Simplified Arabic" w:cs="Simplified Arabic"/>
          <w:sz w:val="28"/>
          <w:szCs w:val="28"/>
          <w:rtl/>
        </w:rPr>
        <w:t>محلي</w:t>
      </w:r>
      <w:r w:rsidRPr="00F45571">
        <w:rPr>
          <w:rFonts w:ascii="Simplified Arabic" w:eastAsia="Times New Roman" w:hAnsi="Simplified Arabic" w:cs="Simplified Arabic"/>
          <w:sz w:val="28"/>
          <w:szCs w:val="28"/>
        </w:rPr>
        <w:t> </w:t>
      </w:r>
      <w:r w:rsidR="00A469A6" w:rsidRPr="00F45571">
        <w:rPr>
          <w:rFonts w:ascii="Simplified Arabic" w:eastAsia="Times New Roman" w:hAnsi="Simplified Arabic" w:cs="Simplified Arabic"/>
          <w:sz w:val="28"/>
          <w:szCs w:val="28"/>
          <w:rtl/>
        </w:rPr>
        <w:t>ال</w:t>
      </w:r>
      <w:r w:rsidRPr="00F45571">
        <w:rPr>
          <w:rFonts w:ascii="Simplified Arabic" w:eastAsia="Times New Roman" w:hAnsi="Simplified Arabic" w:cs="Simplified Arabic"/>
          <w:sz w:val="28"/>
          <w:szCs w:val="28"/>
          <w:rtl/>
        </w:rPr>
        <w:t>إجمالي</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و</w:t>
      </w:r>
      <w:r w:rsidR="00A469A6" w:rsidRPr="00F45571">
        <w:rPr>
          <w:rFonts w:ascii="Simplified Arabic" w:eastAsia="Times New Roman" w:hAnsi="Simplified Arabic" w:cs="Simplified Arabic"/>
          <w:sz w:val="28"/>
          <w:szCs w:val="28"/>
          <w:rtl/>
        </w:rPr>
        <w:t>ال</w:t>
      </w:r>
      <w:r w:rsidRPr="00F45571">
        <w:rPr>
          <w:rFonts w:ascii="Simplified Arabic" w:eastAsia="Times New Roman" w:hAnsi="Simplified Arabic" w:cs="Simplified Arabic"/>
          <w:sz w:val="28"/>
          <w:szCs w:val="28"/>
          <w:rtl/>
        </w:rPr>
        <w:t>خدمات</w:t>
      </w:r>
      <w:r w:rsidRPr="00F45571">
        <w:rPr>
          <w:rFonts w:ascii="Simplified Arabic" w:eastAsia="Times New Roman" w:hAnsi="Simplified Arabic" w:cs="Simplified Arabic"/>
          <w:sz w:val="28"/>
          <w:szCs w:val="28"/>
        </w:rPr>
        <w:t>.</w:t>
      </w:r>
    </w:p>
    <w:p w14:paraId="00D46279" w14:textId="5EA92EC3" w:rsidR="00573205" w:rsidRPr="00F45571" w:rsidRDefault="00573205" w:rsidP="00954902">
      <w:pPr>
        <w:shd w:val="clear" w:color="auto" w:fill="FFFFFF"/>
        <w:spacing w:after="0" w:line="390" w:lineRule="atLeast"/>
        <w:jc w:val="both"/>
        <w:outlineLvl w:val="1"/>
        <w:rPr>
          <w:rFonts w:ascii="Simplified Arabic" w:eastAsia="Times New Roman" w:hAnsi="Simplified Arabic" w:cs="Simplified Arabic"/>
          <w:sz w:val="28"/>
          <w:szCs w:val="28"/>
          <w:rtl/>
        </w:rPr>
      </w:pPr>
      <w:r w:rsidRPr="00F45571">
        <w:rPr>
          <w:rFonts w:ascii="Simplified Arabic" w:eastAsia="Times New Roman" w:hAnsi="Simplified Arabic" w:cs="Simplified Arabic"/>
          <w:sz w:val="28"/>
          <w:szCs w:val="28"/>
          <w:rtl/>
        </w:rPr>
        <w:t>العوامل</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المؤثرة</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على</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الإنتاجية:(إدارة</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الوقت،الموارد</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المتاحة، المهارات</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والخبرة، التحفيز</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والمكافآت، التكنولوجيا، البيئة</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العملية).</w:t>
      </w:r>
    </w:p>
    <w:p w14:paraId="6ED27C9E" w14:textId="77777777" w:rsidR="00573205" w:rsidRDefault="00573205" w:rsidP="00954902">
      <w:pPr>
        <w:shd w:val="clear" w:color="auto" w:fill="FFFFFF"/>
        <w:spacing w:after="100" w:afterAutospacing="1" w:line="240" w:lineRule="auto"/>
        <w:jc w:val="both"/>
        <w:outlineLvl w:val="1"/>
        <w:rPr>
          <w:rFonts w:ascii="Simplified Arabic" w:eastAsia="Times New Roman" w:hAnsi="Simplified Arabic" w:cs="Simplified Arabic"/>
          <w:sz w:val="28"/>
          <w:szCs w:val="28"/>
          <w:rtl/>
        </w:rPr>
      </w:pPr>
      <w:r w:rsidRPr="00F45571">
        <w:rPr>
          <w:rFonts w:ascii="Simplified Arabic" w:eastAsia="Times New Roman" w:hAnsi="Simplified Arabic" w:cs="Simplified Arabic"/>
          <w:b/>
          <w:bCs/>
          <w:sz w:val="28"/>
          <w:szCs w:val="28"/>
          <w:rtl/>
        </w:rPr>
        <w:t>مفهوم تحسين الإنتاجية</w:t>
      </w:r>
      <w:r w:rsidRPr="00F45571">
        <w:rPr>
          <w:rFonts w:ascii="Simplified Arabic" w:eastAsia="Times New Roman" w:hAnsi="Simplified Arabic" w:cs="Simplified Arabic"/>
          <w:spacing w:val="-5"/>
          <w:sz w:val="28"/>
          <w:szCs w:val="28"/>
          <w:rtl/>
        </w:rPr>
        <w:t xml:space="preserve">: </w:t>
      </w:r>
      <w:r w:rsidRPr="00F45571">
        <w:rPr>
          <w:rFonts w:ascii="Simplified Arabic" w:eastAsia="Times New Roman" w:hAnsi="Simplified Arabic" w:cs="Simplified Arabic"/>
          <w:sz w:val="28"/>
          <w:szCs w:val="28"/>
          <w:rtl/>
        </w:rPr>
        <w:t>هي عملية زيادة فعالية استخدام الموارد المتاحة لتحقيق أكبر قدر من النتائج بأقل تكلفة أو جهد، ويمكن تحقيق ذلك؛ من خلال تبن</w:t>
      </w:r>
      <w:r w:rsidR="00D56BD9" w:rsidRPr="00F45571">
        <w:rPr>
          <w:rFonts w:ascii="Simplified Arabic" w:eastAsia="Times New Roman" w:hAnsi="Simplified Arabic" w:cs="Simplified Arabic"/>
          <w:sz w:val="28"/>
          <w:szCs w:val="28"/>
          <w:rtl/>
        </w:rPr>
        <w:t>ّ</w:t>
      </w:r>
      <w:r w:rsidRPr="00F45571">
        <w:rPr>
          <w:rFonts w:ascii="Simplified Arabic" w:eastAsia="Times New Roman" w:hAnsi="Simplified Arabic" w:cs="Simplified Arabic"/>
          <w:sz w:val="28"/>
          <w:szCs w:val="28"/>
          <w:rtl/>
        </w:rPr>
        <w:t>ي استراتيجيات جديدة، استخدام التكنولوجيا المتطورة،</w:t>
      </w:r>
      <w:r w:rsidRPr="00E7177D">
        <w:rPr>
          <w:rFonts w:ascii="Arial" w:eastAsia="Times New Roman" w:hAnsi="Arial" w:cs="Arial"/>
          <w:sz w:val="28"/>
          <w:szCs w:val="28"/>
          <w:rtl/>
        </w:rPr>
        <w:t xml:space="preserve"> </w:t>
      </w:r>
      <w:r w:rsidRPr="00F45571">
        <w:rPr>
          <w:rFonts w:ascii="Simplified Arabic" w:eastAsia="Times New Roman" w:hAnsi="Simplified Arabic" w:cs="Simplified Arabic"/>
          <w:sz w:val="28"/>
          <w:szCs w:val="28"/>
          <w:rtl/>
        </w:rPr>
        <w:t>وتحفيز العاملين لزيادة إنتاجيتهم، ويرتبط تحسين الإنتاجية بشكل وثيق بالابتكار، التدريب المستمر، وتوفير بيئة عمل ملائمة تدعم النمو والتطور</w:t>
      </w:r>
      <w:r w:rsidRPr="00F45571">
        <w:rPr>
          <w:rFonts w:ascii="Simplified Arabic" w:eastAsia="Times New Roman" w:hAnsi="Simplified Arabic" w:cs="Simplified Arabic"/>
          <w:sz w:val="28"/>
          <w:szCs w:val="28"/>
        </w:rPr>
        <w:t>. </w:t>
      </w:r>
    </w:p>
    <w:p w14:paraId="486FD8A3" w14:textId="77777777" w:rsidR="0064439B" w:rsidRDefault="0064439B" w:rsidP="00954902">
      <w:pPr>
        <w:shd w:val="clear" w:color="auto" w:fill="FFFFFF"/>
        <w:spacing w:after="100" w:afterAutospacing="1" w:line="240" w:lineRule="auto"/>
        <w:jc w:val="both"/>
        <w:outlineLvl w:val="1"/>
        <w:rPr>
          <w:rFonts w:ascii="Simplified Arabic" w:eastAsia="Times New Roman" w:hAnsi="Simplified Arabic" w:cs="Simplified Arabic"/>
          <w:sz w:val="28"/>
          <w:szCs w:val="28"/>
          <w:rtl/>
        </w:rPr>
      </w:pPr>
    </w:p>
    <w:p w14:paraId="1810A8EB" w14:textId="77777777" w:rsidR="0064439B" w:rsidRPr="00F45571" w:rsidRDefault="0064439B" w:rsidP="00954902">
      <w:pPr>
        <w:shd w:val="clear" w:color="auto" w:fill="FFFFFF"/>
        <w:spacing w:after="100" w:afterAutospacing="1" w:line="240" w:lineRule="auto"/>
        <w:jc w:val="both"/>
        <w:outlineLvl w:val="1"/>
        <w:rPr>
          <w:rFonts w:ascii="Simplified Arabic" w:eastAsia="Times New Roman" w:hAnsi="Simplified Arabic" w:cs="Simplified Arabic"/>
          <w:spacing w:val="-5"/>
          <w:sz w:val="28"/>
          <w:szCs w:val="28"/>
        </w:rPr>
      </w:pPr>
    </w:p>
    <w:p w14:paraId="1C03B03D" w14:textId="77777777" w:rsidR="00573205" w:rsidRPr="00F45571" w:rsidRDefault="00573205" w:rsidP="00954902">
      <w:pPr>
        <w:shd w:val="clear" w:color="auto" w:fill="FFFFFF"/>
        <w:spacing w:after="100" w:afterAutospacing="1" w:line="240" w:lineRule="auto"/>
        <w:jc w:val="both"/>
        <w:outlineLvl w:val="1"/>
        <w:rPr>
          <w:rFonts w:ascii="Simplified Arabic" w:eastAsia="Times New Roman" w:hAnsi="Simplified Arabic" w:cs="Simplified Arabic"/>
          <w:b/>
          <w:bCs/>
          <w:sz w:val="28"/>
          <w:szCs w:val="28"/>
        </w:rPr>
      </w:pPr>
      <w:r w:rsidRPr="00F45571">
        <w:rPr>
          <w:rFonts w:ascii="Simplified Arabic" w:eastAsia="Times New Roman" w:hAnsi="Simplified Arabic" w:cs="Simplified Arabic"/>
          <w:b/>
          <w:bCs/>
          <w:sz w:val="28"/>
          <w:szCs w:val="28"/>
          <w:rtl/>
        </w:rPr>
        <w:t xml:space="preserve">أسباب انخفاض الإنتاجية: </w:t>
      </w:r>
      <w:r w:rsidRPr="00F45571">
        <w:rPr>
          <w:rFonts w:ascii="Simplified Arabic" w:eastAsia="Times New Roman" w:hAnsi="Simplified Arabic" w:cs="Simplified Arabic"/>
          <w:sz w:val="28"/>
          <w:szCs w:val="28"/>
          <w:rtl/>
        </w:rPr>
        <w:t>من أبرز الأسباب التي تؤدي إلى انخفاض الإنتاجية ما يلي</w:t>
      </w:r>
      <w:r w:rsidRPr="00F45571">
        <w:rPr>
          <w:rFonts w:ascii="Simplified Arabic" w:eastAsia="Times New Roman" w:hAnsi="Simplified Arabic" w:cs="Simplified Arabic"/>
          <w:sz w:val="28"/>
          <w:szCs w:val="28"/>
        </w:rPr>
        <w:t>:</w:t>
      </w:r>
    </w:p>
    <w:p w14:paraId="548CD652" w14:textId="77777777" w:rsidR="00573205" w:rsidRPr="00E7177D" w:rsidRDefault="00573205" w:rsidP="00954902">
      <w:pPr>
        <w:shd w:val="clear" w:color="auto" w:fill="FFFFFF"/>
        <w:spacing w:after="100" w:afterAutospacing="1" w:line="240" w:lineRule="auto"/>
        <w:jc w:val="both"/>
        <w:outlineLvl w:val="2"/>
        <w:rPr>
          <w:rFonts w:ascii="Arial" w:eastAsia="Times New Roman" w:hAnsi="Arial" w:cs="Arial"/>
          <w:sz w:val="28"/>
          <w:szCs w:val="28"/>
        </w:rPr>
      </w:pPr>
      <w:r w:rsidRPr="00E7177D">
        <w:rPr>
          <w:rFonts w:ascii="Arial" w:eastAsia="Times New Roman" w:hAnsi="Arial" w:cs="Arial"/>
          <w:sz w:val="28"/>
          <w:szCs w:val="28"/>
          <w:rtl/>
        </w:rPr>
        <w:t>(سوء إدارة الوقت، نقص التحفيز والمكافآت، الضغوط النفسية والإرهاق، عدم وجود بيئة عمل مناسبة، قلة التدريب،</w:t>
      </w:r>
      <w:r w:rsidRPr="00E7177D">
        <w:rPr>
          <w:rFonts w:ascii="Arial" w:eastAsia="Times New Roman" w:hAnsi="Arial" w:cs="Arial"/>
          <w:sz w:val="28"/>
          <w:szCs w:val="28"/>
        </w:rPr>
        <w:t xml:space="preserve"> </w:t>
      </w:r>
      <w:r w:rsidRPr="00E7177D">
        <w:rPr>
          <w:rFonts w:ascii="Arial" w:eastAsia="Times New Roman" w:hAnsi="Arial" w:cs="Arial"/>
          <w:sz w:val="28"/>
          <w:szCs w:val="28"/>
          <w:rtl/>
        </w:rPr>
        <w:t>استخدام تكنولوجيا قديمة).</w:t>
      </w:r>
    </w:p>
    <w:p w14:paraId="3A06F08A" w14:textId="77777777" w:rsidR="00573205" w:rsidRPr="00F45571" w:rsidRDefault="00573205" w:rsidP="00895CA1">
      <w:pPr>
        <w:shd w:val="clear" w:color="auto" w:fill="FFFFFF"/>
        <w:spacing w:after="100" w:afterAutospacing="1" w:line="240" w:lineRule="auto"/>
        <w:jc w:val="both"/>
        <w:outlineLvl w:val="1"/>
        <w:rPr>
          <w:rFonts w:ascii="Simplified Arabic" w:eastAsia="Times New Roman" w:hAnsi="Simplified Arabic" w:cs="Simplified Arabic"/>
          <w:b/>
          <w:bCs/>
          <w:sz w:val="28"/>
          <w:szCs w:val="28"/>
          <w:rtl/>
        </w:rPr>
      </w:pPr>
      <w:r w:rsidRPr="00F45571">
        <w:rPr>
          <w:rFonts w:ascii="Simplified Arabic" w:eastAsia="Times New Roman" w:hAnsi="Simplified Arabic" w:cs="Simplified Arabic"/>
          <w:b/>
          <w:bCs/>
          <w:sz w:val="28"/>
          <w:szCs w:val="28"/>
          <w:rtl/>
        </w:rPr>
        <w:t xml:space="preserve">طرق وأساليب تحسين الإنتاجية: </w:t>
      </w:r>
      <w:r w:rsidRPr="00F45571">
        <w:rPr>
          <w:rFonts w:ascii="Simplified Arabic" w:eastAsia="Times New Roman" w:hAnsi="Simplified Arabic" w:cs="Simplified Arabic"/>
          <w:sz w:val="28"/>
          <w:szCs w:val="28"/>
          <w:rtl/>
        </w:rPr>
        <w:t>ي</w:t>
      </w:r>
      <w:r w:rsidR="006779B2" w:rsidRPr="00F45571">
        <w:rPr>
          <w:rFonts w:ascii="Simplified Arabic" w:eastAsia="Times New Roman" w:hAnsi="Simplified Arabic" w:cs="Simplified Arabic"/>
          <w:sz w:val="28"/>
          <w:szCs w:val="28"/>
          <w:rtl/>
        </w:rPr>
        <w:t>ُ</w:t>
      </w:r>
      <w:r w:rsidRPr="00F45571">
        <w:rPr>
          <w:rFonts w:ascii="Simplified Arabic" w:eastAsia="Times New Roman" w:hAnsi="Simplified Arabic" w:cs="Simplified Arabic"/>
          <w:sz w:val="28"/>
          <w:szCs w:val="28"/>
          <w:rtl/>
        </w:rPr>
        <w:t>عد</w:t>
      </w:r>
      <w:r w:rsidR="006779B2" w:rsidRPr="00F45571">
        <w:rPr>
          <w:rFonts w:ascii="Simplified Arabic" w:eastAsia="Times New Roman" w:hAnsi="Simplified Arabic" w:cs="Simplified Arabic"/>
          <w:sz w:val="28"/>
          <w:szCs w:val="28"/>
          <w:rtl/>
        </w:rPr>
        <w:t>ّ</w:t>
      </w:r>
      <w:r w:rsidRPr="00F45571">
        <w:rPr>
          <w:rFonts w:ascii="Simplified Arabic" w:eastAsia="Times New Roman" w:hAnsi="Simplified Arabic" w:cs="Simplified Arabic"/>
          <w:sz w:val="28"/>
          <w:szCs w:val="28"/>
          <w:rtl/>
        </w:rPr>
        <w:t xml:space="preserve"> </w:t>
      </w:r>
      <w:r w:rsidR="00CE01F8" w:rsidRPr="00F45571">
        <w:rPr>
          <w:rFonts w:ascii="Simplified Arabic" w:eastAsia="Times New Roman" w:hAnsi="Simplified Arabic" w:cs="Simplified Arabic"/>
          <w:sz w:val="28"/>
          <w:szCs w:val="28"/>
          <w:rtl/>
        </w:rPr>
        <w:t xml:space="preserve">تحسين الانتاجية </w:t>
      </w:r>
      <w:r w:rsidRPr="00F45571">
        <w:rPr>
          <w:rFonts w:ascii="Simplified Arabic" w:eastAsia="Times New Roman" w:hAnsi="Simplified Arabic" w:cs="Simplified Arabic"/>
          <w:sz w:val="28"/>
          <w:szCs w:val="28"/>
          <w:rtl/>
        </w:rPr>
        <w:t>هدفًا مهمًا في أي بيئة عمل، ويمكن تحقيقه من خلال</w:t>
      </w:r>
      <w:r w:rsidRPr="00F45571">
        <w:rPr>
          <w:rFonts w:ascii="Simplified Arabic" w:eastAsia="Times New Roman" w:hAnsi="Simplified Arabic" w:cs="Simplified Arabic"/>
          <w:sz w:val="28"/>
          <w:szCs w:val="28"/>
        </w:rPr>
        <w:t>:</w:t>
      </w:r>
      <w:r w:rsidR="00895CA1" w:rsidRPr="00F45571">
        <w:rPr>
          <w:rFonts w:ascii="Simplified Arabic" w:eastAsia="Times New Roman" w:hAnsi="Simplified Arabic" w:cs="Simplified Arabic"/>
          <w:b/>
          <w:bCs/>
          <w:sz w:val="28"/>
          <w:szCs w:val="28"/>
          <w:rtl/>
        </w:rPr>
        <w:t xml:space="preserve"> </w:t>
      </w:r>
      <w:r w:rsidRPr="00F45571">
        <w:rPr>
          <w:rFonts w:ascii="Simplified Arabic" w:eastAsia="Times New Roman" w:hAnsi="Simplified Arabic" w:cs="Simplified Arabic"/>
          <w:sz w:val="28"/>
          <w:szCs w:val="28"/>
          <w:rtl/>
        </w:rPr>
        <w:t>(إدارة الوقت بشكل فعال،</w:t>
      </w:r>
      <w:r w:rsidRPr="00F45571">
        <w:rPr>
          <w:rFonts w:ascii="Simplified Arabic" w:eastAsia="Times New Roman" w:hAnsi="Simplified Arabic" w:cs="Simplified Arabic"/>
          <w:sz w:val="28"/>
          <w:szCs w:val="28"/>
        </w:rPr>
        <w:t xml:space="preserve"> </w:t>
      </w:r>
      <w:r w:rsidRPr="00F45571">
        <w:rPr>
          <w:rFonts w:ascii="Simplified Arabic" w:eastAsia="Times New Roman" w:hAnsi="Simplified Arabic" w:cs="Simplified Arabic"/>
          <w:sz w:val="28"/>
          <w:szCs w:val="28"/>
          <w:rtl/>
        </w:rPr>
        <w:t>تعزيز التحفيز</w:t>
      </w:r>
      <w:r w:rsidRPr="00F45571">
        <w:rPr>
          <w:rFonts w:ascii="Simplified Arabic" w:eastAsia="Times New Roman" w:hAnsi="Simplified Arabic" w:cs="Simplified Arabic"/>
          <w:sz w:val="28"/>
          <w:szCs w:val="28"/>
        </w:rPr>
        <w:t> </w:t>
      </w:r>
      <w:r w:rsidRPr="00F45571">
        <w:rPr>
          <w:rFonts w:ascii="Simplified Arabic" w:eastAsia="Times New Roman" w:hAnsi="Simplified Arabic" w:cs="Simplified Arabic"/>
          <w:sz w:val="28"/>
          <w:szCs w:val="28"/>
          <w:rtl/>
        </w:rPr>
        <w:t>، استخدام التكنولوجيا الحديثة، توفير بيئة عمل مريحة،</w:t>
      </w:r>
      <w:r w:rsidRPr="00F45571">
        <w:rPr>
          <w:rFonts w:ascii="Simplified Arabic" w:eastAsia="Times New Roman" w:hAnsi="Simplified Arabic" w:cs="Simplified Arabic"/>
          <w:sz w:val="28"/>
          <w:szCs w:val="28"/>
        </w:rPr>
        <w:t xml:space="preserve"> </w:t>
      </w:r>
      <w:r w:rsidRPr="00F45571">
        <w:rPr>
          <w:rFonts w:ascii="Simplified Arabic" w:eastAsia="Times New Roman" w:hAnsi="Simplified Arabic" w:cs="Simplified Arabic"/>
          <w:sz w:val="28"/>
          <w:szCs w:val="28"/>
          <w:rtl/>
        </w:rPr>
        <w:t>تطوير المهارات والتدريب المستمر،</w:t>
      </w:r>
      <w:r w:rsidRPr="00F45571">
        <w:rPr>
          <w:rFonts w:ascii="Simplified Arabic" w:eastAsia="Times New Roman" w:hAnsi="Simplified Arabic" w:cs="Simplified Arabic"/>
          <w:sz w:val="28"/>
          <w:szCs w:val="28"/>
        </w:rPr>
        <w:t xml:space="preserve"> </w:t>
      </w:r>
      <w:r w:rsidRPr="00F45571">
        <w:rPr>
          <w:rFonts w:ascii="Simplified Arabic" w:eastAsia="Times New Roman" w:hAnsi="Simplified Arabic" w:cs="Simplified Arabic"/>
          <w:sz w:val="28"/>
          <w:szCs w:val="28"/>
          <w:rtl/>
        </w:rPr>
        <w:t>تعزيز التعاون والعمل الجماعي،</w:t>
      </w:r>
      <w:r w:rsidRPr="00F45571">
        <w:rPr>
          <w:rFonts w:ascii="Simplified Arabic" w:eastAsia="Times New Roman" w:hAnsi="Simplified Arabic" w:cs="Simplified Arabic"/>
          <w:sz w:val="28"/>
          <w:szCs w:val="28"/>
        </w:rPr>
        <w:t xml:space="preserve"> </w:t>
      </w:r>
      <w:r w:rsidRPr="00F45571">
        <w:rPr>
          <w:rFonts w:ascii="Simplified Arabic" w:eastAsia="Times New Roman" w:hAnsi="Simplified Arabic" w:cs="Simplified Arabic"/>
          <w:sz w:val="28"/>
          <w:szCs w:val="28"/>
          <w:rtl/>
        </w:rPr>
        <w:t>التوازن بين العمل والحياة الشخصية).</w:t>
      </w:r>
    </w:p>
    <w:p w14:paraId="3746B56D" w14:textId="77777777" w:rsidR="00573205" w:rsidRPr="00F45571" w:rsidRDefault="00573205" w:rsidP="00954902">
      <w:pPr>
        <w:spacing w:after="0" w:line="276" w:lineRule="auto"/>
        <w:jc w:val="both"/>
        <w:rPr>
          <w:rFonts w:ascii="Simplified Arabic" w:hAnsi="Simplified Arabic" w:cs="Simplified Arabic"/>
          <w:sz w:val="28"/>
          <w:szCs w:val="28"/>
        </w:rPr>
      </w:pPr>
      <w:r w:rsidRPr="00F45571">
        <w:rPr>
          <w:rFonts w:ascii="Simplified Arabic" w:eastAsia="Times New Roman" w:hAnsi="Simplified Arabic" w:cs="Simplified Arabic"/>
          <w:b/>
          <w:bCs/>
          <w:sz w:val="28"/>
          <w:szCs w:val="28"/>
          <w:rtl/>
        </w:rPr>
        <w:t>العلاقة بين الرضا الوظيفي والإنتاجية</w:t>
      </w:r>
      <w:r w:rsidRPr="00F45571">
        <w:rPr>
          <w:rFonts w:ascii="Simplified Arabic" w:eastAsia="Times New Roman" w:hAnsi="Simplified Arabic" w:cs="Simplified Arabic"/>
          <w:b/>
          <w:bCs/>
          <w:sz w:val="28"/>
          <w:szCs w:val="28"/>
        </w:rPr>
        <w:t>:</w:t>
      </w:r>
      <w:r w:rsidRPr="00F45571">
        <w:rPr>
          <w:rFonts w:ascii="Simplified Arabic" w:eastAsia="Times New Roman" w:hAnsi="Simplified Arabic" w:cs="Simplified Arabic"/>
          <w:b/>
          <w:bCs/>
          <w:sz w:val="28"/>
          <w:szCs w:val="28"/>
          <w:rtl/>
        </w:rPr>
        <w:t xml:space="preserve"> </w:t>
      </w:r>
      <w:r w:rsidRPr="00F45571">
        <w:rPr>
          <w:rFonts w:ascii="Simplified Arabic" w:hAnsi="Simplified Arabic" w:cs="Simplified Arabic"/>
          <w:sz w:val="28"/>
          <w:szCs w:val="28"/>
          <w:rtl/>
        </w:rPr>
        <w:t>يظهر واضحاً تأثير الرضا على الأداء والكفاءة</w:t>
      </w:r>
      <w:r w:rsidRPr="00F45571">
        <w:rPr>
          <w:rFonts w:ascii="Simplified Arabic" w:hAnsi="Simplified Arabic" w:cs="Simplified Arabic"/>
          <w:b/>
          <w:bCs/>
          <w:sz w:val="28"/>
          <w:szCs w:val="28"/>
          <w:rtl/>
        </w:rPr>
        <w:t xml:space="preserve">، </w:t>
      </w:r>
      <w:r w:rsidRPr="00F45571">
        <w:rPr>
          <w:rFonts w:ascii="Simplified Arabic" w:hAnsi="Simplified Arabic" w:cs="Simplified Arabic"/>
          <w:sz w:val="28"/>
          <w:szCs w:val="28"/>
          <w:rtl/>
        </w:rPr>
        <w:t>والنتيجة أنه توجد علاقة بين الرضا والأداء</w:t>
      </w:r>
      <w:r w:rsidR="00B46EB0" w:rsidRPr="00F45571">
        <w:rPr>
          <w:rFonts w:ascii="Simplified Arabic" w:hAnsi="Simplified Arabic" w:cs="Simplified Arabic"/>
          <w:sz w:val="28"/>
          <w:szCs w:val="28"/>
          <w:rtl/>
        </w:rPr>
        <w:t xml:space="preserve"> </w:t>
      </w:r>
      <w:r w:rsidRPr="00F45571">
        <w:rPr>
          <w:rFonts w:ascii="Simplified Arabic" w:hAnsi="Simplified Arabic" w:cs="Simplified Arabic"/>
          <w:sz w:val="28"/>
          <w:szCs w:val="28"/>
          <w:rtl/>
        </w:rPr>
        <w:t>(ماهر، ص231). من ال</w:t>
      </w:r>
      <w:r w:rsidR="00B46EB0" w:rsidRPr="00F45571">
        <w:rPr>
          <w:rFonts w:ascii="Simplified Arabic" w:hAnsi="Simplified Arabic" w:cs="Simplified Arabic"/>
          <w:sz w:val="28"/>
          <w:szCs w:val="28"/>
          <w:rtl/>
        </w:rPr>
        <w:t>نتائج المحتملة للرضا الوظيفي</w:t>
      </w:r>
      <w:r w:rsidRPr="00F45571">
        <w:rPr>
          <w:rFonts w:ascii="Simplified Arabic" w:hAnsi="Simplified Arabic" w:cs="Simplified Arabic"/>
          <w:sz w:val="28"/>
          <w:szCs w:val="28"/>
          <w:rtl/>
        </w:rPr>
        <w:t xml:space="preserve"> الالتزام الوظيفي وا</w:t>
      </w:r>
      <w:r w:rsidR="00B46EB0" w:rsidRPr="00F45571">
        <w:rPr>
          <w:rFonts w:ascii="Simplified Arabic" w:hAnsi="Simplified Arabic" w:cs="Simplified Arabic"/>
          <w:sz w:val="28"/>
          <w:szCs w:val="28"/>
          <w:rtl/>
        </w:rPr>
        <w:t>لشعور بالانتماء للمؤسسة، وك</w:t>
      </w:r>
      <w:r w:rsidRPr="00F45571">
        <w:rPr>
          <w:rFonts w:ascii="Simplified Arabic" w:hAnsi="Simplified Arabic" w:cs="Simplified Arabic"/>
          <w:sz w:val="28"/>
          <w:szCs w:val="28"/>
          <w:rtl/>
        </w:rPr>
        <w:t xml:space="preserve">ذلك آثاره على الأداء والغياب ودوران العمل والإصابات (محمد سعيد، 2004، ص204). </w:t>
      </w:r>
    </w:p>
    <w:p w14:paraId="2EAAE187" w14:textId="77777777" w:rsidR="00573205" w:rsidRPr="00F45571" w:rsidRDefault="00573205" w:rsidP="00954902">
      <w:pPr>
        <w:autoSpaceDE w:val="0"/>
        <w:autoSpaceDN w:val="0"/>
        <w:adjustRightInd w:val="0"/>
        <w:spacing w:after="0" w:line="276" w:lineRule="auto"/>
        <w:jc w:val="both"/>
        <w:rPr>
          <w:rFonts w:ascii="Simplified Arabic" w:hAnsi="Simplified Arabic" w:cs="Simplified Arabic"/>
          <w:sz w:val="28"/>
          <w:szCs w:val="28"/>
        </w:rPr>
      </w:pPr>
      <w:r w:rsidRPr="00F45571">
        <w:rPr>
          <w:rFonts w:ascii="Simplified Arabic" w:hAnsi="Simplified Arabic" w:cs="Simplified Arabic"/>
          <w:sz w:val="28"/>
          <w:szCs w:val="28"/>
          <w:rtl/>
        </w:rPr>
        <w:t>بينت نتائج الدراسات أن العاملين السعداء ليسوا بالضرورة أكثر إنتاجية، وتبين نتائج الدراسات على مستوى الفرد أن العكس أكثر دقة، أي أن الإنتاجية العالية تؤدي إلى الرضا، ومن النتائج نجد أن المنظمات التي تتميز بالعاملين الأكثر رضا، تميل لأن تكون أكثر فاع</w:t>
      </w:r>
      <w:r w:rsidR="00AF2D23" w:rsidRPr="00F45571">
        <w:rPr>
          <w:rFonts w:ascii="Simplified Arabic" w:hAnsi="Simplified Arabic" w:cs="Simplified Arabic"/>
          <w:sz w:val="28"/>
          <w:szCs w:val="28"/>
          <w:rtl/>
        </w:rPr>
        <w:t>لية من المنظمات التي يتميز عاملو</w:t>
      </w:r>
      <w:r w:rsidRPr="00F45571">
        <w:rPr>
          <w:rFonts w:ascii="Simplified Arabic" w:hAnsi="Simplified Arabic" w:cs="Simplified Arabic"/>
          <w:sz w:val="28"/>
          <w:szCs w:val="28"/>
          <w:rtl/>
        </w:rPr>
        <w:t>ها بالرضا</w:t>
      </w:r>
      <w:r w:rsidR="00CE01F8" w:rsidRPr="00F45571">
        <w:rPr>
          <w:rFonts w:ascii="Simplified Arabic" w:hAnsi="Simplified Arabic" w:cs="Simplified Arabic"/>
          <w:sz w:val="28"/>
          <w:szCs w:val="28"/>
          <w:rtl/>
        </w:rPr>
        <w:t xml:space="preserve"> </w:t>
      </w:r>
      <w:r w:rsidRPr="00F45571">
        <w:rPr>
          <w:rFonts w:ascii="Simplified Arabic" w:hAnsi="Simplified Arabic" w:cs="Simplified Arabic"/>
          <w:sz w:val="28"/>
          <w:szCs w:val="28"/>
          <w:rtl/>
        </w:rPr>
        <w:t>الأقل (ماجدة العطية، 2003، ص108).</w:t>
      </w:r>
    </w:p>
    <w:p w14:paraId="6C9AC418" w14:textId="77777777" w:rsidR="00573205" w:rsidRPr="00F45571" w:rsidRDefault="00573205" w:rsidP="00954902">
      <w:pPr>
        <w:autoSpaceDE w:val="0"/>
        <w:autoSpaceDN w:val="0"/>
        <w:adjustRightInd w:val="0"/>
        <w:spacing w:after="0" w:line="276" w:lineRule="auto"/>
        <w:jc w:val="both"/>
        <w:rPr>
          <w:rFonts w:ascii="Simplified Arabic" w:hAnsi="Simplified Arabic" w:cs="Simplified Arabic"/>
          <w:sz w:val="28"/>
          <w:szCs w:val="28"/>
          <w:rtl/>
        </w:rPr>
      </w:pPr>
      <w:r w:rsidRPr="00F45571">
        <w:rPr>
          <w:rFonts w:ascii="Simplified Arabic" w:hAnsi="Simplified Arabic" w:cs="Simplified Arabic"/>
          <w:sz w:val="28"/>
          <w:szCs w:val="28"/>
          <w:rtl/>
        </w:rPr>
        <w:t>ويرى آخرون أن الإنتاجية البشرية هي تعبير عن قدر الناتج الذي ينتجه فرد أو مجموعة خلال فترة زمنية معينة</w:t>
      </w:r>
      <w:r w:rsidRPr="00F45571">
        <w:rPr>
          <w:rFonts w:ascii="Simplified Arabic" w:hAnsi="Simplified Arabic" w:cs="Simplified Arabic"/>
          <w:b/>
          <w:bCs/>
          <w:sz w:val="28"/>
          <w:szCs w:val="28"/>
          <w:rtl/>
        </w:rPr>
        <w:t xml:space="preserve">. </w:t>
      </w:r>
      <w:r w:rsidRPr="00F45571">
        <w:rPr>
          <w:rFonts w:ascii="Simplified Arabic" w:hAnsi="Simplified Arabic" w:cs="Simplified Arabic"/>
          <w:sz w:val="28"/>
          <w:szCs w:val="28"/>
          <w:rtl/>
        </w:rPr>
        <w:t>أما أداء الفرد في العمل فهو الذي يسفر عن قدر محدد من الناتج في فترة زمنية معينة أو ما تعبر عنه إنتاجيته (احمد مصطفى، ص198)</w:t>
      </w:r>
      <w:r w:rsidRPr="00F45571">
        <w:rPr>
          <w:rFonts w:ascii="Simplified Arabic" w:hAnsi="Simplified Arabic" w:cs="Simplified Arabic"/>
          <w:sz w:val="28"/>
          <w:szCs w:val="28"/>
        </w:rPr>
        <w:t>.</w:t>
      </w:r>
      <w:r w:rsidRPr="00F45571">
        <w:rPr>
          <w:rFonts w:ascii="Simplified Arabic" w:hAnsi="Simplified Arabic" w:cs="Simplified Arabic"/>
          <w:sz w:val="28"/>
          <w:szCs w:val="28"/>
          <w:rtl/>
        </w:rPr>
        <w:t xml:space="preserve"> </w:t>
      </w:r>
    </w:p>
    <w:p w14:paraId="0861B493" w14:textId="77777777" w:rsidR="00573205" w:rsidRPr="00F45571" w:rsidRDefault="00573205" w:rsidP="00F45571">
      <w:pPr>
        <w:autoSpaceDE w:val="0"/>
        <w:autoSpaceDN w:val="0"/>
        <w:adjustRightInd w:val="0"/>
        <w:spacing w:after="0" w:line="240" w:lineRule="auto"/>
        <w:jc w:val="both"/>
        <w:rPr>
          <w:rFonts w:ascii="Simplified Arabic" w:hAnsi="Simplified Arabic" w:cs="Simplified Arabic"/>
          <w:sz w:val="28"/>
          <w:szCs w:val="28"/>
          <w:rtl/>
        </w:rPr>
      </w:pPr>
      <w:r w:rsidRPr="00F45571">
        <w:rPr>
          <w:rFonts w:ascii="Simplified Arabic" w:hAnsi="Simplified Arabic" w:cs="Simplified Arabic"/>
          <w:b/>
          <w:bCs/>
          <w:sz w:val="28"/>
          <w:szCs w:val="28"/>
          <w:rtl/>
        </w:rPr>
        <w:t>الرضاعن العمل ومعدل الغياب</w:t>
      </w:r>
      <w:r w:rsidRPr="00F45571">
        <w:rPr>
          <w:rFonts w:ascii="Simplified Arabic" w:hAnsi="Simplified Arabic" w:cs="Simplified Arabic"/>
          <w:b/>
          <w:bCs/>
          <w:sz w:val="28"/>
          <w:szCs w:val="28"/>
        </w:rPr>
        <w:t>:</w:t>
      </w:r>
      <w:r w:rsidRPr="00F45571">
        <w:rPr>
          <w:rFonts w:ascii="Simplified Arabic" w:hAnsi="Simplified Arabic" w:cs="Simplified Arabic"/>
          <w:sz w:val="28"/>
          <w:szCs w:val="28"/>
          <w:rtl/>
        </w:rPr>
        <w:t xml:space="preserve"> توجدعلاقة سلبية ثابتة بين الرضا والغيابات، ومن خلال الفرض القائل أنه إذا كان العامل يحصل على درجة من الرضا أثناء وجوده في عمله أكثر من الرضا الذي يمكنه الحصول عليه إذا تغيب عن العمل، فنستطيع أن نتنبأ بأنه سوف يحضر إلى العمل والعكس صحيح (محمد سعيد، ص205). ويعد الغياب سلوكاً مكلفاً بالنسبة للمنظمة، ويرجع ذلك إلى تكلفة الإجازة المرضية، وفقد الإنتاجية والتكلفة المعنوية للأفراد الذين يقع عليهم عبء العمل المكلف به </w:t>
      </w:r>
      <w:r w:rsidR="00A33A36" w:rsidRPr="00F45571">
        <w:rPr>
          <w:rFonts w:ascii="Simplified Arabic" w:hAnsi="Simplified Arabic" w:cs="Simplified Arabic"/>
          <w:sz w:val="28"/>
          <w:szCs w:val="28"/>
          <w:rtl/>
        </w:rPr>
        <w:t>الأفراد المتغيبون</w:t>
      </w:r>
      <w:r w:rsidRPr="00F45571">
        <w:rPr>
          <w:rFonts w:ascii="Simplified Arabic" w:hAnsi="Simplified Arabic" w:cs="Simplified Arabic"/>
          <w:sz w:val="28"/>
          <w:szCs w:val="28"/>
          <w:rtl/>
        </w:rPr>
        <w:t xml:space="preserve">، وبالرغم من تأثير عدم الرضا عن </w:t>
      </w:r>
      <w:r w:rsidRPr="00F45571">
        <w:rPr>
          <w:rFonts w:ascii="Simplified Arabic" w:hAnsi="Simplified Arabic" w:cs="Simplified Arabic"/>
          <w:sz w:val="28"/>
          <w:szCs w:val="28"/>
          <w:rtl/>
        </w:rPr>
        <w:lastRenderedPageBreak/>
        <w:t>العمل على الغياب</w:t>
      </w:r>
      <w:r w:rsidR="00CE01F8" w:rsidRPr="00F45571">
        <w:rPr>
          <w:rFonts w:ascii="Simplified Arabic" w:hAnsi="Simplified Arabic" w:cs="Simplified Arabic"/>
          <w:sz w:val="28"/>
          <w:szCs w:val="28"/>
          <w:rtl/>
        </w:rPr>
        <w:t>،</w:t>
      </w:r>
      <w:r w:rsidRPr="00F45571">
        <w:rPr>
          <w:rFonts w:ascii="Simplified Arabic" w:hAnsi="Simplified Arabic" w:cs="Simplified Arabic"/>
          <w:sz w:val="28"/>
          <w:szCs w:val="28"/>
          <w:rtl/>
        </w:rPr>
        <w:t xml:space="preserve"> إّلا أن هذه العلاقة لا تتميز بقوتها (راوية حسن، 2001،</w:t>
      </w:r>
      <w:r w:rsidRPr="00E7177D">
        <w:rPr>
          <w:rFonts w:ascii="Arial" w:hAnsi="Arial" w:cs="Arial"/>
          <w:sz w:val="28"/>
          <w:szCs w:val="28"/>
          <w:rtl/>
        </w:rPr>
        <w:t xml:space="preserve"> </w:t>
      </w:r>
      <w:r w:rsidRPr="00F45571">
        <w:rPr>
          <w:rFonts w:ascii="Simplified Arabic" w:hAnsi="Simplified Arabic" w:cs="Simplified Arabic"/>
          <w:sz w:val="28"/>
          <w:szCs w:val="28"/>
          <w:rtl/>
        </w:rPr>
        <w:t>ص175) وهذا يعني أن عدم الرضا عن العمل لا يؤدي بالضرورة إلى الغياب، وإن كان لا</w:t>
      </w:r>
      <w:r w:rsidR="00CE01F8" w:rsidRPr="00F45571">
        <w:rPr>
          <w:rFonts w:ascii="Simplified Arabic" w:hAnsi="Simplified Arabic" w:cs="Simplified Arabic"/>
          <w:sz w:val="28"/>
          <w:szCs w:val="28"/>
          <w:rtl/>
        </w:rPr>
        <w:t xml:space="preserve"> يمنع أن يكون أحد الأسباب</w:t>
      </w:r>
      <w:r w:rsidRPr="00F45571">
        <w:rPr>
          <w:rFonts w:ascii="Simplified Arabic" w:hAnsi="Simplified Arabic" w:cs="Simplified Arabic"/>
          <w:sz w:val="28"/>
          <w:szCs w:val="28"/>
          <w:rtl/>
        </w:rPr>
        <w:t xml:space="preserve"> المؤدية للغياب وليس كل الأسباب (جيرالد وروبرت، 2004، ص211)</w:t>
      </w:r>
      <w:r w:rsidRPr="00F45571">
        <w:rPr>
          <w:rFonts w:ascii="Simplified Arabic" w:hAnsi="Simplified Arabic" w:cs="Simplified Arabic"/>
          <w:sz w:val="28"/>
          <w:szCs w:val="28"/>
        </w:rPr>
        <w:t>.</w:t>
      </w:r>
    </w:p>
    <w:p w14:paraId="27591597" w14:textId="77777777" w:rsidR="00573205" w:rsidRPr="00F45571" w:rsidRDefault="00573205" w:rsidP="00F45571">
      <w:pPr>
        <w:shd w:val="clear" w:color="auto" w:fill="FFFFFF" w:themeFill="background1"/>
        <w:spacing w:before="100" w:beforeAutospacing="1" w:after="100" w:afterAutospacing="1" w:line="240" w:lineRule="auto"/>
        <w:jc w:val="both"/>
        <w:rPr>
          <w:rFonts w:ascii="Simplified Arabic" w:hAnsi="Simplified Arabic" w:cs="Simplified Arabic"/>
          <w:sz w:val="28"/>
          <w:szCs w:val="28"/>
        </w:rPr>
      </w:pPr>
      <w:r w:rsidRPr="00F45571">
        <w:rPr>
          <w:rFonts w:ascii="Simplified Arabic" w:hAnsi="Simplified Arabic" w:cs="Simplified Arabic"/>
          <w:b/>
          <w:bCs/>
          <w:sz w:val="28"/>
          <w:szCs w:val="28"/>
          <w:rtl/>
        </w:rPr>
        <w:t>الرضاعن العمل ومعدل دوران العمل</w:t>
      </w:r>
      <w:r w:rsidRPr="00F45571">
        <w:rPr>
          <w:rFonts w:ascii="Simplified Arabic" w:hAnsi="Simplified Arabic" w:cs="Simplified Arabic"/>
          <w:b/>
          <w:bCs/>
          <w:sz w:val="28"/>
          <w:szCs w:val="28"/>
        </w:rPr>
        <w:t>:</w:t>
      </w:r>
      <w:r w:rsidRPr="00F45571">
        <w:rPr>
          <w:rFonts w:ascii="Simplified Arabic" w:hAnsi="Simplified Arabic" w:cs="Simplified Arabic"/>
          <w:b/>
          <w:bCs/>
          <w:sz w:val="28"/>
          <w:szCs w:val="28"/>
          <w:rtl/>
        </w:rPr>
        <w:t xml:space="preserve"> </w:t>
      </w:r>
      <w:r w:rsidRPr="00F45571">
        <w:rPr>
          <w:rFonts w:ascii="Simplified Arabic" w:hAnsi="Simplified Arabic" w:cs="Simplified Arabic"/>
          <w:sz w:val="28"/>
          <w:szCs w:val="28"/>
          <w:rtl/>
        </w:rPr>
        <w:t>هناك علاقة عكسية بين الرضا عن العمل ومعدل دوران العمل، بمعنى أنه كّلما ارتفع الرضا</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عن العمل، يميل دوران العمل إلى الانخفاض (محمد سعيد، ص204)</w:t>
      </w:r>
      <w:r w:rsidRPr="00F45571">
        <w:rPr>
          <w:rFonts w:ascii="Simplified Arabic" w:hAnsi="Simplified Arabic" w:cs="Simplified Arabic"/>
          <w:sz w:val="28"/>
          <w:szCs w:val="28"/>
        </w:rPr>
        <w:t>.</w:t>
      </w:r>
      <w:r w:rsidRPr="00F45571">
        <w:rPr>
          <w:rFonts w:ascii="Simplified Arabic" w:hAnsi="Simplified Arabic" w:cs="Simplified Arabic"/>
          <w:b/>
          <w:bCs/>
          <w:sz w:val="28"/>
          <w:szCs w:val="28"/>
          <w:rtl/>
        </w:rPr>
        <w:t xml:space="preserve"> </w:t>
      </w:r>
      <w:r w:rsidRPr="00F45571">
        <w:rPr>
          <w:rFonts w:ascii="Simplified Arabic" w:hAnsi="Simplified Arabic" w:cs="Simplified Arabic"/>
          <w:sz w:val="28"/>
          <w:szCs w:val="28"/>
          <w:rtl/>
        </w:rPr>
        <w:t xml:space="preserve">وتشير المؤشرات أن العامل الوسيط بين الرضا ودوران العمل هو مستوى أداء العامل، وبشكل خاص يكون مستوى الرضا أقل أهمية في توقع دوران العمل للأشخاص الذين يتميزون بأداء عال متميز (ماجدة العطية، ص109)، ويرى آخرون أنه </w:t>
      </w:r>
      <w:r w:rsidR="00CE01F8" w:rsidRPr="00F45571">
        <w:rPr>
          <w:rFonts w:ascii="Simplified Arabic" w:hAnsi="Simplified Arabic" w:cs="Simplified Arabic"/>
          <w:sz w:val="28"/>
          <w:szCs w:val="28"/>
          <w:rtl/>
        </w:rPr>
        <w:t>ت</w:t>
      </w:r>
      <w:r w:rsidRPr="00F45571">
        <w:rPr>
          <w:rFonts w:ascii="Simplified Arabic" w:hAnsi="Simplified Arabic" w:cs="Simplified Arabic"/>
          <w:sz w:val="28"/>
          <w:szCs w:val="28"/>
          <w:rtl/>
        </w:rPr>
        <w:t>وجدعلاقة متوسطة القوة بين الإثنين، أي أن الأفراد الأقل رضا هم الأفراد الأكثر احتمالاً لترك عملهم، ومعنى هذا أن العلاقة بين المتغيرين ليست علاقة ذات ارتباط تام (راوية حسن، ص175).</w:t>
      </w:r>
    </w:p>
    <w:p w14:paraId="1F9DFF73" w14:textId="77777777" w:rsidR="00573205" w:rsidRPr="00F45571" w:rsidRDefault="00573205" w:rsidP="00F45571">
      <w:pPr>
        <w:autoSpaceDE w:val="0"/>
        <w:autoSpaceDN w:val="0"/>
        <w:adjustRightInd w:val="0"/>
        <w:spacing w:after="0" w:line="240" w:lineRule="auto"/>
        <w:jc w:val="both"/>
        <w:rPr>
          <w:rFonts w:ascii="Simplified Arabic" w:hAnsi="Simplified Arabic" w:cs="Simplified Arabic"/>
          <w:b/>
          <w:bCs/>
          <w:sz w:val="28"/>
          <w:szCs w:val="28"/>
          <w:rtl/>
        </w:rPr>
      </w:pPr>
      <w:r w:rsidRPr="00F45571">
        <w:rPr>
          <w:rFonts w:ascii="Simplified Arabic" w:hAnsi="Simplified Arabic" w:cs="Simplified Arabic"/>
          <w:b/>
          <w:bCs/>
          <w:sz w:val="28"/>
          <w:szCs w:val="28"/>
          <w:rtl/>
        </w:rPr>
        <w:t>الرضا عن العمل ومعدل الإصابات</w:t>
      </w:r>
      <w:r w:rsidRPr="00F45571">
        <w:rPr>
          <w:rFonts w:ascii="Simplified Arabic" w:hAnsi="Simplified Arabic" w:cs="Simplified Arabic"/>
          <w:b/>
          <w:bCs/>
          <w:sz w:val="28"/>
          <w:szCs w:val="28"/>
        </w:rPr>
        <w:t>:</w:t>
      </w:r>
      <w:r w:rsidRPr="00F45571">
        <w:rPr>
          <w:rFonts w:ascii="Simplified Arabic" w:hAnsi="Simplified Arabic" w:cs="Simplified Arabic"/>
          <w:b/>
          <w:bCs/>
          <w:sz w:val="28"/>
          <w:szCs w:val="28"/>
          <w:rtl/>
        </w:rPr>
        <w:t xml:space="preserve"> </w:t>
      </w:r>
      <w:r w:rsidRPr="00F45571">
        <w:rPr>
          <w:rFonts w:ascii="Simplified Arabic" w:eastAsia="Times New Roman" w:hAnsi="Simplified Arabic" w:cs="Simplified Arabic"/>
          <w:sz w:val="28"/>
          <w:szCs w:val="28"/>
          <w:rtl/>
          <w:lang w:bidi="ar-MA"/>
        </w:rPr>
        <w:t xml:space="preserve">حول علاقة الرضا بالإنتاجية بدأت مدرسة العلاقات الإنسانية تطرح الفكر القائل بأن الاتجاهات النفسية للعاملين أو رضاهم عن العمل تؤثر على إنتاجيتهم، وأدائهم لأعمالهم ، إلى جانب أنماط أخرى في سلوكهم، توضح العلاقة بين الرضا الوظيفي والأداء </w:t>
      </w:r>
      <w:r w:rsidRPr="00F45571">
        <w:rPr>
          <w:rFonts w:ascii="Simplified Arabic" w:eastAsia="Times New Roman" w:hAnsi="Simplified Arabic" w:cs="Simplified Arabic"/>
          <w:sz w:val="28"/>
          <w:szCs w:val="28"/>
          <w:lang w:bidi="ar-MA"/>
        </w:rPr>
        <w:t>)</w:t>
      </w:r>
      <w:r w:rsidRPr="00F45571">
        <w:rPr>
          <w:rFonts w:ascii="Simplified Arabic" w:eastAsia="Times New Roman" w:hAnsi="Simplified Arabic" w:cs="Simplified Arabic"/>
          <w:sz w:val="28"/>
          <w:szCs w:val="28"/>
          <w:rtl/>
          <w:lang w:bidi="ar-MA"/>
        </w:rPr>
        <w:t>الإنتاجية</w:t>
      </w:r>
      <w:r w:rsidRPr="00F45571">
        <w:rPr>
          <w:rFonts w:ascii="Simplified Arabic" w:eastAsia="Times New Roman" w:hAnsi="Simplified Arabic" w:cs="Simplified Arabic"/>
          <w:sz w:val="28"/>
          <w:szCs w:val="28"/>
          <w:lang w:bidi="ar-MA"/>
        </w:rPr>
        <w:t>((</w:t>
      </w:r>
      <w:r w:rsidRPr="00F45571">
        <w:rPr>
          <w:rFonts w:ascii="Simplified Arabic" w:eastAsia="Times New Roman" w:hAnsi="Simplified Arabic" w:cs="Simplified Arabic"/>
          <w:sz w:val="28"/>
          <w:szCs w:val="28"/>
          <w:rtl/>
          <w:lang w:bidi="ar-MA"/>
        </w:rPr>
        <w:t xml:space="preserve"> (احمد عاشور، ص30). للرضا علاقة بأنماط غير مباشرة للأداء مثل التعاون والحفاظ على مصالح المنظمة وتحسين العلاقات الإنسانية بين العاملين (احمد ماهر، 2002، ص45).</w:t>
      </w:r>
      <w:r w:rsidRPr="00F45571">
        <w:rPr>
          <w:rFonts w:ascii="Simplified Arabic" w:eastAsia="Times New Roman" w:hAnsi="Simplified Arabic" w:cs="Simplified Arabic"/>
          <w:sz w:val="28"/>
          <w:szCs w:val="28"/>
          <w:vertAlign w:val="superscript"/>
          <w:rtl/>
          <w:lang w:bidi="ar-MA"/>
        </w:rPr>
        <w:t>.</w:t>
      </w:r>
      <w:r w:rsidRPr="00F45571">
        <w:rPr>
          <w:rFonts w:ascii="Simplified Arabic" w:eastAsia="Times New Roman" w:hAnsi="Simplified Arabic" w:cs="Simplified Arabic"/>
          <w:sz w:val="28"/>
          <w:szCs w:val="28"/>
          <w:rtl/>
        </w:rPr>
        <w:t xml:space="preserve">وعموماً توجد ثلاثة اتجاهات، الاتجاه الأول يؤكدعلى أن الرضا عن العمل يؤدي إلى زيادة الإنتاجية، والاتجاه الثاني يرى أنه لا توجد علاقة بين الرضا عن العمل و الأداء، والاتجاه الثالث يؤكد أن الرضا عن العمل هو نتيجة حصول العامل على </w:t>
      </w:r>
      <w:r w:rsidR="00CE01F8" w:rsidRPr="00F45571">
        <w:rPr>
          <w:rFonts w:ascii="Simplified Arabic" w:eastAsia="Times New Roman" w:hAnsi="Simplified Arabic" w:cs="Simplified Arabic"/>
          <w:sz w:val="28"/>
          <w:szCs w:val="28"/>
          <w:rtl/>
        </w:rPr>
        <w:t>مكافات عادلة</w:t>
      </w:r>
      <w:r w:rsidRPr="00F45571">
        <w:rPr>
          <w:rFonts w:ascii="Simplified Arabic" w:eastAsia="Times New Roman" w:hAnsi="Simplified Arabic" w:cs="Simplified Arabic"/>
          <w:sz w:val="28"/>
          <w:szCs w:val="28"/>
          <w:rtl/>
        </w:rPr>
        <w:t xml:space="preserve"> (حامد بدر، 1983، ص64). </w:t>
      </w:r>
    </w:p>
    <w:p w14:paraId="0B5D9E18" w14:textId="77777777" w:rsidR="00573205" w:rsidRPr="00F45571" w:rsidRDefault="00573205" w:rsidP="00F45571">
      <w:pPr>
        <w:pStyle w:val="ListParagraph"/>
        <w:numPr>
          <w:ilvl w:val="0"/>
          <w:numId w:val="33"/>
        </w:numPr>
        <w:tabs>
          <w:tab w:val="right" w:pos="202"/>
          <w:tab w:val="right" w:pos="382"/>
        </w:tabs>
        <w:spacing w:after="0" w:line="240" w:lineRule="auto"/>
        <w:ind w:left="22" w:firstLine="0"/>
        <w:jc w:val="both"/>
        <w:rPr>
          <w:rFonts w:ascii="Simplified Arabic" w:eastAsia="Times New Roman" w:hAnsi="Simplified Arabic" w:cs="Simplified Arabic"/>
          <w:sz w:val="28"/>
          <w:szCs w:val="28"/>
          <w:rtl/>
        </w:rPr>
      </w:pPr>
      <w:r w:rsidRPr="00F45571">
        <w:rPr>
          <w:rFonts w:ascii="Simplified Arabic" w:eastAsia="Times New Roman" w:hAnsi="Simplified Arabic" w:cs="Simplified Arabic"/>
          <w:b/>
          <w:bCs/>
          <w:sz w:val="28"/>
          <w:szCs w:val="28"/>
          <w:rtl/>
        </w:rPr>
        <w:t xml:space="preserve">نموذج بورتر و لولر: </w:t>
      </w:r>
      <w:r w:rsidR="00A33A36" w:rsidRPr="00F45571">
        <w:rPr>
          <w:rFonts w:ascii="Simplified Arabic" w:eastAsia="Times New Roman" w:hAnsi="Simplified Arabic" w:cs="Simplified Arabic"/>
          <w:sz w:val="28"/>
          <w:szCs w:val="28"/>
          <w:rtl/>
        </w:rPr>
        <w:t>إ</w:t>
      </w:r>
      <w:r w:rsidRPr="00F45571">
        <w:rPr>
          <w:rFonts w:ascii="Simplified Arabic" w:eastAsia="Times New Roman" w:hAnsi="Simplified Arabic" w:cs="Simplified Arabic"/>
          <w:sz w:val="28"/>
          <w:szCs w:val="28"/>
          <w:rtl/>
        </w:rPr>
        <w:t xml:space="preserve">هتما بالعلاقة السببية بين الإنتاجية والرضا بعد أن ساد الاعتقاد نتيجة دراسات تجارب هوثورن </w:t>
      </w:r>
      <w:r w:rsidR="00A33A36" w:rsidRPr="00F45571">
        <w:rPr>
          <w:rFonts w:ascii="Simplified Arabic" w:eastAsia="Times New Roman" w:hAnsi="Simplified Arabic" w:cs="Simplified Arabic"/>
          <w:sz w:val="28"/>
          <w:szCs w:val="28"/>
          <w:rtl/>
        </w:rPr>
        <w:t>بأ</w:t>
      </w:r>
      <w:r w:rsidRPr="00F45571">
        <w:rPr>
          <w:rFonts w:ascii="Simplified Arabic" w:eastAsia="Times New Roman" w:hAnsi="Simplified Arabic" w:cs="Simplified Arabic"/>
          <w:sz w:val="28"/>
          <w:szCs w:val="28"/>
          <w:rtl/>
        </w:rPr>
        <w:t>ن رضا العاملين ي</w:t>
      </w:r>
      <w:r w:rsidR="00A33A36" w:rsidRPr="00F45571">
        <w:rPr>
          <w:rFonts w:ascii="Simplified Arabic" w:eastAsia="Times New Roman" w:hAnsi="Simplified Arabic" w:cs="Simplified Arabic"/>
          <w:sz w:val="28"/>
          <w:szCs w:val="28"/>
          <w:rtl/>
        </w:rPr>
        <w:t>ُ</w:t>
      </w:r>
      <w:r w:rsidRPr="00F45571">
        <w:rPr>
          <w:rFonts w:ascii="Simplified Arabic" w:eastAsia="Times New Roman" w:hAnsi="Simplified Arabic" w:cs="Simplified Arabic"/>
          <w:sz w:val="28"/>
          <w:szCs w:val="28"/>
          <w:rtl/>
        </w:rPr>
        <w:t xml:space="preserve">ؤثر تأثيرا مباشرا على الإنتاجية، حيث </w:t>
      </w:r>
      <w:r w:rsidR="00A33A36" w:rsidRPr="00F45571">
        <w:rPr>
          <w:rFonts w:ascii="Simplified Arabic" w:eastAsia="Times New Roman" w:hAnsi="Simplified Arabic" w:cs="Simplified Arabic"/>
          <w:sz w:val="28"/>
          <w:szCs w:val="28"/>
          <w:rtl/>
        </w:rPr>
        <w:t>إ</w:t>
      </w:r>
      <w:r w:rsidRPr="00F45571">
        <w:rPr>
          <w:rFonts w:ascii="Simplified Arabic" w:eastAsia="Times New Roman" w:hAnsi="Simplified Arabic" w:cs="Simplified Arabic"/>
          <w:sz w:val="28"/>
          <w:szCs w:val="28"/>
          <w:rtl/>
        </w:rPr>
        <w:t>فتراضا ب</w:t>
      </w:r>
      <w:r w:rsidR="00CE01F8" w:rsidRPr="00F45571">
        <w:rPr>
          <w:rFonts w:ascii="Simplified Arabic" w:eastAsia="Times New Roman" w:hAnsi="Simplified Arabic" w:cs="Simplified Arabic"/>
          <w:sz w:val="28"/>
          <w:szCs w:val="28"/>
          <w:rtl/>
        </w:rPr>
        <w:t>ان الأداء أو الانجاز تنتج عوائد</w:t>
      </w:r>
      <w:r w:rsidRPr="00F45571">
        <w:rPr>
          <w:rFonts w:ascii="Simplified Arabic" w:eastAsia="Times New Roman" w:hAnsi="Simplified Arabic" w:cs="Simplified Arabic"/>
          <w:sz w:val="28"/>
          <w:szCs w:val="28"/>
          <w:rtl/>
        </w:rPr>
        <w:t xml:space="preserve"> </w:t>
      </w:r>
      <w:r w:rsidR="00CE01F8" w:rsidRPr="00F45571">
        <w:rPr>
          <w:rFonts w:ascii="Simplified Arabic" w:eastAsia="Times New Roman" w:hAnsi="Simplified Arabic" w:cs="Simplified Arabic"/>
          <w:sz w:val="28"/>
          <w:szCs w:val="28"/>
          <w:rtl/>
        </w:rPr>
        <w:t>داخلية وخارجية وهي العوائد الناتج</w:t>
      </w:r>
      <w:r w:rsidRPr="00F45571">
        <w:rPr>
          <w:rFonts w:ascii="Simplified Arabic" w:eastAsia="Times New Roman" w:hAnsi="Simplified Arabic" w:cs="Simplified Arabic"/>
          <w:sz w:val="28"/>
          <w:szCs w:val="28"/>
          <w:rtl/>
        </w:rPr>
        <w:t xml:space="preserve">ة عن شعور الفرد بالفخر عندما </w:t>
      </w:r>
      <w:r w:rsidR="00CE01F8" w:rsidRPr="00F45571">
        <w:rPr>
          <w:rFonts w:ascii="Simplified Arabic" w:eastAsia="Times New Roman" w:hAnsi="Simplified Arabic" w:cs="Simplified Arabic"/>
          <w:sz w:val="28"/>
          <w:szCs w:val="28"/>
          <w:rtl/>
        </w:rPr>
        <w:t xml:space="preserve">يؤدي عمله بكفاءة، خاصة </w:t>
      </w:r>
      <w:r w:rsidRPr="00F45571">
        <w:rPr>
          <w:rFonts w:ascii="Simplified Arabic" w:eastAsia="Times New Roman" w:hAnsi="Simplified Arabic" w:cs="Simplified Arabic"/>
          <w:sz w:val="28"/>
          <w:szCs w:val="28"/>
          <w:rtl/>
        </w:rPr>
        <w:t xml:space="preserve">عندما يكون هذا العمل بمواصفات وأهمية ترضى رغباته (يوسف الطائي واخرون، 2006، ص393). </w:t>
      </w:r>
    </w:p>
    <w:p w14:paraId="2186C4DB" w14:textId="77777777" w:rsidR="00F8158E" w:rsidRPr="00F45571" w:rsidRDefault="00F8158E" w:rsidP="00F45571">
      <w:pPr>
        <w:spacing w:after="0" w:line="240" w:lineRule="auto"/>
        <w:jc w:val="both"/>
        <w:rPr>
          <w:rFonts w:ascii="Simplified Arabic" w:eastAsia="Times New Roman" w:hAnsi="Simplified Arabic" w:cs="Simplified Arabic"/>
          <w:b/>
          <w:bCs/>
          <w:sz w:val="28"/>
          <w:szCs w:val="28"/>
          <w:rtl/>
        </w:rPr>
      </w:pPr>
      <w:r w:rsidRPr="00F45571">
        <w:rPr>
          <w:rFonts w:ascii="Simplified Arabic" w:eastAsia="Times New Roman" w:hAnsi="Simplified Arabic" w:cs="Simplified Arabic"/>
          <w:b/>
          <w:bCs/>
          <w:sz w:val="28"/>
          <w:szCs w:val="28"/>
          <w:rtl/>
        </w:rPr>
        <w:t>الجزء الثالث: دراسة الحالة</w:t>
      </w:r>
    </w:p>
    <w:p w14:paraId="4A3AB9A2" w14:textId="77777777" w:rsidR="00573205" w:rsidRPr="00F45571" w:rsidRDefault="00F8158E" w:rsidP="00F45571">
      <w:pPr>
        <w:spacing w:after="0" w:line="240" w:lineRule="auto"/>
        <w:jc w:val="both"/>
        <w:rPr>
          <w:rFonts w:ascii="Simplified Arabic" w:eastAsia="Times New Roman" w:hAnsi="Simplified Arabic" w:cs="Simplified Arabic"/>
          <w:b/>
          <w:bCs/>
          <w:sz w:val="28"/>
          <w:szCs w:val="28"/>
          <w:rtl/>
        </w:rPr>
      </w:pPr>
      <w:r w:rsidRPr="00F45571">
        <w:rPr>
          <w:rFonts w:ascii="Simplified Arabic" w:eastAsia="Times New Roman" w:hAnsi="Simplified Arabic" w:cs="Simplified Arabic"/>
          <w:b/>
          <w:bCs/>
          <w:sz w:val="28"/>
          <w:szCs w:val="28"/>
          <w:rtl/>
        </w:rPr>
        <w:t xml:space="preserve">اولا: </w:t>
      </w:r>
      <w:r w:rsidR="00573205" w:rsidRPr="00F45571">
        <w:rPr>
          <w:rFonts w:ascii="Simplified Arabic" w:eastAsia="Times New Roman" w:hAnsi="Simplified Arabic" w:cs="Simplified Arabic"/>
          <w:b/>
          <w:bCs/>
          <w:sz w:val="28"/>
          <w:szCs w:val="28"/>
          <w:rtl/>
        </w:rPr>
        <w:t xml:space="preserve">نبذة تعريفية عن هيئة الموانئ البحرية: </w:t>
      </w:r>
      <w:r w:rsidR="00B46EB0" w:rsidRPr="00F45571">
        <w:rPr>
          <w:rFonts w:ascii="Simplified Arabic" w:eastAsia="Times New Roman" w:hAnsi="Simplified Arabic" w:cs="Simplified Arabic"/>
          <w:sz w:val="28"/>
          <w:szCs w:val="28"/>
          <w:rtl/>
        </w:rPr>
        <w:t>أصبحت</w:t>
      </w:r>
      <w:r w:rsidR="00573205" w:rsidRPr="00F45571">
        <w:rPr>
          <w:rFonts w:ascii="Simplified Arabic" w:eastAsia="Times New Roman" w:hAnsi="Simplified Arabic" w:cs="Simplified Arabic"/>
          <w:sz w:val="28"/>
          <w:szCs w:val="28"/>
          <w:rtl/>
        </w:rPr>
        <w:t xml:space="preserve"> الهيئة بموجب القانون الذي صدر في الثامن عشر من مارس عام 1974م كهيئة </w:t>
      </w:r>
      <w:r w:rsidR="00B46EB0" w:rsidRPr="00F45571">
        <w:rPr>
          <w:rFonts w:ascii="Simplified Arabic" w:eastAsia="Times New Roman" w:hAnsi="Simplified Arabic" w:cs="Simplified Arabic"/>
          <w:sz w:val="28"/>
          <w:szCs w:val="28"/>
          <w:rtl/>
        </w:rPr>
        <w:t>مستق</w:t>
      </w:r>
      <w:r w:rsidR="00573205" w:rsidRPr="00F45571">
        <w:rPr>
          <w:rFonts w:ascii="Simplified Arabic" w:eastAsia="Times New Roman" w:hAnsi="Simplified Arabic" w:cs="Simplified Arabic"/>
          <w:sz w:val="28"/>
          <w:szCs w:val="28"/>
          <w:rtl/>
        </w:rPr>
        <w:t>لة تعمل بمجلس إدارة ولها شخصيتها الاعتبارية، تضم ميناء بورتسودان (الشمالي، الجنوبي)، ميناء عثمان دقنة وميناء أوسيف. (منشورات هيئة الموانئ، 2023).</w:t>
      </w:r>
    </w:p>
    <w:p w14:paraId="49F05EE8" w14:textId="77777777" w:rsidR="00573205" w:rsidRDefault="00CE01F8" w:rsidP="00F45571">
      <w:pPr>
        <w:spacing w:after="0" w:line="240" w:lineRule="auto"/>
        <w:jc w:val="both"/>
        <w:rPr>
          <w:rFonts w:ascii="Simplified Arabic" w:eastAsia="Times New Roman" w:hAnsi="Simplified Arabic" w:cs="Simplified Arabic"/>
          <w:sz w:val="28"/>
          <w:szCs w:val="28"/>
          <w:rtl/>
        </w:rPr>
      </w:pPr>
      <w:r w:rsidRPr="00F45571">
        <w:rPr>
          <w:rFonts w:ascii="Simplified Arabic" w:eastAsia="Times New Roman" w:hAnsi="Simplified Arabic" w:cs="Simplified Arabic"/>
          <w:b/>
          <w:bCs/>
          <w:sz w:val="28"/>
          <w:szCs w:val="28"/>
          <w:rtl/>
        </w:rPr>
        <w:t>أ</w:t>
      </w:r>
      <w:r w:rsidR="00573205" w:rsidRPr="00F45571">
        <w:rPr>
          <w:rFonts w:ascii="Simplified Arabic" w:eastAsia="Times New Roman" w:hAnsi="Simplified Arabic" w:cs="Simplified Arabic"/>
          <w:b/>
          <w:bCs/>
          <w:sz w:val="28"/>
          <w:szCs w:val="28"/>
          <w:rtl/>
        </w:rPr>
        <w:t xml:space="preserve">قسام وادارات هيئة الموانئ البحرية: </w:t>
      </w:r>
      <w:r w:rsidR="00573205" w:rsidRPr="00F45571">
        <w:rPr>
          <w:rFonts w:ascii="Simplified Arabic" w:eastAsia="Times New Roman" w:hAnsi="Simplified Arabic" w:cs="Simplified Arabic"/>
          <w:sz w:val="28"/>
          <w:szCs w:val="28"/>
          <w:rtl/>
        </w:rPr>
        <w:t>تتكون الهيئة من رئيس مجلس الإدارة تحته المدير العام ومجموعة من الأقسام والإدارات</w:t>
      </w:r>
      <w:r w:rsidR="007D0C5C" w:rsidRPr="00F45571">
        <w:rPr>
          <w:rFonts w:ascii="Simplified Arabic" w:eastAsia="Times New Roman" w:hAnsi="Simplified Arabic" w:cs="Simplified Arabic"/>
          <w:sz w:val="28"/>
          <w:szCs w:val="28"/>
          <w:rtl/>
        </w:rPr>
        <w:t>،</w:t>
      </w:r>
      <w:r w:rsidR="00573205" w:rsidRPr="00F45571">
        <w:rPr>
          <w:rFonts w:ascii="Simplified Arabic" w:eastAsia="Times New Roman" w:hAnsi="Simplified Arabic" w:cs="Simplified Arabic"/>
          <w:sz w:val="28"/>
          <w:szCs w:val="28"/>
          <w:rtl/>
        </w:rPr>
        <w:t xml:space="preserve"> </w:t>
      </w:r>
      <w:r w:rsidR="007D0C5C" w:rsidRPr="00F45571">
        <w:rPr>
          <w:rFonts w:ascii="Simplified Arabic" w:eastAsia="Times New Roman" w:hAnsi="Simplified Arabic" w:cs="Simplified Arabic"/>
          <w:sz w:val="28"/>
          <w:szCs w:val="28"/>
          <w:rtl/>
        </w:rPr>
        <w:t>و</w:t>
      </w:r>
      <w:r w:rsidR="00573205" w:rsidRPr="00F45571">
        <w:rPr>
          <w:rFonts w:ascii="Simplified Arabic" w:eastAsia="Times New Roman" w:hAnsi="Simplified Arabic" w:cs="Simplified Arabic"/>
          <w:sz w:val="28"/>
          <w:szCs w:val="28"/>
          <w:rtl/>
        </w:rPr>
        <w:t>هي:</w:t>
      </w:r>
      <w:r w:rsidR="00573205" w:rsidRPr="00F45571">
        <w:rPr>
          <w:rFonts w:ascii="Simplified Arabic" w:eastAsia="Times New Roman" w:hAnsi="Simplified Arabic" w:cs="Simplified Arabic"/>
          <w:b/>
          <w:bCs/>
          <w:sz w:val="28"/>
          <w:szCs w:val="28"/>
          <w:rtl/>
        </w:rPr>
        <w:t xml:space="preserve"> </w:t>
      </w:r>
      <w:r w:rsidR="00573205" w:rsidRPr="00F45571">
        <w:rPr>
          <w:rFonts w:ascii="Simplified Arabic" w:eastAsia="Times New Roman" w:hAnsi="Simplified Arabic" w:cs="Simplified Arabic"/>
          <w:sz w:val="28"/>
          <w:szCs w:val="28"/>
          <w:rtl/>
        </w:rPr>
        <w:t xml:space="preserve">(الإدارة العامة للميناء الشمالي، الإدارة العامة للميناء الجنوبي، الإدارة العامة لميناء </w:t>
      </w:r>
      <w:r w:rsidR="00573205" w:rsidRPr="00F45571">
        <w:rPr>
          <w:rFonts w:ascii="Simplified Arabic" w:eastAsia="Times New Roman" w:hAnsi="Simplified Arabic" w:cs="Simplified Arabic"/>
          <w:sz w:val="28"/>
          <w:szCs w:val="28"/>
          <w:rtl/>
        </w:rPr>
        <w:lastRenderedPageBreak/>
        <w:t>عثمان دقنة، الإدارة العامة للأفراد (الموارد البشرية)، الإدارة العامة لنظم المعلومات)،</w:t>
      </w:r>
      <w:r w:rsidR="00573205" w:rsidRPr="00F45571">
        <w:rPr>
          <w:rFonts w:ascii="Simplified Arabic" w:eastAsia="Times New Roman" w:hAnsi="Simplified Arabic" w:cs="Simplified Arabic"/>
          <w:b/>
          <w:bCs/>
          <w:sz w:val="28"/>
          <w:szCs w:val="28"/>
          <w:rtl/>
        </w:rPr>
        <w:t xml:space="preserve"> </w:t>
      </w:r>
      <w:r w:rsidR="00573205" w:rsidRPr="00F45571">
        <w:rPr>
          <w:rFonts w:ascii="Simplified Arabic" w:eastAsia="Times New Roman" w:hAnsi="Simplified Arabic" w:cs="Simplified Arabic"/>
          <w:sz w:val="28"/>
          <w:szCs w:val="28"/>
          <w:rtl/>
        </w:rPr>
        <w:t>(منشورات هيئة الموانئ، 2023).</w:t>
      </w:r>
    </w:p>
    <w:p w14:paraId="2575C911" w14:textId="77777777" w:rsidR="00D53D51" w:rsidRPr="00F45571" w:rsidRDefault="00573205" w:rsidP="00F45571">
      <w:pPr>
        <w:shd w:val="clear" w:color="auto" w:fill="FFFFFF" w:themeFill="background1"/>
        <w:spacing w:after="0" w:line="240" w:lineRule="auto"/>
        <w:jc w:val="both"/>
        <w:rPr>
          <w:rFonts w:ascii="Simplified Arabic" w:eastAsia="Times New Roman" w:hAnsi="Simplified Arabic" w:cs="Simplified Arabic"/>
          <w:b/>
          <w:bCs/>
          <w:sz w:val="28"/>
          <w:szCs w:val="28"/>
          <w:rtl/>
        </w:rPr>
      </w:pPr>
      <w:r w:rsidRPr="00F45571">
        <w:rPr>
          <w:rFonts w:ascii="Simplified Arabic" w:eastAsia="Times New Roman" w:hAnsi="Simplified Arabic" w:cs="Simplified Arabic"/>
          <w:b/>
          <w:bCs/>
          <w:sz w:val="28"/>
          <w:szCs w:val="28"/>
          <w:rtl/>
        </w:rPr>
        <w:t>القوى العاملة والهيكل</w:t>
      </w:r>
      <w:r w:rsidR="00D53D51" w:rsidRPr="00F45571">
        <w:rPr>
          <w:rFonts w:ascii="Simplified Arabic" w:eastAsia="Times New Roman" w:hAnsi="Simplified Arabic" w:cs="Simplified Arabic"/>
          <w:b/>
          <w:bCs/>
          <w:sz w:val="28"/>
          <w:szCs w:val="28"/>
          <w:rtl/>
        </w:rPr>
        <w:t xml:space="preserve"> الوظيفي بهيئة الموانئ البحرية:</w:t>
      </w:r>
    </w:p>
    <w:p w14:paraId="32AF6266" w14:textId="77777777" w:rsidR="00573205" w:rsidRPr="00F45571" w:rsidRDefault="00573205" w:rsidP="00F45571">
      <w:pPr>
        <w:shd w:val="clear" w:color="auto" w:fill="FFFFFF" w:themeFill="background1"/>
        <w:spacing w:after="0" w:line="240" w:lineRule="auto"/>
        <w:jc w:val="both"/>
        <w:rPr>
          <w:rFonts w:ascii="Simplified Arabic" w:eastAsia="Times New Roman" w:hAnsi="Simplified Arabic" w:cs="Simplified Arabic"/>
          <w:b/>
          <w:bCs/>
          <w:sz w:val="28"/>
          <w:szCs w:val="28"/>
          <w:rtl/>
        </w:rPr>
      </w:pPr>
      <w:r w:rsidRPr="00F45571">
        <w:rPr>
          <w:rFonts w:ascii="Simplified Arabic" w:eastAsia="Times New Roman" w:hAnsi="Simplified Arabic" w:cs="Simplified Arabic"/>
          <w:b/>
          <w:bCs/>
          <w:sz w:val="28"/>
          <w:szCs w:val="28"/>
          <w:rtl/>
        </w:rPr>
        <w:t xml:space="preserve">القوى العاملة: </w:t>
      </w:r>
      <w:r w:rsidRPr="00F45571">
        <w:rPr>
          <w:rFonts w:ascii="Simplified Arabic" w:eastAsia="Times New Roman" w:hAnsi="Simplified Arabic" w:cs="Simplified Arabic"/>
          <w:sz w:val="28"/>
          <w:szCs w:val="28"/>
          <w:rtl/>
        </w:rPr>
        <w:t>تضم هيئة الموانئ البحرية قوى عاملة ضخمة ومتنوعة، تشمل التخصصات الهندسية والملاحية والادارية والامنية والفنية، يبلغ العدد الكلي للعاملين بالهيئة (12,853 فرد)، بمختلف الدرجات الوظيفية (هيئة الموانئ 2025)</w:t>
      </w:r>
      <w:r w:rsidRPr="00F45571">
        <w:rPr>
          <w:rFonts w:ascii="Simplified Arabic" w:eastAsia="Times New Roman" w:hAnsi="Simplified Arabic" w:cs="Simplified Arabic"/>
          <w:b/>
          <w:bCs/>
          <w:sz w:val="28"/>
          <w:szCs w:val="28"/>
          <w:rtl/>
        </w:rPr>
        <w:t xml:space="preserve">. </w:t>
      </w:r>
      <w:r w:rsidRPr="00F45571">
        <w:rPr>
          <w:rFonts w:ascii="Simplified Arabic" w:eastAsia="Times New Roman" w:hAnsi="Simplified Arabic" w:cs="Simplified Arabic"/>
          <w:sz w:val="28"/>
          <w:szCs w:val="28"/>
          <w:rtl/>
        </w:rPr>
        <w:t xml:space="preserve"> يشغلون الوظائف: (ا</w:t>
      </w:r>
      <w:r w:rsidR="00A33A36" w:rsidRPr="00F45571">
        <w:rPr>
          <w:rFonts w:ascii="Simplified Arabic" w:eastAsia="Times New Roman" w:hAnsi="Simplified Arabic" w:cs="Simplified Arabic"/>
          <w:sz w:val="28"/>
          <w:szCs w:val="28"/>
          <w:rtl/>
        </w:rPr>
        <w:t>لإ</w:t>
      </w:r>
      <w:r w:rsidRPr="00F45571">
        <w:rPr>
          <w:rFonts w:ascii="Simplified Arabic" w:eastAsia="Times New Roman" w:hAnsi="Simplified Arabic" w:cs="Simplified Arabic"/>
          <w:sz w:val="28"/>
          <w:szCs w:val="28"/>
          <w:rtl/>
        </w:rPr>
        <w:t>دارية، الفنية، التشغيلية، الاشرافية والرقابية، الامنية والشرطية، العمالة المساندة والخدمات).</w:t>
      </w:r>
    </w:p>
    <w:p w14:paraId="0D5EB900" w14:textId="77777777" w:rsidR="00573205" w:rsidRPr="00F45571" w:rsidRDefault="00573205" w:rsidP="00F45571">
      <w:pPr>
        <w:spacing w:line="240" w:lineRule="auto"/>
        <w:jc w:val="both"/>
        <w:rPr>
          <w:rFonts w:ascii="Simplified Arabic" w:hAnsi="Simplified Arabic" w:cs="Simplified Arabic"/>
          <w:b/>
          <w:bCs/>
          <w:sz w:val="28"/>
          <w:szCs w:val="28"/>
          <w:rtl/>
        </w:rPr>
      </w:pPr>
      <w:r w:rsidRPr="00F45571">
        <w:rPr>
          <w:rFonts w:ascii="Simplified Arabic" w:hAnsi="Simplified Arabic" w:cs="Simplified Arabic"/>
          <w:b/>
          <w:bCs/>
          <w:sz w:val="28"/>
          <w:szCs w:val="28"/>
          <w:rtl/>
        </w:rPr>
        <w:t>سياسات</w:t>
      </w:r>
      <w:r w:rsidRPr="00F45571">
        <w:rPr>
          <w:rFonts w:ascii="Simplified Arabic" w:hAnsi="Simplified Arabic" w:cs="Simplified Arabic"/>
          <w:b/>
          <w:bCs/>
          <w:sz w:val="28"/>
          <w:szCs w:val="28"/>
        </w:rPr>
        <w:t xml:space="preserve"> </w:t>
      </w:r>
      <w:r w:rsidRPr="00F45571">
        <w:rPr>
          <w:rFonts w:ascii="Simplified Arabic" w:hAnsi="Simplified Arabic" w:cs="Simplified Arabic"/>
          <w:b/>
          <w:bCs/>
          <w:sz w:val="28"/>
          <w:szCs w:val="28"/>
          <w:rtl/>
        </w:rPr>
        <w:t>تطوير</w:t>
      </w:r>
      <w:r w:rsidRPr="00F45571">
        <w:rPr>
          <w:rFonts w:ascii="Simplified Arabic" w:hAnsi="Simplified Arabic" w:cs="Simplified Arabic"/>
          <w:b/>
          <w:bCs/>
          <w:sz w:val="28"/>
          <w:szCs w:val="28"/>
        </w:rPr>
        <w:t xml:space="preserve"> </w:t>
      </w:r>
      <w:r w:rsidRPr="00F45571">
        <w:rPr>
          <w:rFonts w:ascii="Simplified Arabic" w:hAnsi="Simplified Arabic" w:cs="Simplified Arabic"/>
          <w:b/>
          <w:bCs/>
          <w:sz w:val="28"/>
          <w:szCs w:val="28"/>
          <w:rtl/>
        </w:rPr>
        <w:t>القوى</w:t>
      </w:r>
      <w:r w:rsidRPr="00F45571">
        <w:rPr>
          <w:rFonts w:ascii="Simplified Arabic" w:hAnsi="Simplified Arabic" w:cs="Simplified Arabic"/>
          <w:b/>
          <w:bCs/>
          <w:sz w:val="28"/>
          <w:szCs w:val="28"/>
        </w:rPr>
        <w:t xml:space="preserve"> </w:t>
      </w:r>
      <w:r w:rsidRPr="00F45571">
        <w:rPr>
          <w:rFonts w:ascii="Simplified Arabic" w:hAnsi="Simplified Arabic" w:cs="Simplified Arabic"/>
          <w:b/>
          <w:bCs/>
          <w:sz w:val="28"/>
          <w:szCs w:val="28"/>
          <w:rtl/>
        </w:rPr>
        <w:t>العاملة</w:t>
      </w:r>
      <w:r w:rsidRPr="00F45571">
        <w:rPr>
          <w:rFonts w:ascii="Simplified Arabic" w:hAnsi="Simplified Arabic" w:cs="Simplified Arabic"/>
          <w:b/>
          <w:bCs/>
          <w:sz w:val="28"/>
          <w:szCs w:val="28"/>
        </w:rPr>
        <w:t xml:space="preserve"> </w:t>
      </w:r>
      <w:r w:rsidRPr="00F45571">
        <w:rPr>
          <w:rFonts w:ascii="Simplified Arabic" w:hAnsi="Simplified Arabic" w:cs="Simplified Arabic"/>
          <w:b/>
          <w:bCs/>
          <w:sz w:val="28"/>
          <w:szCs w:val="28"/>
          <w:rtl/>
        </w:rPr>
        <w:t>بهيئة</w:t>
      </w:r>
      <w:r w:rsidRPr="00F45571">
        <w:rPr>
          <w:rFonts w:ascii="Simplified Arabic" w:hAnsi="Simplified Arabic" w:cs="Simplified Arabic"/>
          <w:b/>
          <w:bCs/>
          <w:sz w:val="28"/>
          <w:szCs w:val="28"/>
        </w:rPr>
        <w:t xml:space="preserve"> </w:t>
      </w:r>
      <w:r w:rsidRPr="00F45571">
        <w:rPr>
          <w:rFonts w:ascii="Simplified Arabic" w:hAnsi="Simplified Arabic" w:cs="Simplified Arabic"/>
          <w:b/>
          <w:bCs/>
          <w:sz w:val="28"/>
          <w:szCs w:val="28"/>
          <w:rtl/>
        </w:rPr>
        <w:t>الموانئ</w:t>
      </w:r>
      <w:r w:rsidRPr="00F45571">
        <w:rPr>
          <w:rFonts w:ascii="Simplified Arabic" w:hAnsi="Simplified Arabic" w:cs="Simplified Arabic"/>
          <w:b/>
          <w:bCs/>
          <w:sz w:val="28"/>
          <w:szCs w:val="28"/>
        </w:rPr>
        <w:t xml:space="preserve"> </w:t>
      </w:r>
      <w:r w:rsidRPr="00F45571">
        <w:rPr>
          <w:rFonts w:ascii="Simplified Arabic" w:hAnsi="Simplified Arabic" w:cs="Simplified Arabic"/>
          <w:b/>
          <w:bCs/>
          <w:sz w:val="28"/>
          <w:szCs w:val="28"/>
          <w:rtl/>
        </w:rPr>
        <w:t>البحرية</w:t>
      </w:r>
      <w:r w:rsidRPr="00F45571">
        <w:rPr>
          <w:rFonts w:ascii="Simplified Arabic" w:hAnsi="Simplified Arabic" w:cs="Simplified Arabic"/>
          <w:b/>
          <w:bCs/>
          <w:sz w:val="28"/>
          <w:szCs w:val="28"/>
        </w:rPr>
        <w:t xml:space="preserve"> </w:t>
      </w:r>
      <w:r w:rsidRPr="00F45571">
        <w:rPr>
          <w:rFonts w:ascii="Simplified Arabic" w:hAnsi="Simplified Arabic" w:cs="Simplified Arabic"/>
          <w:b/>
          <w:bCs/>
          <w:sz w:val="28"/>
          <w:szCs w:val="28"/>
          <w:rtl/>
        </w:rPr>
        <w:t xml:space="preserve">السودانية: </w:t>
      </w:r>
      <w:r w:rsidRPr="00F45571">
        <w:rPr>
          <w:rFonts w:ascii="Simplified Arabic" w:hAnsi="Simplified Arabic" w:cs="Simplified Arabic"/>
          <w:sz w:val="28"/>
          <w:szCs w:val="28"/>
          <w:rtl/>
        </w:rPr>
        <w:t>تواجه</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الهيئة،</w:t>
      </w:r>
      <w:r w:rsidR="00AF2D23" w:rsidRPr="00F45571">
        <w:rPr>
          <w:rFonts w:ascii="Simplified Arabic" w:hAnsi="Simplified Arabic" w:cs="Simplified Arabic"/>
          <w:sz w:val="28"/>
          <w:szCs w:val="28"/>
        </w:rPr>
        <w:t xml:space="preserve"> </w:t>
      </w:r>
      <w:r w:rsidR="00AF2D23" w:rsidRPr="00F45571">
        <w:rPr>
          <w:rFonts w:ascii="Simplified Arabic" w:hAnsi="Simplified Arabic" w:cs="Simplified Arabic"/>
          <w:sz w:val="28"/>
          <w:szCs w:val="28"/>
          <w:rtl/>
        </w:rPr>
        <w:t xml:space="preserve"> الى ضمان </w:t>
      </w:r>
      <w:r w:rsidRPr="00F45571">
        <w:rPr>
          <w:rFonts w:ascii="Simplified Arabic" w:hAnsi="Simplified Arabic" w:cs="Simplified Arabic"/>
          <w:sz w:val="28"/>
          <w:szCs w:val="28"/>
          <w:rtl/>
        </w:rPr>
        <w:t>استدامة</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أداء</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الموانئ</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ودعم</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دورها</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في</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الاقتصاد</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الوطني،</w:t>
      </w:r>
      <w:r w:rsidRPr="00F45571">
        <w:rPr>
          <w:rFonts w:ascii="Simplified Arabic" w:hAnsi="Simplified Arabic" w:cs="Simplified Arabic"/>
          <w:sz w:val="28"/>
          <w:szCs w:val="28"/>
        </w:rPr>
        <w:t xml:space="preserve"> </w:t>
      </w:r>
      <w:r w:rsidR="00AF2D23" w:rsidRPr="00F45571">
        <w:rPr>
          <w:rFonts w:ascii="Simplified Arabic" w:hAnsi="Simplified Arabic" w:cs="Simplified Arabic"/>
          <w:sz w:val="28"/>
          <w:szCs w:val="28"/>
          <w:rtl/>
        </w:rPr>
        <w:t>و</w:t>
      </w:r>
      <w:r w:rsidRPr="00F45571">
        <w:rPr>
          <w:rFonts w:ascii="Simplified Arabic" w:hAnsi="Simplified Arabic" w:cs="Simplified Arabic"/>
          <w:sz w:val="28"/>
          <w:szCs w:val="28"/>
          <w:rtl/>
        </w:rPr>
        <w:t>تطوير</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القوى</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العاملة، لمعالجة المشاكل</w:t>
      </w:r>
      <w:r w:rsidR="00AF2D23" w:rsidRPr="00F45571">
        <w:rPr>
          <w:rFonts w:ascii="Simplified Arabic" w:hAnsi="Simplified Arabic" w:cs="Simplified Arabic"/>
          <w:sz w:val="28"/>
          <w:szCs w:val="28"/>
          <w:rtl/>
        </w:rPr>
        <w:t>، مثل</w:t>
      </w:r>
      <w:r w:rsidRPr="00F45571">
        <w:rPr>
          <w:rFonts w:ascii="Simplified Arabic" w:hAnsi="Simplified Arabic" w:cs="Simplified Arabic"/>
          <w:sz w:val="28"/>
          <w:szCs w:val="28"/>
          <w:rtl/>
        </w:rPr>
        <w:t xml:space="preserve">: </w:t>
      </w:r>
    </w:p>
    <w:p w14:paraId="05EBF598" w14:textId="77777777" w:rsidR="00573205" w:rsidRPr="00F45571" w:rsidRDefault="00573205" w:rsidP="00F45571">
      <w:pPr>
        <w:spacing w:line="240" w:lineRule="auto"/>
        <w:jc w:val="both"/>
        <w:rPr>
          <w:rFonts w:ascii="Simplified Arabic" w:hAnsi="Simplified Arabic" w:cs="Simplified Arabic"/>
          <w:sz w:val="28"/>
          <w:szCs w:val="28"/>
          <w:rtl/>
        </w:rPr>
      </w:pPr>
      <w:r w:rsidRPr="00F45571">
        <w:rPr>
          <w:rFonts w:ascii="Simplified Arabic" w:hAnsi="Simplified Arabic" w:cs="Simplified Arabic"/>
          <w:sz w:val="28"/>
          <w:szCs w:val="28"/>
          <w:rtl/>
        </w:rPr>
        <w:t>1- نقص</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الكفاءات</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المتخصصة</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في</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التشغيل</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المينائي</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الحديث</w:t>
      </w:r>
      <w:r w:rsidRPr="00F45571">
        <w:rPr>
          <w:rFonts w:ascii="Simplified Arabic" w:hAnsi="Simplified Arabic" w:cs="Simplified Arabic"/>
          <w:sz w:val="28"/>
          <w:szCs w:val="28"/>
        </w:rPr>
        <w:t>.</w:t>
      </w:r>
    </w:p>
    <w:p w14:paraId="48396B5C" w14:textId="77777777" w:rsidR="00573205" w:rsidRPr="00F45571" w:rsidRDefault="00573205" w:rsidP="00F45571">
      <w:pPr>
        <w:spacing w:line="240" w:lineRule="auto"/>
        <w:jc w:val="both"/>
        <w:rPr>
          <w:rFonts w:ascii="Simplified Arabic" w:hAnsi="Simplified Arabic" w:cs="Simplified Arabic"/>
          <w:sz w:val="28"/>
          <w:szCs w:val="28"/>
        </w:rPr>
      </w:pP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2- ضعف</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التدريب</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العملي</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على</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الأنظمة</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الرقمية</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لإدارة</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الموانئ</w:t>
      </w:r>
      <w:r w:rsidRPr="00F45571">
        <w:rPr>
          <w:rFonts w:ascii="Simplified Arabic" w:hAnsi="Simplified Arabic" w:cs="Simplified Arabic"/>
          <w:sz w:val="28"/>
          <w:szCs w:val="28"/>
        </w:rPr>
        <w:t>.</w:t>
      </w:r>
    </w:p>
    <w:p w14:paraId="5DD88987" w14:textId="77777777" w:rsidR="00573205" w:rsidRPr="00F45571" w:rsidRDefault="00573205" w:rsidP="00F45571">
      <w:pPr>
        <w:spacing w:line="240" w:lineRule="auto"/>
        <w:jc w:val="both"/>
        <w:rPr>
          <w:rFonts w:ascii="Simplified Arabic" w:hAnsi="Simplified Arabic" w:cs="Simplified Arabic"/>
          <w:sz w:val="28"/>
          <w:szCs w:val="28"/>
        </w:rPr>
      </w:pPr>
      <w:r w:rsidRPr="00F45571">
        <w:rPr>
          <w:rFonts w:ascii="Simplified Arabic" w:hAnsi="Simplified Arabic" w:cs="Simplified Arabic"/>
          <w:sz w:val="28"/>
          <w:szCs w:val="28"/>
          <w:rtl/>
        </w:rPr>
        <w:t xml:space="preserve">3- </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الاعتماد</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على</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مهارات</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تقليدية</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غير</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كافية</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لمواكبة</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التطور</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العالمي</w:t>
      </w:r>
      <w:r w:rsidRPr="00F45571">
        <w:rPr>
          <w:rFonts w:ascii="Simplified Arabic" w:hAnsi="Simplified Arabic" w:cs="Simplified Arabic"/>
          <w:sz w:val="28"/>
          <w:szCs w:val="28"/>
        </w:rPr>
        <w:t>.</w:t>
      </w:r>
    </w:p>
    <w:p w14:paraId="5720E977" w14:textId="77777777" w:rsidR="00573205" w:rsidRPr="00F45571" w:rsidRDefault="00573205" w:rsidP="00F45571">
      <w:pPr>
        <w:spacing w:line="240" w:lineRule="auto"/>
        <w:jc w:val="both"/>
        <w:rPr>
          <w:rFonts w:ascii="Simplified Arabic" w:hAnsi="Simplified Arabic" w:cs="Simplified Arabic"/>
          <w:sz w:val="28"/>
          <w:szCs w:val="28"/>
          <w:rtl/>
        </w:rPr>
      </w:pPr>
      <w:r w:rsidRPr="00F45571">
        <w:rPr>
          <w:rFonts w:ascii="Simplified Arabic" w:hAnsi="Simplified Arabic" w:cs="Simplified Arabic"/>
          <w:sz w:val="28"/>
          <w:szCs w:val="28"/>
          <w:rtl/>
        </w:rPr>
        <w:t xml:space="preserve">4- </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اختلال</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توزيع</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القوى</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العاملة</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وتكدسها</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في</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وظائف</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غير</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إنتاجية</w:t>
      </w:r>
      <w:r w:rsidRPr="00F45571">
        <w:rPr>
          <w:rFonts w:ascii="Simplified Arabic" w:hAnsi="Simplified Arabic" w:cs="Simplified Arabic"/>
          <w:sz w:val="28"/>
          <w:szCs w:val="28"/>
        </w:rPr>
        <w:t>.</w:t>
      </w:r>
    </w:p>
    <w:p w14:paraId="24A969E0" w14:textId="77777777" w:rsidR="00573205" w:rsidRPr="00F45571" w:rsidRDefault="00573205" w:rsidP="00F45571">
      <w:pPr>
        <w:spacing w:line="240" w:lineRule="auto"/>
        <w:jc w:val="both"/>
        <w:rPr>
          <w:rFonts w:ascii="Simplified Arabic" w:hAnsi="Simplified Arabic" w:cs="Simplified Arabic"/>
          <w:sz w:val="28"/>
          <w:szCs w:val="28"/>
        </w:rPr>
      </w:pPr>
      <w:r w:rsidRPr="00F45571">
        <w:rPr>
          <w:rFonts w:ascii="Simplified Arabic" w:hAnsi="Simplified Arabic" w:cs="Simplified Arabic"/>
          <w:sz w:val="28"/>
          <w:szCs w:val="28"/>
          <w:rtl/>
        </w:rPr>
        <w:t xml:space="preserve">5- </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ارتفاع</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معدل</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الأعمار</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بين</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الكوادر</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الفنية</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الحيوية</w:t>
      </w:r>
      <w:r w:rsidRPr="00F45571">
        <w:rPr>
          <w:rFonts w:ascii="Simplified Arabic" w:hAnsi="Simplified Arabic" w:cs="Simplified Arabic"/>
          <w:sz w:val="28"/>
          <w:szCs w:val="28"/>
        </w:rPr>
        <w:t>.</w:t>
      </w:r>
    </w:p>
    <w:p w14:paraId="124F8295" w14:textId="77777777" w:rsidR="00573205" w:rsidRPr="00F45571" w:rsidRDefault="00573205" w:rsidP="00F45571">
      <w:pPr>
        <w:spacing w:line="240" w:lineRule="auto"/>
        <w:jc w:val="both"/>
        <w:rPr>
          <w:rFonts w:ascii="Simplified Arabic" w:hAnsi="Simplified Arabic" w:cs="Simplified Arabic"/>
          <w:sz w:val="28"/>
          <w:szCs w:val="28"/>
          <w:rtl/>
        </w:rPr>
      </w:pPr>
      <w:r w:rsidRPr="00F45571">
        <w:rPr>
          <w:rFonts w:ascii="Simplified Arabic" w:hAnsi="Simplified Arabic" w:cs="Simplified Arabic"/>
          <w:sz w:val="28"/>
          <w:szCs w:val="28"/>
          <w:rtl/>
        </w:rPr>
        <w:t>6- هجرة</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الكفاءات</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المؤهلة</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إلى</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الخارج</w:t>
      </w:r>
      <w:r w:rsidR="002A1CF5" w:rsidRPr="00F45571">
        <w:rPr>
          <w:rFonts w:ascii="Simplified Arabic" w:hAnsi="Simplified Arabic" w:cs="Simplified Arabic"/>
          <w:sz w:val="28"/>
          <w:szCs w:val="28"/>
          <w:rtl/>
        </w:rPr>
        <w:t xml:space="preserve"> (تقرير هيئة الموانئ، 2025).</w:t>
      </w:r>
    </w:p>
    <w:p w14:paraId="0F513731" w14:textId="77777777" w:rsidR="00573205" w:rsidRPr="00F45571" w:rsidRDefault="00573205" w:rsidP="00F45571">
      <w:pPr>
        <w:spacing w:line="240" w:lineRule="auto"/>
        <w:jc w:val="both"/>
        <w:rPr>
          <w:rFonts w:ascii="Simplified Arabic" w:hAnsi="Simplified Arabic" w:cs="Simplified Arabic"/>
          <w:b/>
          <w:bCs/>
          <w:sz w:val="28"/>
          <w:szCs w:val="28"/>
          <w:rtl/>
        </w:rPr>
      </w:pPr>
      <w:r w:rsidRPr="00F45571">
        <w:rPr>
          <w:rFonts w:ascii="Simplified Arabic" w:hAnsi="Simplified Arabic" w:cs="Simplified Arabic"/>
          <w:b/>
          <w:bCs/>
          <w:sz w:val="28"/>
          <w:szCs w:val="28"/>
          <w:rtl/>
        </w:rPr>
        <w:t>محاور</w:t>
      </w:r>
      <w:r w:rsidRPr="00F45571">
        <w:rPr>
          <w:rFonts w:ascii="Simplified Arabic" w:hAnsi="Simplified Arabic" w:cs="Simplified Arabic"/>
          <w:b/>
          <w:bCs/>
          <w:sz w:val="28"/>
          <w:szCs w:val="28"/>
        </w:rPr>
        <w:t xml:space="preserve"> </w:t>
      </w:r>
      <w:r w:rsidRPr="00F45571">
        <w:rPr>
          <w:rFonts w:ascii="Simplified Arabic" w:hAnsi="Simplified Arabic" w:cs="Simplified Arabic"/>
          <w:b/>
          <w:bCs/>
          <w:sz w:val="28"/>
          <w:szCs w:val="28"/>
          <w:rtl/>
        </w:rPr>
        <w:t>عمل سياسات</w:t>
      </w:r>
      <w:r w:rsidRPr="00F45571">
        <w:rPr>
          <w:rFonts w:ascii="Simplified Arabic" w:hAnsi="Simplified Arabic" w:cs="Simplified Arabic"/>
          <w:b/>
          <w:bCs/>
          <w:sz w:val="28"/>
          <w:szCs w:val="28"/>
        </w:rPr>
        <w:t xml:space="preserve"> </w:t>
      </w:r>
      <w:r w:rsidRPr="00F45571">
        <w:rPr>
          <w:rFonts w:ascii="Simplified Arabic" w:hAnsi="Simplified Arabic" w:cs="Simplified Arabic"/>
          <w:b/>
          <w:bCs/>
          <w:sz w:val="28"/>
          <w:szCs w:val="28"/>
          <w:rtl/>
        </w:rPr>
        <w:t>تطوير القوى العاملة: (</w:t>
      </w:r>
      <w:r w:rsidRPr="00F45571">
        <w:rPr>
          <w:rFonts w:ascii="Simplified Arabic" w:hAnsi="Simplified Arabic" w:cs="Simplified Arabic"/>
          <w:sz w:val="28"/>
          <w:szCs w:val="28"/>
          <w:rtl/>
        </w:rPr>
        <w:t>سياسات</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التدريب</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والتأهيل</w:t>
      </w:r>
      <w:r w:rsidRPr="00F45571">
        <w:rPr>
          <w:rFonts w:ascii="Simplified Arabic" w:hAnsi="Simplified Arabic" w:cs="Simplified Arabic"/>
          <w:b/>
          <w:bCs/>
          <w:sz w:val="28"/>
          <w:szCs w:val="28"/>
          <w:rtl/>
        </w:rPr>
        <w:t>،</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سياسات</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استقطاب</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الكفاءات</w:t>
      </w:r>
      <w:r w:rsidRPr="00F45571">
        <w:rPr>
          <w:rFonts w:ascii="Simplified Arabic" w:hAnsi="Simplified Arabic" w:cs="Simplified Arabic"/>
          <w:b/>
          <w:bCs/>
          <w:sz w:val="28"/>
          <w:szCs w:val="28"/>
          <w:rtl/>
        </w:rPr>
        <w:t>،</w:t>
      </w:r>
      <w:r w:rsidRPr="00F45571">
        <w:rPr>
          <w:rFonts w:ascii="Simplified Arabic" w:hAnsi="Simplified Arabic" w:cs="Simplified Arabic"/>
          <w:sz w:val="28"/>
          <w:szCs w:val="28"/>
          <w:rtl/>
        </w:rPr>
        <w:t xml:space="preserve"> سياسات</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الاحتفاظ</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بالموظفين</w:t>
      </w:r>
      <w:r w:rsidRPr="00F45571">
        <w:rPr>
          <w:rFonts w:ascii="Simplified Arabic" w:hAnsi="Simplified Arabic" w:cs="Simplified Arabic"/>
          <w:b/>
          <w:bCs/>
          <w:sz w:val="28"/>
          <w:szCs w:val="28"/>
          <w:rtl/>
        </w:rPr>
        <w:t>،</w:t>
      </w:r>
      <w:r w:rsidRPr="00F45571">
        <w:rPr>
          <w:rFonts w:ascii="Simplified Arabic" w:hAnsi="Simplified Arabic" w:cs="Simplified Arabic"/>
          <w:sz w:val="28"/>
          <w:szCs w:val="28"/>
          <w:rtl/>
        </w:rPr>
        <w:t xml:space="preserve"> سياسات</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التحول</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الرقمي</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وإعادة</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الهيكلة</w:t>
      </w:r>
      <w:r w:rsidRPr="00F45571">
        <w:rPr>
          <w:rFonts w:ascii="Simplified Arabic" w:hAnsi="Simplified Arabic" w:cs="Simplified Arabic"/>
          <w:b/>
          <w:bCs/>
          <w:sz w:val="28"/>
          <w:szCs w:val="28"/>
          <w:rtl/>
        </w:rPr>
        <w:t>،</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سياسات</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الإحلال</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الوظيفي</w:t>
      </w:r>
      <w:r w:rsidRPr="00F45571">
        <w:rPr>
          <w:rFonts w:ascii="Simplified Arabic" w:hAnsi="Simplified Arabic" w:cs="Simplified Arabic"/>
          <w:b/>
          <w:bCs/>
          <w:sz w:val="28"/>
          <w:szCs w:val="28"/>
          <w:rtl/>
        </w:rPr>
        <w:t xml:space="preserve">، </w:t>
      </w:r>
      <w:r w:rsidRPr="00F45571">
        <w:rPr>
          <w:rFonts w:ascii="Simplified Arabic" w:hAnsi="Simplified Arabic" w:cs="Simplified Arabic"/>
          <w:sz w:val="28"/>
          <w:szCs w:val="28"/>
          <w:rtl/>
        </w:rPr>
        <w:t>سياسات</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تنظيم</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القوى</w:t>
      </w:r>
      <w:r w:rsidRPr="00F45571">
        <w:rPr>
          <w:rFonts w:ascii="Simplified Arabic" w:hAnsi="Simplified Arabic" w:cs="Simplified Arabic"/>
          <w:sz w:val="28"/>
          <w:szCs w:val="28"/>
        </w:rPr>
        <w:t xml:space="preserve"> </w:t>
      </w:r>
      <w:r w:rsidRPr="00F45571">
        <w:rPr>
          <w:rFonts w:ascii="Simplified Arabic" w:hAnsi="Simplified Arabic" w:cs="Simplified Arabic"/>
          <w:sz w:val="28"/>
          <w:szCs w:val="28"/>
          <w:rtl/>
        </w:rPr>
        <w:t>العاملة</w:t>
      </w:r>
      <w:r w:rsidRPr="00F45571">
        <w:rPr>
          <w:rFonts w:ascii="Simplified Arabic" w:hAnsi="Simplified Arabic" w:cs="Simplified Arabic"/>
          <w:b/>
          <w:bCs/>
          <w:sz w:val="28"/>
          <w:szCs w:val="28"/>
          <w:rtl/>
        </w:rPr>
        <w:t>).</w:t>
      </w:r>
    </w:p>
    <w:p w14:paraId="39BF1AF5" w14:textId="77777777" w:rsidR="00573205" w:rsidRPr="00F45571" w:rsidRDefault="00573205" w:rsidP="00F45571">
      <w:pPr>
        <w:shd w:val="clear" w:color="auto" w:fill="FFFFFF" w:themeFill="background1"/>
        <w:spacing w:after="0" w:line="240" w:lineRule="auto"/>
        <w:jc w:val="both"/>
        <w:rPr>
          <w:rFonts w:ascii="Simplified Arabic" w:eastAsia="Times New Roman" w:hAnsi="Simplified Arabic" w:cs="Simplified Arabic"/>
          <w:sz w:val="28"/>
          <w:szCs w:val="28"/>
          <w:rtl/>
        </w:rPr>
      </w:pPr>
      <w:r w:rsidRPr="00F45571">
        <w:rPr>
          <w:rFonts w:ascii="Simplified Arabic" w:eastAsia="Times New Roman" w:hAnsi="Simplified Arabic" w:cs="Simplified Arabic"/>
          <w:b/>
          <w:bCs/>
          <w:sz w:val="28"/>
          <w:szCs w:val="28"/>
          <w:rtl/>
        </w:rPr>
        <w:t>الهيكل الوظيفي</w:t>
      </w:r>
      <w:r w:rsidRPr="00F45571">
        <w:rPr>
          <w:rFonts w:ascii="Simplified Arabic" w:eastAsia="Times New Roman" w:hAnsi="Simplified Arabic" w:cs="Simplified Arabic"/>
          <w:sz w:val="28"/>
          <w:szCs w:val="28"/>
          <w:rtl/>
        </w:rPr>
        <w:t>: يتكون الهيكل في هيئة الموان</w:t>
      </w:r>
      <w:r w:rsidR="007D0C5C" w:rsidRPr="00F45571">
        <w:rPr>
          <w:rFonts w:ascii="Simplified Arabic" w:eastAsia="Times New Roman" w:hAnsi="Simplified Arabic" w:cs="Simplified Arabic"/>
          <w:sz w:val="28"/>
          <w:szCs w:val="28"/>
          <w:rtl/>
        </w:rPr>
        <w:t>ئ البحرية، من المدير العام في رأ</w:t>
      </w:r>
      <w:r w:rsidR="0065317D" w:rsidRPr="00F45571">
        <w:rPr>
          <w:rFonts w:ascii="Simplified Arabic" w:eastAsia="Times New Roman" w:hAnsi="Simplified Arabic" w:cs="Simplified Arabic"/>
          <w:sz w:val="28"/>
          <w:szCs w:val="28"/>
          <w:rtl/>
        </w:rPr>
        <w:t>سه،</w:t>
      </w:r>
      <w:r w:rsidRPr="00F45571">
        <w:rPr>
          <w:rFonts w:ascii="Simplified Arabic" w:eastAsia="Times New Roman" w:hAnsi="Simplified Arabic" w:cs="Simplified Arabic"/>
          <w:sz w:val="28"/>
          <w:szCs w:val="28"/>
          <w:rtl/>
        </w:rPr>
        <w:t xml:space="preserve"> ويندرج </w:t>
      </w:r>
      <w:r w:rsidR="0065317D" w:rsidRPr="00F45571">
        <w:rPr>
          <w:rFonts w:ascii="Simplified Arabic" w:eastAsia="Times New Roman" w:hAnsi="Simplified Arabic" w:cs="Simplified Arabic"/>
          <w:sz w:val="28"/>
          <w:szCs w:val="28"/>
          <w:rtl/>
        </w:rPr>
        <w:t>تحته أ</w:t>
      </w:r>
      <w:r w:rsidRPr="00F45571">
        <w:rPr>
          <w:rFonts w:ascii="Simplified Arabic" w:eastAsia="Times New Roman" w:hAnsi="Simplified Arabic" w:cs="Simplified Arabic"/>
          <w:sz w:val="28"/>
          <w:szCs w:val="28"/>
          <w:rtl/>
        </w:rPr>
        <w:t>ربعة نواب</w:t>
      </w:r>
      <w:r w:rsidR="0065317D" w:rsidRPr="00F45571">
        <w:rPr>
          <w:rFonts w:ascii="Simplified Arabic" w:eastAsia="Times New Roman" w:hAnsi="Simplified Arabic" w:cs="Simplified Arabic"/>
          <w:sz w:val="28"/>
          <w:szCs w:val="28"/>
          <w:rtl/>
        </w:rPr>
        <w:t xml:space="preserve"> يشرف</w:t>
      </w:r>
      <w:r w:rsidRPr="00F45571">
        <w:rPr>
          <w:rFonts w:ascii="Simplified Arabic" w:eastAsia="Times New Roman" w:hAnsi="Simplified Arabic" w:cs="Simplified Arabic"/>
          <w:sz w:val="28"/>
          <w:szCs w:val="28"/>
          <w:rtl/>
        </w:rPr>
        <w:t xml:space="preserve"> كل منهم </w:t>
      </w:r>
      <w:r w:rsidR="0065317D" w:rsidRPr="00F45571">
        <w:rPr>
          <w:rFonts w:ascii="Simplified Arabic" w:eastAsia="Times New Roman" w:hAnsi="Simplified Arabic" w:cs="Simplified Arabic"/>
          <w:sz w:val="28"/>
          <w:szCs w:val="28"/>
          <w:rtl/>
        </w:rPr>
        <w:t xml:space="preserve">على </w:t>
      </w:r>
      <w:r w:rsidR="00310A3D" w:rsidRPr="00F45571">
        <w:rPr>
          <w:rFonts w:ascii="Simplified Arabic" w:eastAsia="Times New Roman" w:hAnsi="Simplified Arabic" w:cs="Simplified Arabic"/>
          <w:sz w:val="28"/>
          <w:szCs w:val="28"/>
          <w:rtl/>
        </w:rPr>
        <w:t>عدد</w:t>
      </w:r>
      <w:r w:rsidRPr="00F45571">
        <w:rPr>
          <w:rFonts w:ascii="Simplified Arabic" w:eastAsia="Times New Roman" w:hAnsi="Simplified Arabic" w:cs="Simplified Arabic"/>
          <w:sz w:val="28"/>
          <w:szCs w:val="28"/>
          <w:rtl/>
        </w:rPr>
        <w:t xml:space="preserve"> من </w:t>
      </w:r>
      <w:r w:rsidR="00450A6B" w:rsidRPr="00F45571">
        <w:rPr>
          <w:rFonts w:ascii="Simplified Arabic" w:eastAsia="Times New Roman" w:hAnsi="Simplified Arabic" w:cs="Simplified Arabic"/>
          <w:sz w:val="28"/>
          <w:szCs w:val="28"/>
          <w:rtl/>
        </w:rPr>
        <w:t>الإ</w:t>
      </w:r>
      <w:r w:rsidR="007D0C5C" w:rsidRPr="00F45571">
        <w:rPr>
          <w:rFonts w:ascii="Simplified Arabic" w:eastAsia="Times New Roman" w:hAnsi="Simplified Arabic" w:cs="Simplified Arabic"/>
          <w:sz w:val="28"/>
          <w:szCs w:val="28"/>
          <w:rtl/>
        </w:rPr>
        <w:t>دارات والأ</w:t>
      </w:r>
      <w:r w:rsidRPr="00F45571">
        <w:rPr>
          <w:rFonts w:ascii="Simplified Arabic" w:eastAsia="Times New Roman" w:hAnsi="Simplified Arabic" w:cs="Simplified Arabic"/>
          <w:sz w:val="28"/>
          <w:szCs w:val="28"/>
          <w:rtl/>
        </w:rPr>
        <w:t xml:space="preserve">قسام </w:t>
      </w:r>
      <w:r w:rsidR="0065317D" w:rsidRPr="00F45571">
        <w:rPr>
          <w:rFonts w:ascii="Simplified Arabic" w:eastAsia="Times New Roman" w:hAnsi="Simplified Arabic" w:cs="Simplified Arabic"/>
          <w:sz w:val="28"/>
          <w:szCs w:val="28"/>
          <w:rtl/>
        </w:rPr>
        <w:t>والوحدات الفرعية، و</w:t>
      </w:r>
      <w:r w:rsidRPr="00F45571">
        <w:rPr>
          <w:rFonts w:ascii="Simplified Arabic" w:eastAsia="Times New Roman" w:hAnsi="Simplified Arabic" w:cs="Simplified Arabic"/>
          <w:sz w:val="28"/>
          <w:szCs w:val="28"/>
          <w:rtl/>
        </w:rPr>
        <w:t>هم:</w:t>
      </w:r>
    </w:p>
    <w:p w14:paraId="7379FFC5" w14:textId="77777777" w:rsidR="00573205" w:rsidRPr="00F45571" w:rsidRDefault="00573205" w:rsidP="00F45571">
      <w:pPr>
        <w:shd w:val="clear" w:color="auto" w:fill="FFFFFF" w:themeFill="background1"/>
        <w:spacing w:after="0" w:line="240" w:lineRule="auto"/>
        <w:jc w:val="both"/>
        <w:rPr>
          <w:rFonts w:ascii="Simplified Arabic" w:eastAsia="Times New Roman" w:hAnsi="Simplified Arabic" w:cs="Simplified Arabic"/>
          <w:sz w:val="28"/>
          <w:szCs w:val="28"/>
          <w:rtl/>
        </w:rPr>
      </w:pPr>
      <w:r w:rsidRPr="00F45571">
        <w:rPr>
          <w:rFonts w:ascii="Simplified Arabic" w:eastAsia="Times New Roman" w:hAnsi="Simplified Arabic" w:cs="Simplified Arabic"/>
          <w:sz w:val="28"/>
          <w:szCs w:val="28"/>
          <w:rtl/>
        </w:rPr>
        <w:t xml:space="preserve">1- نائب المدير العام للشؤون </w:t>
      </w:r>
      <w:r w:rsidR="00450A6B" w:rsidRPr="00F45571">
        <w:rPr>
          <w:rFonts w:ascii="Simplified Arabic" w:eastAsia="Times New Roman" w:hAnsi="Simplified Arabic" w:cs="Simplified Arabic"/>
          <w:sz w:val="28"/>
          <w:szCs w:val="28"/>
          <w:rtl/>
        </w:rPr>
        <w:t>الإ</w:t>
      </w:r>
      <w:r w:rsidRPr="00F45571">
        <w:rPr>
          <w:rFonts w:ascii="Simplified Arabic" w:eastAsia="Times New Roman" w:hAnsi="Simplified Arabic" w:cs="Simplified Arabic"/>
          <w:sz w:val="28"/>
          <w:szCs w:val="28"/>
          <w:rtl/>
        </w:rPr>
        <w:t>دارية والمالية.</w:t>
      </w:r>
    </w:p>
    <w:p w14:paraId="2A560F72" w14:textId="77777777" w:rsidR="00573205" w:rsidRPr="00F45571" w:rsidRDefault="00573205" w:rsidP="00F45571">
      <w:pPr>
        <w:shd w:val="clear" w:color="auto" w:fill="FFFFFF" w:themeFill="background1"/>
        <w:spacing w:after="0" w:line="240" w:lineRule="auto"/>
        <w:jc w:val="both"/>
        <w:rPr>
          <w:rFonts w:ascii="Simplified Arabic" w:eastAsia="Times New Roman" w:hAnsi="Simplified Arabic" w:cs="Simplified Arabic"/>
          <w:sz w:val="28"/>
          <w:szCs w:val="28"/>
          <w:rtl/>
        </w:rPr>
      </w:pPr>
      <w:r w:rsidRPr="00F45571">
        <w:rPr>
          <w:rFonts w:ascii="Simplified Arabic" w:eastAsia="Times New Roman" w:hAnsi="Simplified Arabic" w:cs="Simplified Arabic"/>
          <w:sz w:val="28"/>
          <w:szCs w:val="28"/>
          <w:rtl/>
        </w:rPr>
        <w:t>2- نائب المدير العام للشؤون الهندسية.</w:t>
      </w:r>
    </w:p>
    <w:p w14:paraId="429B4B07" w14:textId="77777777" w:rsidR="00573205" w:rsidRPr="00F45571" w:rsidRDefault="00573205" w:rsidP="00F45571">
      <w:pPr>
        <w:shd w:val="clear" w:color="auto" w:fill="FFFFFF" w:themeFill="background1"/>
        <w:spacing w:after="0" w:line="240" w:lineRule="auto"/>
        <w:jc w:val="both"/>
        <w:rPr>
          <w:rFonts w:ascii="Simplified Arabic" w:eastAsia="Times New Roman" w:hAnsi="Simplified Arabic" w:cs="Simplified Arabic"/>
          <w:sz w:val="28"/>
          <w:szCs w:val="28"/>
          <w:rtl/>
        </w:rPr>
      </w:pPr>
      <w:r w:rsidRPr="00F45571">
        <w:rPr>
          <w:rFonts w:ascii="Simplified Arabic" w:eastAsia="Times New Roman" w:hAnsi="Simplified Arabic" w:cs="Simplified Arabic"/>
          <w:sz w:val="28"/>
          <w:szCs w:val="28"/>
          <w:rtl/>
        </w:rPr>
        <w:t>3- نائب المدير العام للعمليات.</w:t>
      </w:r>
    </w:p>
    <w:p w14:paraId="5A9A1160" w14:textId="77777777" w:rsidR="00573205" w:rsidRDefault="00573205" w:rsidP="00F45571">
      <w:pPr>
        <w:shd w:val="clear" w:color="auto" w:fill="FFFFFF" w:themeFill="background1"/>
        <w:spacing w:after="0" w:line="240" w:lineRule="auto"/>
        <w:jc w:val="both"/>
        <w:rPr>
          <w:rFonts w:ascii="Simplified Arabic" w:eastAsia="Times New Roman" w:hAnsi="Simplified Arabic" w:cs="Simplified Arabic"/>
          <w:sz w:val="28"/>
          <w:szCs w:val="28"/>
        </w:rPr>
      </w:pPr>
      <w:r w:rsidRPr="00F45571">
        <w:rPr>
          <w:rFonts w:ascii="Simplified Arabic" w:eastAsia="Times New Roman" w:hAnsi="Simplified Arabic" w:cs="Simplified Arabic"/>
          <w:sz w:val="28"/>
          <w:szCs w:val="28"/>
          <w:rtl/>
        </w:rPr>
        <w:t>4- نائب المدير العام للتخطيط والتنمية.</w:t>
      </w:r>
    </w:p>
    <w:p w14:paraId="1C689D2B" w14:textId="77777777" w:rsidR="00897AE0" w:rsidRPr="00F45571" w:rsidRDefault="00897AE0" w:rsidP="00F45571">
      <w:pPr>
        <w:shd w:val="clear" w:color="auto" w:fill="FFFFFF" w:themeFill="background1"/>
        <w:spacing w:after="0" w:line="240" w:lineRule="auto"/>
        <w:jc w:val="both"/>
        <w:rPr>
          <w:rFonts w:ascii="Simplified Arabic" w:eastAsia="Times New Roman" w:hAnsi="Simplified Arabic" w:cs="Simplified Arabic"/>
          <w:sz w:val="28"/>
          <w:szCs w:val="28"/>
          <w:rtl/>
        </w:rPr>
      </w:pPr>
    </w:p>
    <w:p w14:paraId="639974CD" w14:textId="77777777" w:rsidR="00573205" w:rsidRPr="00897AE0" w:rsidRDefault="00573205" w:rsidP="00F45571">
      <w:pPr>
        <w:shd w:val="clear" w:color="auto" w:fill="FFFFFF" w:themeFill="background1"/>
        <w:spacing w:after="0" w:line="240" w:lineRule="auto"/>
        <w:jc w:val="both"/>
        <w:rPr>
          <w:rFonts w:ascii="Simplified Arabic" w:eastAsia="Times New Roman" w:hAnsi="Simplified Arabic" w:cs="Simplified Arabic"/>
          <w:b/>
          <w:bCs/>
          <w:sz w:val="28"/>
          <w:szCs w:val="28"/>
          <w:rtl/>
        </w:rPr>
      </w:pPr>
      <w:r w:rsidRPr="00897AE0">
        <w:rPr>
          <w:rFonts w:ascii="Simplified Arabic" w:eastAsia="Times New Roman" w:hAnsi="Simplified Arabic" w:cs="Simplified Arabic"/>
          <w:b/>
          <w:bCs/>
          <w:sz w:val="28"/>
          <w:szCs w:val="28"/>
          <w:rtl/>
        </w:rPr>
        <w:lastRenderedPageBreak/>
        <w:t>المستويات</w:t>
      </w:r>
      <w:r w:rsidR="00450A6B" w:rsidRPr="00897AE0">
        <w:rPr>
          <w:rFonts w:ascii="Simplified Arabic" w:eastAsia="Times New Roman" w:hAnsi="Simplified Arabic" w:cs="Simplified Arabic"/>
          <w:b/>
          <w:bCs/>
          <w:sz w:val="28"/>
          <w:szCs w:val="28"/>
          <w:rtl/>
        </w:rPr>
        <w:t xml:space="preserve"> الإ</w:t>
      </w:r>
      <w:r w:rsidRPr="00897AE0">
        <w:rPr>
          <w:rFonts w:ascii="Simplified Arabic" w:eastAsia="Times New Roman" w:hAnsi="Simplified Arabic" w:cs="Simplified Arabic"/>
          <w:b/>
          <w:bCs/>
          <w:sz w:val="28"/>
          <w:szCs w:val="28"/>
          <w:rtl/>
        </w:rPr>
        <w:t>دارية:</w:t>
      </w:r>
    </w:p>
    <w:p w14:paraId="1122D004" w14:textId="77777777" w:rsidR="00573205" w:rsidRPr="00F45571" w:rsidRDefault="00573205" w:rsidP="00F45571">
      <w:pPr>
        <w:shd w:val="clear" w:color="auto" w:fill="FFFFFF" w:themeFill="background1"/>
        <w:spacing w:after="0" w:line="240" w:lineRule="auto"/>
        <w:jc w:val="both"/>
        <w:rPr>
          <w:rFonts w:ascii="Simplified Arabic" w:eastAsia="Times New Roman" w:hAnsi="Simplified Arabic" w:cs="Simplified Arabic"/>
          <w:sz w:val="28"/>
          <w:szCs w:val="28"/>
          <w:rtl/>
        </w:rPr>
      </w:pPr>
      <w:r w:rsidRPr="00F45571">
        <w:rPr>
          <w:rFonts w:ascii="Simplified Arabic" w:eastAsia="Times New Roman" w:hAnsi="Simplified Arabic" w:cs="Simplified Arabic"/>
          <w:sz w:val="28"/>
          <w:szCs w:val="28"/>
          <w:rtl/>
        </w:rPr>
        <w:t>1-</w:t>
      </w:r>
      <w:r w:rsidR="00D76F6D" w:rsidRPr="00F45571">
        <w:rPr>
          <w:rFonts w:ascii="Simplified Arabic" w:eastAsia="Times New Roman" w:hAnsi="Simplified Arabic" w:cs="Simplified Arabic"/>
          <w:sz w:val="28"/>
          <w:szCs w:val="28"/>
          <w:rtl/>
        </w:rPr>
        <w:t xml:space="preserve"> المستويات التنظيمية العليا: تشمل</w:t>
      </w:r>
      <w:r w:rsidRPr="00F45571">
        <w:rPr>
          <w:rFonts w:ascii="Simplified Arabic" w:eastAsia="Times New Roman" w:hAnsi="Simplified Arabic" w:cs="Simplified Arabic"/>
          <w:sz w:val="28"/>
          <w:szCs w:val="28"/>
          <w:rtl/>
        </w:rPr>
        <w:t xml:space="preserve"> المدير العام ونوابه </w:t>
      </w:r>
      <w:r w:rsidR="007D0C5C" w:rsidRPr="00F45571">
        <w:rPr>
          <w:rFonts w:ascii="Simplified Arabic" w:eastAsia="Times New Roman" w:hAnsi="Simplified Arabic" w:cs="Simplified Arabic"/>
          <w:sz w:val="28"/>
          <w:szCs w:val="28"/>
          <w:rtl/>
        </w:rPr>
        <w:t>الأ</w:t>
      </w:r>
      <w:r w:rsidRPr="00F45571">
        <w:rPr>
          <w:rFonts w:ascii="Simplified Arabic" w:eastAsia="Times New Roman" w:hAnsi="Simplified Arabic" w:cs="Simplified Arabic"/>
          <w:sz w:val="28"/>
          <w:szCs w:val="28"/>
          <w:rtl/>
        </w:rPr>
        <w:t>ربعة.</w:t>
      </w:r>
    </w:p>
    <w:p w14:paraId="7F92E05F" w14:textId="77777777" w:rsidR="00573205" w:rsidRPr="00F45571" w:rsidRDefault="00573205" w:rsidP="00F45571">
      <w:pPr>
        <w:shd w:val="clear" w:color="auto" w:fill="FFFFFF" w:themeFill="background1"/>
        <w:spacing w:after="0" w:line="240" w:lineRule="auto"/>
        <w:jc w:val="both"/>
        <w:rPr>
          <w:rFonts w:ascii="Simplified Arabic" w:eastAsia="Times New Roman" w:hAnsi="Simplified Arabic" w:cs="Simplified Arabic"/>
          <w:sz w:val="28"/>
          <w:szCs w:val="28"/>
        </w:rPr>
      </w:pPr>
      <w:r w:rsidRPr="00F45571">
        <w:rPr>
          <w:rFonts w:ascii="Simplified Arabic" w:eastAsia="Times New Roman" w:hAnsi="Simplified Arabic" w:cs="Simplified Arabic"/>
          <w:sz w:val="28"/>
          <w:szCs w:val="28"/>
          <w:rtl/>
        </w:rPr>
        <w:t>2- المستويات الت</w:t>
      </w:r>
      <w:r w:rsidR="00D76F6D" w:rsidRPr="00F45571">
        <w:rPr>
          <w:rFonts w:ascii="Simplified Arabic" w:eastAsia="Times New Roman" w:hAnsi="Simplified Arabic" w:cs="Simplified Arabic"/>
          <w:sz w:val="28"/>
          <w:szCs w:val="28"/>
          <w:rtl/>
        </w:rPr>
        <w:t>نظيمية الوسطى: تشمل</w:t>
      </w:r>
      <w:r w:rsidRPr="00F45571">
        <w:rPr>
          <w:rFonts w:ascii="Simplified Arabic" w:eastAsia="Times New Roman" w:hAnsi="Simplified Arabic" w:cs="Simplified Arabic"/>
          <w:sz w:val="28"/>
          <w:szCs w:val="28"/>
          <w:rtl/>
        </w:rPr>
        <w:t xml:space="preserve"> كل من الوظائف التنفيذية </w:t>
      </w:r>
      <w:r w:rsidR="00D76F6D" w:rsidRPr="00F45571">
        <w:rPr>
          <w:rFonts w:ascii="Simplified Arabic" w:eastAsia="Times New Roman" w:hAnsi="Simplified Arabic" w:cs="Simplified Arabic"/>
          <w:sz w:val="28"/>
          <w:szCs w:val="28"/>
          <w:rtl/>
        </w:rPr>
        <w:t>مثل</w:t>
      </w:r>
      <w:r w:rsidRPr="00F45571">
        <w:rPr>
          <w:rFonts w:ascii="Simplified Arabic" w:eastAsia="Times New Roman" w:hAnsi="Simplified Arabic" w:cs="Simplified Arabic"/>
          <w:sz w:val="28"/>
          <w:szCs w:val="28"/>
          <w:rtl/>
        </w:rPr>
        <w:t xml:space="preserve">: </w:t>
      </w:r>
      <w:r w:rsidRPr="00F45571">
        <w:rPr>
          <w:rFonts w:ascii="Simplified Arabic" w:hAnsi="Simplified Arabic" w:cs="Simplified Arabic"/>
          <w:sz w:val="28"/>
          <w:szCs w:val="28"/>
          <w:rtl/>
        </w:rPr>
        <w:t xml:space="preserve">مديرو </w:t>
      </w:r>
      <w:r w:rsidR="00D76F6D" w:rsidRPr="00F45571">
        <w:rPr>
          <w:rFonts w:ascii="Simplified Arabic" w:hAnsi="Simplified Arabic" w:cs="Simplified Arabic"/>
          <w:sz w:val="28"/>
          <w:szCs w:val="28"/>
          <w:rtl/>
        </w:rPr>
        <w:t>الادارات، رؤساء الاقسام،</w:t>
      </w:r>
      <w:r w:rsidRPr="00F45571">
        <w:rPr>
          <w:rFonts w:ascii="Simplified Arabic" w:hAnsi="Simplified Arabic" w:cs="Simplified Arabic"/>
          <w:sz w:val="28"/>
          <w:szCs w:val="28"/>
          <w:rtl/>
        </w:rPr>
        <w:t xml:space="preserve"> مراقبو </w:t>
      </w:r>
      <w:r w:rsidR="00D76F6D" w:rsidRPr="00F45571">
        <w:rPr>
          <w:rFonts w:ascii="Simplified Arabic" w:hAnsi="Simplified Arabic" w:cs="Simplified Arabic"/>
          <w:sz w:val="28"/>
          <w:szCs w:val="28"/>
          <w:rtl/>
        </w:rPr>
        <w:t>الارصفة،</w:t>
      </w:r>
      <w:r w:rsidRPr="00F45571">
        <w:rPr>
          <w:rFonts w:ascii="Simplified Arabic" w:hAnsi="Simplified Arabic" w:cs="Simplified Arabic"/>
          <w:sz w:val="28"/>
          <w:szCs w:val="28"/>
          <w:rtl/>
        </w:rPr>
        <w:t xml:space="preserve"> مشرفو العمليات والتشغيل</w:t>
      </w:r>
      <w:r w:rsidR="00D76F6D" w:rsidRPr="00F45571">
        <w:rPr>
          <w:rFonts w:ascii="Simplified Arabic" w:hAnsi="Simplified Arabic" w:cs="Simplified Arabic"/>
          <w:sz w:val="28"/>
          <w:szCs w:val="28"/>
          <w:rtl/>
        </w:rPr>
        <w:t>.</w:t>
      </w:r>
      <w:r w:rsidRPr="00F45571">
        <w:rPr>
          <w:rFonts w:ascii="Simplified Arabic" w:hAnsi="Simplified Arabic" w:cs="Simplified Arabic"/>
          <w:sz w:val="28"/>
          <w:szCs w:val="28"/>
          <w:rtl/>
        </w:rPr>
        <w:t xml:space="preserve"> </w:t>
      </w:r>
    </w:p>
    <w:p w14:paraId="40B6A22F" w14:textId="77777777" w:rsidR="00573205" w:rsidRPr="00F45571" w:rsidRDefault="00573205" w:rsidP="00F45571">
      <w:pPr>
        <w:shd w:val="clear" w:color="auto" w:fill="FFFFFF" w:themeFill="background1"/>
        <w:spacing w:after="0" w:line="240" w:lineRule="auto"/>
        <w:jc w:val="both"/>
        <w:rPr>
          <w:rFonts w:ascii="Simplified Arabic" w:hAnsi="Simplified Arabic" w:cs="Simplified Arabic"/>
          <w:sz w:val="28"/>
          <w:szCs w:val="28"/>
        </w:rPr>
      </w:pPr>
      <w:r w:rsidRPr="00E7177D">
        <w:rPr>
          <w:rFonts w:ascii="Arial" w:hAnsi="Arial" w:cs="Arial"/>
          <w:sz w:val="28"/>
          <w:szCs w:val="28"/>
          <w:rtl/>
        </w:rPr>
        <w:t xml:space="preserve">3- </w:t>
      </w:r>
      <w:r w:rsidRPr="00F45571">
        <w:rPr>
          <w:rFonts w:ascii="Simplified Arabic" w:hAnsi="Simplified Arabic" w:cs="Simplified Arabic"/>
          <w:sz w:val="28"/>
          <w:szCs w:val="28"/>
          <w:rtl/>
        </w:rPr>
        <w:t>المستويات الا</w:t>
      </w:r>
      <w:r w:rsidR="00D76F6D" w:rsidRPr="00F45571">
        <w:rPr>
          <w:rFonts w:ascii="Simplified Arabic" w:hAnsi="Simplified Arabic" w:cs="Simplified Arabic"/>
          <w:sz w:val="28"/>
          <w:szCs w:val="28"/>
          <w:rtl/>
        </w:rPr>
        <w:t>دارية الدنيا: تشمل</w:t>
      </w:r>
      <w:r w:rsidRPr="00F45571">
        <w:rPr>
          <w:rFonts w:ascii="Simplified Arabic" w:hAnsi="Simplified Arabic" w:cs="Simplified Arabic"/>
          <w:sz w:val="28"/>
          <w:szCs w:val="28"/>
          <w:rtl/>
        </w:rPr>
        <w:t xml:space="preserve"> الوظائف التشغيلية والفنية </w:t>
      </w:r>
      <w:r w:rsidR="00D76F6D" w:rsidRPr="00F45571">
        <w:rPr>
          <w:rFonts w:ascii="Simplified Arabic" w:hAnsi="Simplified Arabic" w:cs="Simplified Arabic"/>
          <w:sz w:val="28"/>
          <w:szCs w:val="28"/>
          <w:rtl/>
        </w:rPr>
        <w:t>مثل</w:t>
      </w:r>
      <w:r w:rsidRPr="00F45571">
        <w:rPr>
          <w:rFonts w:ascii="Simplified Arabic" w:hAnsi="Simplified Arabic" w:cs="Simplified Arabic"/>
          <w:sz w:val="28"/>
          <w:szCs w:val="28"/>
          <w:rtl/>
        </w:rPr>
        <w:t xml:space="preserve">: مشغلو الاوناش </w:t>
      </w:r>
      <w:r w:rsidR="00D76F6D" w:rsidRPr="00F45571">
        <w:rPr>
          <w:rFonts w:ascii="Simplified Arabic" w:hAnsi="Simplified Arabic" w:cs="Simplified Arabic"/>
          <w:sz w:val="28"/>
          <w:szCs w:val="28"/>
          <w:rtl/>
        </w:rPr>
        <w:t xml:space="preserve">الجسرية والرافعات، </w:t>
      </w:r>
      <w:r w:rsidRPr="00F45571">
        <w:rPr>
          <w:rFonts w:ascii="Simplified Arabic" w:hAnsi="Simplified Arabic" w:cs="Simplified Arabic"/>
          <w:sz w:val="28"/>
          <w:szCs w:val="28"/>
          <w:rtl/>
        </w:rPr>
        <w:t xml:space="preserve">مشغلو </w:t>
      </w:r>
      <w:r w:rsidR="00D76F6D" w:rsidRPr="00F45571">
        <w:rPr>
          <w:rFonts w:ascii="Simplified Arabic" w:hAnsi="Simplified Arabic" w:cs="Simplified Arabic"/>
          <w:sz w:val="28"/>
          <w:szCs w:val="28"/>
          <w:rtl/>
        </w:rPr>
        <w:t>معدات المناولة،</w:t>
      </w:r>
      <w:r w:rsidRPr="00F45571">
        <w:rPr>
          <w:rFonts w:ascii="Simplified Arabic" w:hAnsi="Simplified Arabic" w:cs="Simplified Arabic"/>
          <w:sz w:val="28"/>
          <w:szCs w:val="28"/>
          <w:rtl/>
        </w:rPr>
        <w:t xml:space="preserve"> عمال الشح</w:t>
      </w:r>
      <w:r w:rsidR="00D76F6D" w:rsidRPr="00F45571">
        <w:rPr>
          <w:rFonts w:ascii="Simplified Arabic" w:hAnsi="Simplified Arabic" w:cs="Simplified Arabic"/>
          <w:sz w:val="28"/>
          <w:szCs w:val="28"/>
          <w:rtl/>
        </w:rPr>
        <w:t>ن والتفريغ،</w:t>
      </w:r>
      <w:r w:rsidRPr="00F45571">
        <w:rPr>
          <w:rFonts w:ascii="Simplified Arabic" w:hAnsi="Simplified Arabic" w:cs="Simplified Arabic"/>
          <w:sz w:val="28"/>
          <w:szCs w:val="28"/>
          <w:rtl/>
        </w:rPr>
        <w:t xml:space="preserve"> فنيي </w:t>
      </w:r>
      <w:r w:rsidR="00D76F6D" w:rsidRPr="00F45571">
        <w:rPr>
          <w:rFonts w:ascii="Simplified Arabic" w:hAnsi="Simplified Arabic" w:cs="Simplified Arabic"/>
          <w:sz w:val="28"/>
          <w:szCs w:val="28"/>
          <w:rtl/>
        </w:rPr>
        <w:t>الصيانة الميكانيكية والكهربائية،</w:t>
      </w:r>
      <w:r w:rsidRPr="00F45571">
        <w:rPr>
          <w:rFonts w:ascii="Simplified Arabic" w:hAnsi="Simplified Arabic" w:cs="Simplified Arabic"/>
          <w:sz w:val="28"/>
          <w:szCs w:val="28"/>
          <w:rtl/>
        </w:rPr>
        <w:t xml:space="preserve"> المرشدون البحريون</w:t>
      </w:r>
      <w:r w:rsidR="00D76F6D" w:rsidRPr="00F45571">
        <w:rPr>
          <w:rFonts w:ascii="Simplified Arabic" w:hAnsi="Simplified Arabic" w:cs="Simplified Arabic"/>
          <w:sz w:val="28"/>
          <w:szCs w:val="28"/>
          <w:rtl/>
        </w:rPr>
        <w:t>، بحارة الوحدات البحرية، وحدات</w:t>
      </w:r>
      <w:r w:rsidRPr="00F45571">
        <w:rPr>
          <w:rFonts w:ascii="Simplified Arabic" w:hAnsi="Simplified Arabic" w:cs="Simplified Arabic"/>
          <w:sz w:val="28"/>
          <w:szCs w:val="28"/>
          <w:rtl/>
        </w:rPr>
        <w:t xml:space="preserve"> </w:t>
      </w:r>
      <w:r w:rsidR="00D76F6D" w:rsidRPr="00F45571">
        <w:rPr>
          <w:rFonts w:ascii="Simplified Arabic" w:hAnsi="Simplified Arabic" w:cs="Simplified Arabic"/>
          <w:sz w:val="28"/>
          <w:szCs w:val="28"/>
          <w:rtl/>
        </w:rPr>
        <w:t>ال</w:t>
      </w:r>
      <w:r w:rsidRPr="00F45571">
        <w:rPr>
          <w:rFonts w:ascii="Simplified Arabic" w:hAnsi="Simplified Arabic" w:cs="Simplified Arabic"/>
          <w:sz w:val="28"/>
          <w:szCs w:val="28"/>
          <w:rtl/>
        </w:rPr>
        <w:t>قطر و</w:t>
      </w:r>
      <w:r w:rsidR="00D76F6D" w:rsidRPr="00F45571">
        <w:rPr>
          <w:rFonts w:ascii="Simplified Arabic" w:hAnsi="Simplified Arabic" w:cs="Simplified Arabic"/>
          <w:sz w:val="28"/>
          <w:szCs w:val="28"/>
          <w:rtl/>
        </w:rPr>
        <w:t>السحب،</w:t>
      </w:r>
      <w:r w:rsidRPr="00F45571">
        <w:rPr>
          <w:rFonts w:ascii="Simplified Arabic" w:hAnsi="Simplified Arabic" w:cs="Simplified Arabic"/>
          <w:sz w:val="28"/>
          <w:szCs w:val="28"/>
          <w:rtl/>
        </w:rPr>
        <w:t xml:space="preserve"> وكلاء الخطوط البحرية والشحن.</w:t>
      </w:r>
    </w:p>
    <w:p w14:paraId="3978C0B6" w14:textId="77777777" w:rsidR="00573205" w:rsidRPr="00F45571" w:rsidRDefault="00573205" w:rsidP="00F45571">
      <w:pPr>
        <w:shd w:val="clear" w:color="auto" w:fill="FFFFFF" w:themeFill="background1"/>
        <w:spacing w:after="0" w:line="240" w:lineRule="auto"/>
        <w:jc w:val="both"/>
        <w:rPr>
          <w:rFonts w:ascii="Simplified Arabic" w:hAnsi="Simplified Arabic" w:cs="Simplified Arabic"/>
          <w:sz w:val="28"/>
          <w:szCs w:val="28"/>
          <w:rtl/>
        </w:rPr>
      </w:pPr>
      <w:r w:rsidRPr="00F45571">
        <w:rPr>
          <w:rFonts w:ascii="Simplified Arabic" w:hAnsi="Simplified Arabic" w:cs="Simplified Arabic"/>
          <w:sz w:val="28"/>
          <w:szCs w:val="28"/>
          <w:rtl/>
        </w:rPr>
        <w:t>4- الوظائف الادارية وال</w:t>
      </w:r>
      <w:r w:rsidR="00D76F6D" w:rsidRPr="00F45571">
        <w:rPr>
          <w:rFonts w:ascii="Simplified Arabic" w:hAnsi="Simplified Arabic" w:cs="Simplified Arabic"/>
          <w:sz w:val="28"/>
          <w:szCs w:val="28"/>
          <w:rtl/>
        </w:rPr>
        <w:t>مساندة: موظفو المالية والمحاسبة، الموارد البشرية، تقنية المعلومات،</w:t>
      </w:r>
      <w:r w:rsidRPr="00F45571">
        <w:rPr>
          <w:rFonts w:ascii="Simplified Arabic" w:hAnsi="Simplified Arabic" w:cs="Simplified Arabic"/>
          <w:sz w:val="28"/>
          <w:szCs w:val="28"/>
          <w:rtl/>
        </w:rPr>
        <w:t xml:space="preserve"> المشتريات والعقود</w:t>
      </w:r>
      <w:r w:rsidR="00D76F6D" w:rsidRPr="00F45571">
        <w:rPr>
          <w:rFonts w:ascii="Simplified Arabic" w:hAnsi="Simplified Arabic" w:cs="Simplified Arabic"/>
          <w:sz w:val="28"/>
          <w:szCs w:val="28"/>
          <w:rtl/>
        </w:rPr>
        <w:t>، التخطيط والموازنة،</w:t>
      </w:r>
      <w:r w:rsidRPr="00F45571">
        <w:rPr>
          <w:rFonts w:ascii="Simplified Arabic" w:hAnsi="Simplified Arabic" w:cs="Simplified Arabic"/>
          <w:sz w:val="28"/>
          <w:szCs w:val="28"/>
          <w:rtl/>
        </w:rPr>
        <w:t xml:space="preserve"> </w:t>
      </w:r>
      <w:r w:rsidR="00D76F6D" w:rsidRPr="00F45571">
        <w:rPr>
          <w:rFonts w:ascii="Simplified Arabic" w:hAnsi="Simplified Arabic" w:cs="Simplified Arabic"/>
          <w:sz w:val="28"/>
          <w:szCs w:val="28"/>
          <w:rtl/>
        </w:rPr>
        <w:t>و</w:t>
      </w:r>
      <w:r w:rsidRPr="00F45571">
        <w:rPr>
          <w:rFonts w:ascii="Simplified Arabic" w:hAnsi="Simplified Arabic" w:cs="Simplified Arabic"/>
          <w:sz w:val="28"/>
          <w:szCs w:val="28"/>
          <w:rtl/>
        </w:rPr>
        <w:t>العلاقات العامة.</w:t>
      </w:r>
    </w:p>
    <w:p w14:paraId="6885E593" w14:textId="77777777" w:rsidR="008157AD" w:rsidRPr="00F45571" w:rsidRDefault="00F8158E" w:rsidP="00F45571">
      <w:pPr>
        <w:shd w:val="clear" w:color="auto" w:fill="FFFFFF" w:themeFill="background1"/>
        <w:spacing w:after="0" w:line="240" w:lineRule="auto"/>
        <w:ind w:left="112"/>
        <w:jc w:val="both"/>
        <w:rPr>
          <w:rFonts w:ascii="Simplified Arabic" w:hAnsi="Simplified Arabic" w:cs="Simplified Arabic"/>
          <w:b/>
          <w:bCs/>
          <w:sz w:val="28"/>
          <w:szCs w:val="28"/>
          <w:rtl/>
        </w:rPr>
      </w:pPr>
      <w:r w:rsidRPr="00F45571">
        <w:rPr>
          <w:rFonts w:ascii="Simplified Arabic" w:hAnsi="Simplified Arabic" w:cs="Simplified Arabic"/>
          <w:b/>
          <w:bCs/>
          <w:sz w:val="28"/>
          <w:szCs w:val="28"/>
          <w:rtl/>
        </w:rPr>
        <w:t>ثانيا</w:t>
      </w:r>
      <w:r w:rsidR="007F4F88" w:rsidRPr="00F45571">
        <w:rPr>
          <w:rFonts w:ascii="Simplified Arabic" w:hAnsi="Simplified Arabic" w:cs="Simplified Arabic"/>
          <w:b/>
          <w:bCs/>
          <w:sz w:val="28"/>
          <w:szCs w:val="28"/>
          <w:rtl/>
        </w:rPr>
        <w:t>ً</w:t>
      </w:r>
      <w:r w:rsidRPr="00F45571">
        <w:rPr>
          <w:rFonts w:ascii="Simplified Arabic" w:hAnsi="Simplified Arabic" w:cs="Simplified Arabic"/>
          <w:b/>
          <w:bCs/>
          <w:sz w:val="28"/>
          <w:szCs w:val="28"/>
          <w:rtl/>
        </w:rPr>
        <w:t xml:space="preserve">: </w:t>
      </w:r>
      <w:r w:rsidR="007F4F88" w:rsidRPr="00F45571">
        <w:rPr>
          <w:rFonts w:ascii="Simplified Arabic" w:hAnsi="Simplified Arabic" w:cs="Simplified Arabic"/>
          <w:b/>
          <w:bCs/>
          <w:sz w:val="28"/>
          <w:szCs w:val="28"/>
          <w:rtl/>
        </w:rPr>
        <w:t>إ</w:t>
      </w:r>
      <w:r w:rsidRPr="00F45571">
        <w:rPr>
          <w:rFonts w:ascii="Simplified Arabic" w:hAnsi="Simplified Arabic" w:cs="Simplified Arabic"/>
          <w:b/>
          <w:bCs/>
          <w:sz w:val="28"/>
          <w:szCs w:val="28"/>
          <w:rtl/>
        </w:rPr>
        <w:t>جراءات الدراسة الميدانية</w:t>
      </w:r>
    </w:p>
    <w:p w14:paraId="73C521F9" w14:textId="77777777" w:rsidR="00CA0214" w:rsidRPr="00F45571" w:rsidRDefault="00CA0214" w:rsidP="00F45571">
      <w:pPr>
        <w:pBdr>
          <w:top w:val="nil"/>
          <w:left w:val="nil"/>
          <w:bottom w:val="nil"/>
          <w:right w:val="nil"/>
          <w:between w:val="nil"/>
        </w:pBdr>
        <w:spacing w:after="0" w:line="240" w:lineRule="auto"/>
        <w:ind w:left="112"/>
        <w:jc w:val="both"/>
        <w:rPr>
          <w:rFonts w:ascii="Simplified Arabic" w:eastAsia="Simplified Arabic" w:hAnsi="Simplified Arabic" w:cs="Simplified Arabic"/>
          <w:b/>
          <w:sz w:val="28"/>
          <w:szCs w:val="28"/>
          <w:rtl/>
        </w:rPr>
      </w:pPr>
      <w:r w:rsidRPr="00F45571">
        <w:rPr>
          <w:rFonts w:ascii="Simplified Arabic" w:eastAsia="Simplified Arabic" w:hAnsi="Simplified Arabic" w:cs="Simplified Arabic"/>
          <w:bCs/>
          <w:sz w:val="28"/>
          <w:szCs w:val="28"/>
          <w:rtl/>
        </w:rPr>
        <w:t>أداة الدراسة: ا</w:t>
      </w:r>
      <w:r w:rsidRPr="00F45571">
        <w:rPr>
          <w:rFonts w:ascii="Simplified Arabic" w:eastAsia="Simplified Arabic" w:hAnsi="Simplified Arabic" w:cs="Simplified Arabic"/>
          <w:b/>
          <w:sz w:val="28"/>
          <w:szCs w:val="28"/>
          <w:rtl/>
        </w:rPr>
        <w:t xml:space="preserve">ستخدم </w:t>
      </w:r>
      <w:r w:rsidR="00D76F6D" w:rsidRPr="00F45571">
        <w:rPr>
          <w:rFonts w:ascii="Simplified Arabic" w:eastAsia="Simplified Arabic" w:hAnsi="Simplified Arabic" w:cs="Simplified Arabic"/>
          <w:b/>
          <w:sz w:val="28"/>
          <w:szCs w:val="28"/>
          <w:rtl/>
        </w:rPr>
        <w:t>الباحثون</w:t>
      </w:r>
      <w:r w:rsidRPr="00F45571">
        <w:rPr>
          <w:rFonts w:ascii="Simplified Arabic" w:eastAsia="Simplified Arabic" w:hAnsi="Simplified Arabic" w:cs="Simplified Arabic"/>
          <w:b/>
          <w:sz w:val="28"/>
          <w:szCs w:val="28"/>
          <w:rtl/>
        </w:rPr>
        <w:t xml:space="preserve"> الاستبانة كأداة لجمع المعلومات، باعتبارها الأداة الأكثر ملائمة لتحقيق أهداف الدراسة، وتعرف الاستبانة بأنها: "مجموعة من الأسئلة المتنوعة والتي ترتبط ببعضها البعض بشكل يحقق الهدف </w:t>
      </w:r>
      <w:r w:rsidR="00D76F6D" w:rsidRPr="00F45571">
        <w:rPr>
          <w:rFonts w:ascii="Simplified Arabic" w:eastAsia="Simplified Arabic" w:hAnsi="Simplified Arabic" w:cs="Simplified Arabic"/>
          <w:b/>
          <w:sz w:val="28"/>
          <w:szCs w:val="28"/>
          <w:rtl/>
        </w:rPr>
        <w:t xml:space="preserve">الذي يسعى </w:t>
      </w:r>
      <w:r w:rsidR="00A33A36" w:rsidRPr="00F45571">
        <w:rPr>
          <w:rFonts w:ascii="Simplified Arabic" w:eastAsia="Simplified Arabic" w:hAnsi="Simplified Arabic" w:cs="Simplified Arabic"/>
          <w:b/>
          <w:sz w:val="28"/>
          <w:szCs w:val="28"/>
          <w:rtl/>
        </w:rPr>
        <w:t xml:space="preserve">إليه </w:t>
      </w:r>
      <w:r w:rsidR="00D76F6D" w:rsidRPr="00F45571">
        <w:rPr>
          <w:rFonts w:ascii="Simplified Arabic" w:eastAsia="Simplified Arabic" w:hAnsi="Simplified Arabic" w:cs="Simplified Arabic"/>
          <w:b/>
          <w:sz w:val="28"/>
          <w:szCs w:val="28"/>
          <w:rtl/>
        </w:rPr>
        <w:t>الب</w:t>
      </w:r>
      <w:r w:rsidR="00C05846" w:rsidRPr="00F45571">
        <w:rPr>
          <w:rFonts w:ascii="Simplified Arabic" w:eastAsia="Simplified Arabic" w:hAnsi="Simplified Arabic" w:cs="Simplified Arabic"/>
          <w:b/>
          <w:sz w:val="28"/>
          <w:szCs w:val="28"/>
          <w:rtl/>
        </w:rPr>
        <w:t>ا</w:t>
      </w:r>
      <w:r w:rsidRPr="00F45571">
        <w:rPr>
          <w:rFonts w:ascii="Simplified Arabic" w:eastAsia="Simplified Arabic" w:hAnsi="Simplified Arabic" w:cs="Simplified Arabic"/>
          <w:b/>
          <w:sz w:val="28"/>
          <w:szCs w:val="28"/>
          <w:rtl/>
        </w:rPr>
        <w:t xml:space="preserve">حث </w:t>
      </w:r>
      <w:r w:rsidR="00D76F6D" w:rsidRPr="00F45571">
        <w:rPr>
          <w:rFonts w:ascii="Simplified Arabic" w:eastAsia="Simplified Arabic" w:hAnsi="Simplified Arabic" w:cs="Simplified Arabic"/>
          <w:b/>
          <w:sz w:val="28"/>
          <w:szCs w:val="28"/>
          <w:rtl/>
        </w:rPr>
        <w:t>من خلال المشكلة التي يطرحها</w:t>
      </w:r>
      <w:r w:rsidRPr="00F45571">
        <w:rPr>
          <w:rFonts w:ascii="Simplified Arabic" w:eastAsia="Simplified Arabic" w:hAnsi="Simplified Arabic" w:cs="Simplified Arabic"/>
          <w:b/>
          <w:sz w:val="28"/>
          <w:szCs w:val="28"/>
          <w:rtl/>
        </w:rPr>
        <w:t>، ويكون عدد الأ</w:t>
      </w:r>
      <w:r w:rsidR="00C05846" w:rsidRPr="00F45571">
        <w:rPr>
          <w:rFonts w:ascii="Simplified Arabic" w:eastAsia="Simplified Arabic" w:hAnsi="Simplified Arabic" w:cs="Simplified Arabic"/>
          <w:b/>
          <w:sz w:val="28"/>
          <w:szCs w:val="28"/>
          <w:rtl/>
        </w:rPr>
        <w:t>سئلة كافيا</w:t>
      </w:r>
      <w:r w:rsidRPr="00F45571">
        <w:rPr>
          <w:rFonts w:ascii="Simplified Arabic" w:eastAsia="Simplified Arabic" w:hAnsi="Simplified Arabic" w:cs="Simplified Arabic"/>
          <w:b/>
          <w:sz w:val="28"/>
          <w:szCs w:val="28"/>
          <w:rtl/>
        </w:rPr>
        <w:t xml:space="preserve"> لتحقيق هدف البحث بصرف النظر عن عددها"</w:t>
      </w:r>
      <w:r w:rsidR="00D76F6D" w:rsidRPr="00F45571">
        <w:rPr>
          <w:rFonts w:ascii="Simplified Arabic" w:eastAsia="Simplified Arabic" w:hAnsi="Simplified Arabic" w:cs="Simplified Arabic"/>
          <w:b/>
          <w:sz w:val="28"/>
          <w:szCs w:val="28"/>
          <w:rtl/>
        </w:rPr>
        <w:t xml:space="preserve"> (النوايسة، 2015، ص79).</w:t>
      </w:r>
    </w:p>
    <w:p w14:paraId="6CB54B09" w14:textId="77777777" w:rsidR="00573205" w:rsidRPr="00F45571" w:rsidRDefault="00573205" w:rsidP="00F45571">
      <w:pPr>
        <w:pBdr>
          <w:top w:val="nil"/>
          <w:left w:val="nil"/>
          <w:bottom w:val="nil"/>
          <w:right w:val="nil"/>
          <w:between w:val="nil"/>
        </w:pBdr>
        <w:spacing w:after="0" w:line="240" w:lineRule="auto"/>
        <w:ind w:left="112"/>
        <w:jc w:val="both"/>
        <w:rPr>
          <w:rFonts w:ascii="Simplified Arabic" w:eastAsia="Simplified Arabic" w:hAnsi="Simplified Arabic" w:cs="Simplified Arabic"/>
          <w:bCs/>
          <w:sz w:val="28"/>
          <w:szCs w:val="28"/>
        </w:rPr>
      </w:pPr>
      <w:bookmarkStart w:id="4" w:name="_47hxl2r" w:colFirst="0" w:colLast="0"/>
      <w:bookmarkEnd w:id="4"/>
      <w:r w:rsidRPr="00F45571">
        <w:rPr>
          <w:rFonts w:ascii="Simplified Arabic" w:eastAsia="Simplified Arabic" w:hAnsi="Simplified Arabic" w:cs="Simplified Arabic"/>
          <w:bCs/>
          <w:sz w:val="28"/>
          <w:szCs w:val="28"/>
          <w:rtl/>
        </w:rPr>
        <w:t xml:space="preserve">صدق أداة الدراسة: </w:t>
      </w:r>
      <w:r w:rsidRPr="00F45571">
        <w:rPr>
          <w:rFonts w:ascii="Simplified Arabic" w:eastAsia="Simplified Arabic" w:hAnsi="Simplified Arabic" w:cs="Simplified Arabic"/>
          <w:b/>
          <w:sz w:val="28"/>
          <w:szCs w:val="28"/>
          <w:rtl/>
        </w:rPr>
        <w:t>عُرضت الاستبانة بصورتها الأولية على المحكمين المختصين بمجال إدارة الأعمال وتم العمل بملاحظاتهم لتجويد وتحسين أداة الدراسة.</w:t>
      </w:r>
      <w:bookmarkStart w:id="5" w:name="_2mn7vak" w:colFirst="0" w:colLast="0"/>
      <w:bookmarkEnd w:id="5"/>
    </w:p>
    <w:p w14:paraId="020C8299" w14:textId="77777777" w:rsidR="00573205" w:rsidRDefault="00573205" w:rsidP="00F45571">
      <w:pPr>
        <w:pBdr>
          <w:top w:val="nil"/>
          <w:left w:val="nil"/>
          <w:bottom w:val="nil"/>
          <w:right w:val="nil"/>
          <w:between w:val="nil"/>
        </w:pBdr>
        <w:spacing w:after="0" w:line="240" w:lineRule="auto"/>
        <w:ind w:left="112"/>
        <w:jc w:val="both"/>
        <w:rPr>
          <w:rFonts w:ascii="Simplified Arabic" w:eastAsia="Simplified Arabic" w:hAnsi="Simplified Arabic" w:cs="Simplified Arabic"/>
          <w:b/>
          <w:sz w:val="28"/>
          <w:szCs w:val="28"/>
        </w:rPr>
      </w:pPr>
      <w:bookmarkStart w:id="6" w:name="_3l18frh" w:colFirst="0" w:colLast="0"/>
      <w:bookmarkEnd w:id="6"/>
      <w:r w:rsidRPr="00F45571">
        <w:rPr>
          <w:rFonts w:ascii="Simplified Arabic" w:eastAsia="Simplified Arabic" w:hAnsi="Simplified Arabic" w:cs="Simplified Arabic"/>
          <w:bCs/>
          <w:sz w:val="28"/>
          <w:szCs w:val="28"/>
          <w:rtl/>
        </w:rPr>
        <w:t xml:space="preserve">ثبات أداة الدراسة وصدقها: </w:t>
      </w:r>
      <w:r w:rsidRPr="00F45571">
        <w:rPr>
          <w:rFonts w:ascii="Simplified Arabic" w:eastAsia="Simplified Arabic" w:hAnsi="Simplified Arabic" w:cs="Simplified Arabic"/>
          <w:b/>
          <w:sz w:val="28"/>
          <w:szCs w:val="28"/>
          <w:rtl/>
        </w:rPr>
        <w:t xml:space="preserve">تم حساب </w:t>
      </w:r>
      <w:r w:rsidRPr="00F45571">
        <w:rPr>
          <w:rFonts w:ascii="Simplified Arabic" w:eastAsia="Simplified Arabic" w:hAnsi="Simplified Arabic" w:cs="Simplified Arabic"/>
          <w:b/>
          <w:bCs/>
          <w:sz w:val="28"/>
          <w:szCs w:val="28"/>
          <w:rtl/>
        </w:rPr>
        <w:t>معامل ألفا كرونباخ</w:t>
      </w:r>
      <w:r w:rsidRPr="00F45571">
        <w:rPr>
          <w:rFonts w:ascii="Simplified Arabic" w:eastAsia="Simplified Arabic" w:hAnsi="Simplified Arabic" w:cs="Simplified Arabic"/>
          <w:b/>
          <w:bCs/>
          <w:sz w:val="28"/>
          <w:szCs w:val="28"/>
        </w:rPr>
        <w:t xml:space="preserve"> </w:t>
      </w:r>
      <w:r w:rsidRPr="00F45571">
        <w:rPr>
          <w:rFonts w:ascii="Simplified Arabic" w:eastAsia="Simplified Arabic" w:hAnsi="Simplified Arabic" w:cs="Simplified Arabic"/>
          <w:b/>
          <w:sz w:val="28"/>
          <w:szCs w:val="28"/>
        </w:rPr>
        <w:t xml:space="preserve"> </w:t>
      </w:r>
      <w:r w:rsidRPr="00F45571">
        <w:rPr>
          <w:rFonts w:ascii="Simplified Arabic" w:eastAsia="Simplified Arabic" w:hAnsi="Simplified Arabic" w:cs="Simplified Arabic"/>
          <w:b/>
          <w:sz w:val="28"/>
          <w:szCs w:val="28"/>
          <w:rtl/>
        </w:rPr>
        <w:t xml:space="preserve">للمقياس ككل بغرض قياس درجة الثبات الداخلية لأداة الدراسة، حيث بلغت قيمة المعامل </w:t>
      </w:r>
      <w:r w:rsidRPr="00F45571">
        <w:rPr>
          <w:rFonts w:ascii="Simplified Arabic" w:eastAsia="Simplified Arabic" w:hAnsi="Simplified Arabic" w:cs="Simplified Arabic"/>
          <w:b/>
          <w:bCs/>
          <w:sz w:val="28"/>
          <w:szCs w:val="28"/>
        </w:rPr>
        <w:t>0.915</w:t>
      </w:r>
      <w:r w:rsidRPr="00F45571">
        <w:rPr>
          <w:rFonts w:ascii="Simplified Arabic" w:eastAsia="Simplified Arabic" w:hAnsi="Simplified Arabic" w:cs="Simplified Arabic"/>
          <w:b/>
          <w:sz w:val="28"/>
          <w:szCs w:val="28"/>
          <w:rtl/>
        </w:rPr>
        <w:t>، وهي قيمة ممتازة تفوق الحد الأدنى المقبول (0.70) باستثناء محور الرضا الوظيفي والإنتاجية</w:t>
      </w:r>
      <w:r w:rsidRPr="00F45571">
        <w:rPr>
          <w:rFonts w:ascii="Simplified Arabic" w:eastAsia="Simplified Arabic" w:hAnsi="Simplified Arabic" w:cs="Simplified Arabic"/>
          <w:b/>
          <w:sz w:val="28"/>
          <w:szCs w:val="28"/>
        </w:rPr>
        <w:t xml:space="preserve"> (0.660) </w:t>
      </w:r>
      <w:r w:rsidRPr="00F45571">
        <w:rPr>
          <w:rFonts w:ascii="Simplified Arabic" w:eastAsia="Simplified Arabic" w:hAnsi="Simplified Arabic" w:cs="Simplified Arabic"/>
          <w:b/>
          <w:sz w:val="28"/>
          <w:szCs w:val="28"/>
          <w:rtl/>
        </w:rPr>
        <w:t>وهو مقبول إحصائيًا في الدراسات الاجتماعية</w:t>
      </w:r>
      <w:r w:rsidRPr="00F45571">
        <w:rPr>
          <w:rFonts w:ascii="Simplified Arabic" w:eastAsia="Simplified Arabic" w:hAnsi="Simplified Arabic" w:cs="Simplified Arabic"/>
          <w:b/>
          <w:sz w:val="28"/>
          <w:szCs w:val="28"/>
        </w:rPr>
        <w:t>.</w:t>
      </w:r>
      <w:r w:rsidRPr="00F45571">
        <w:rPr>
          <w:rFonts w:ascii="Simplified Arabic" w:eastAsia="Simplified Arabic" w:hAnsi="Simplified Arabic" w:cs="Simplified Arabic"/>
          <w:b/>
          <w:sz w:val="28"/>
          <w:szCs w:val="28"/>
          <w:rtl/>
        </w:rPr>
        <w:t xml:space="preserve"> وتشير هذه النتيجة إلى أن أداة الدراسة تتمتع بدرجة</w:t>
      </w:r>
      <w:r w:rsidR="007F4F88" w:rsidRPr="00F45571">
        <w:rPr>
          <w:rFonts w:ascii="Simplified Arabic" w:eastAsia="Simplified Arabic" w:hAnsi="Simplified Arabic" w:cs="Simplified Arabic"/>
          <w:b/>
          <w:sz w:val="28"/>
          <w:szCs w:val="28"/>
          <w:rtl/>
        </w:rPr>
        <w:t>ٍ</w:t>
      </w:r>
      <w:r w:rsidRPr="00F45571">
        <w:rPr>
          <w:rFonts w:ascii="Simplified Arabic" w:eastAsia="Simplified Arabic" w:hAnsi="Simplified Arabic" w:cs="Simplified Arabic"/>
          <w:b/>
          <w:sz w:val="28"/>
          <w:szCs w:val="28"/>
          <w:rtl/>
        </w:rPr>
        <w:t xml:space="preserve"> عالية</w:t>
      </w:r>
      <w:r w:rsidR="007F4F88" w:rsidRPr="00F45571">
        <w:rPr>
          <w:rFonts w:ascii="Simplified Arabic" w:eastAsia="Simplified Arabic" w:hAnsi="Simplified Arabic" w:cs="Simplified Arabic"/>
          <w:b/>
          <w:sz w:val="28"/>
          <w:szCs w:val="28"/>
          <w:rtl/>
        </w:rPr>
        <w:t>ٍ</w:t>
      </w:r>
      <w:r w:rsidRPr="00F45571">
        <w:rPr>
          <w:rFonts w:ascii="Simplified Arabic" w:eastAsia="Simplified Arabic" w:hAnsi="Simplified Arabic" w:cs="Simplified Arabic"/>
          <w:b/>
          <w:sz w:val="28"/>
          <w:szCs w:val="28"/>
          <w:rtl/>
        </w:rPr>
        <w:t xml:space="preserve"> من الثبات، مما يجعلها صالحة</w:t>
      </w:r>
      <w:r w:rsidR="007F4F88" w:rsidRPr="00F45571">
        <w:rPr>
          <w:rFonts w:ascii="Simplified Arabic" w:eastAsia="Simplified Arabic" w:hAnsi="Simplified Arabic" w:cs="Simplified Arabic"/>
          <w:b/>
          <w:sz w:val="28"/>
          <w:szCs w:val="28"/>
          <w:rtl/>
        </w:rPr>
        <w:t>ً</w:t>
      </w:r>
      <w:r w:rsidRPr="00F45571">
        <w:rPr>
          <w:rFonts w:ascii="Simplified Arabic" w:eastAsia="Simplified Arabic" w:hAnsi="Simplified Arabic" w:cs="Simplified Arabic"/>
          <w:b/>
          <w:sz w:val="28"/>
          <w:szCs w:val="28"/>
          <w:rtl/>
        </w:rPr>
        <w:t xml:space="preserve"> للاستخدام ويمكن الاعتماد على النتائج المستخلصة منها</w:t>
      </w:r>
      <w:r w:rsidRPr="00F45571">
        <w:rPr>
          <w:rFonts w:ascii="Simplified Arabic" w:eastAsia="Simplified Arabic" w:hAnsi="Simplified Arabic" w:cs="Simplified Arabic"/>
          <w:b/>
          <w:sz w:val="28"/>
          <w:szCs w:val="28"/>
        </w:rPr>
        <w:t>.</w:t>
      </w:r>
    </w:p>
    <w:p w14:paraId="7843CE13" w14:textId="77777777" w:rsidR="00897AE0" w:rsidRDefault="00897AE0" w:rsidP="00F45571">
      <w:pPr>
        <w:pBdr>
          <w:top w:val="nil"/>
          <w:left w:val="nil"/>
          <w:bottom w:val="nil"/>
          <w:right w:val="nil"/>
          <w:between w:val="nil"/>
        </w:pBdr>
        <w:spacing w:after="0" w:line="240" w:lineRule="auto"/>
        <w:ind w:left="112"/>
        <w:jc w:val="both"/>
        <w:rPr>
          <w:rFonts w:ascii="Simplified Arabic" w:eastAsia="Simplified Arabic" w:hAnsi="Simplified Arabic" w:cs="Simplified Arabic"/>
          <w:b/>
          <w:sz w:val="28"/>
          <w:szCs w:val="28"/>
        </w:rPr>
      </w:pPr>
    </w:p>
    <w:p w14:paraId="797523E1" w14:textId="77777777" w:rsidR="00897AE0" w:rsidRDefault="00897AE0" w:rsidP="00F45571">
      <w:pPr>
        <w:pBdr>
          <w:top w:val="nil"/>
          <w:left w:val="nil"/>
          <w:bottom w:val="nil"/>
          <w:right w:val="nil"/>
          <w:between w:val="nil"/>
        </w:pBdr>
        <w:spacing w:after="0" w:line="240" w:lineRule="auto"/>
        <w:ind w:left="112"/>
        <w:jc w:val="both"/>
        <w:rPr>
          <w:rFonts w:ascii="Simplified Arabic" w:eastAsia="Simplified Arabic" w:hAnsi="Simplified Arabic" w:cs="Simplified Arabic"/>
          <w:b/>
          <w:sz w:val="28"/>
          <w:szCs w:val="28"/>
        </w:rPr>
      </w:pPr>
    </w:p>
    <w:p w14:paraId="5D14DCE3" w14:textId="77777777" w:rsidR="00897AE0" w:rsidRDefault="00897AE0" w:rsidP="00F45571">
      <w:pPr>
        <w:pBdr>
          <w:top w:val="nil"/>
          <w:left w:val="nil"/>
          <w:bottom w:val="nil"/>
          <w:right w:val="nil"/>
          <w:between w:val="nil"/>
        </w:pBdr>
        <w:spacing w:after="0" w:line="240" w:lineRule="auto"/>
        <w:ind w:left="112"/>
        <w:jc w:val="both"/>
        <w:rPr>
          <w:rFonts w:ascii="Simplified Arabic" w:eastAsia="Simplified Arabic" w:hAnsi="Simplified Arabic" w:cs="Simplified Arabic"/>
          <w:b/>
          <w:sz w:val="28"/>
          <w:szCs w:val="28"/>
        </w:rPr>
      </w:pPr>
    </w:p>
    <w:p w14:paraId="13975934" w14:textId="77777777" w:rsidR="00897AE0" w:rsidRDefault="00897AE0" w:rsidP="00F45571">
      <w:pPr>
        <w:pBdr>
          <w:top w:val="nil"/>
          <w:left w:val="nil"/>
          <w:bottom w:val="nil"/>
          <w:right w:val="nil"/>
          <w:between w:val="nil"/>
        </w:pBdr>
        <w:spacing w:after="0" w:line="240" w:lineRule="auto"/>
        <w:ind w:left="112"/>
        <w:jc w:val="both"/>
        <w:rPr>
          <w:rFonts w:ascii="Simplified Arabic" w:eastAsia="Simplified Arabic" w:hAnsi="Simplified Arabic" w:cs="Simplified Arabic"/>
          <w:b/>
          <w:sz w:val="28"/>
          <w:szCs w:val="28"/>
        </w:rPr>
      </w:pPr>
    </w:p>
    <w:p w14:paraId="0445D23E" w14:textId="77777777" w:rsidR="00897AE0" w:rsidRDefault="00897AE0" w:rsidP="00F45571">
      <w:pPr>
        <w:pBdr>
          <w:top w:val="nil"/>
          <w:left w:val="nil"/>
          <w:bottom w:val="nil"/>
          <w:right w:val="nil"/>
          <w:between w:val="nil"/>
        </w:pBdr>
        <w:spacing w:after="0" w:line="240" w:lineRule="auto"/>
        <w:ind w:left="112"/>
        <w:jc w:val="both"/>
        <w:rPr>
          <w:rFonts w:ascii="Simplified Arabic" w:eastAsia="Simplified Arabic" w:hAnsi="Simplified Arabic" w:cs="Simplified Arabic"/>
          <w:b/>
          <w:sz w:val="28"/>
          <w:szCs w:val="28"/>
        </w:rPr>
      </w:pPr>
    </w:p>
    <w:p w14:paraId="4C07093F" w14:textId="77777777" w:rsidR="00897AE0" w:rsidRDefault="00897AE0" w:rsidP="00F45571">
      <w:pPr>
        <w:pBdr>
          <w:top w:val="nil"/>
          <w:left w:val="nil"/>
          <w:bottom w:val="nil"/>
          <w:right w:val="nil"/>
          <w:between w:val="nil"/>
        </w:pBdr>
        <w:spacing w:after="0" w:line="240" w:lineRule="auto"/>
        <w:ind w:left="112"/>
        <w:jc w:val="both"/>
        <w:rPr>
          <w:rFonts w:ascii="Simplified Arabic" w:eastAsia="Simplified Arabic" w:hAnsi="Simplified Arabic" w:cs="Simplified Arabic"/>
          <w:b/>
          <w:sz w:val="28"/>
          <w:szCs w:val="28"/>
        </w:rPr>
      </w:pPr>
    </w:p>
    <w:p w14:paraId="5D656D5A" w14:textId="77777777" w:rsidR="00897AE0" w:rsidRPr="00F45571" w:rsidRDefault="00897AE0" w:rsidP="00F45571">
      <w:pPr>
        <w:pBdr>
          <w:top w:val="nil"/>
          <w:left w:val="nil"/>
          <w:bottom w:val="nil"/>
          <w:right w:val="nil"/>
          <w:between w:val="nil"/>
        </w:pBdr>
        <w:spacing w:after="0" w:line="240" w:lineRule="auto"/>
        <w:ind w:left="112"/>
        <w:jc w:val="both"/>
        <w:rPr>
          <w:rFonts w:ascii="Simplified Arabic" w:eastAsia="Simplified Arabic" w:hAnsi="Simplified Arabic" w:cs="Simplified Arabic"/>
          <w:bCs/>
          <w:sz w:val="28"/>
          <w:szCs w:val="28"/>
          <w:rtl/>
        </w:rPr>
      </w:pPr>
    </w:p>
    <w:p w14:paraId="34FAD178" w14:textId="77777777" w:rsidR="007C4AAC" w:rsidRPr="00F45571" w:rsidRDefault="007C4AAC" w:rsidP="00F45571">
      <w:pPr>
        <w:pBdr>
          <w:top w:val="nil"/>
          <w:left w:val="nil"/>
          <w:bottom w:val="nil"/>
          <w:right w:val="nil"/>
          <w:between w:val="nil"/>
        </w:pBdr>
        <w:spacing w:after="0" w:line="276" w:lineRule="auto"/>
        <w:jc w:val="both"/>
        <w:rPr>
          <w:rFonts w:ascii="Simplified Arabic" w:eastAsia="Simplified Arabic" w:hAnsi="Simplified Arabic" w:cs="Simplified Arabic"/>
          <w:bCs/>
          <w:sz w:val="28"/>
          <w:szCs w:val="28"/>
          <w:rtl/>
        </w:rPr>
      </w:pPr>
      <w:r w:rsidRPr="00F45571">
        <w:rPr>
          <w:rFonts w:ascii="Simplified Arabic" w:eastAsia="Simplified Arabic" w:hAnsi="Simplified Arabic" w:cs="Simplified Arabic"/>
          <w:bCs/>
          <w:sz w:val="28"/>
          <w:szCs w:val="28"/>
          <w:rtl/>
        </w:rPr>
        <w:lastRenderedPageBreak/>
        <w:t>وصف متغيرات الدراسة:</w:t>
      </w:r>
    </w:p>
    <w:p w14:paraId="1542B0AE" w14:textId="77777777" w:rsidR="007C4AAC" w:rsidRPr="00F45571" w:rsidRDefault="007C4AAC" w:rsidP="00F45571">
      <w:pPr>
        <w:pBdr>
          <w:top w:val="nil"/>
          <w:left w:val="nil"/>
          <w:bottom w:val="nil"/>
          <w:right w:val="nil"/>
          <w:between w:val="nil"/>
        </w:pBdr>
        <w:spacing w:after="0" w:line="276" w:lineRule="auto"/>
        <w:ind w:left="360"/>
        <w:jc w:val="center"/>
        <w:rPr>
          <w:rFonts w:ascii="Simplified Arabic" w:eastAsia="Simplified Arabic" w:hAnsi="Simplified Arabic" w:cs="Simplified Arabic"/>
          <w:bCs/>
          <w:sz w:val="28"/>
          <w:szCs w:val="28"/>
          <w:rtl/>
        </w:rPr>
      </w:pPr>
      <w:r w:rsidRPr="00F45571">
        <w:rPr>
          <w:rFonts w:ascii="Simplified Arabic" w:eastAsia="Simplified Arabic" w:hAnsi="Simplified Arabic" w:cs="Simplified Arabic"/>
          <w:bCs/>
          <w:sz w:val="28"/>
          <w:szCs w:val="28"/>
          <w:rtl/>
        </w:rPr>
        <w:t>جدول (9) المتوسطات الحسابية والانحرافات المعيارية لمتغيرات الدراسة:</w:t>
      </w:r>
    </w:p>
    <w:tbl>
      <w:tblPr>
        <w:tblStyle w:val="TableGrid"/>
        <w:bidiVisual/>
        <w:tblW w:w="9358" w:type="dxa"/>
        <w:tblInd w:w="-505" w:type="dxa"/>
        <w:tblLook w:val="04A0" w:firstRow="1" w:lastRow="0" w:firstColumn="1" w:lastColumn="0" w:noHBand="0" w:noVBand="1"/>
      </w:tblPr>
      <w:tblGrid>
        <w:gridCol w:w="955"/>
        <w:gridCol w:w="4156"/>
        <w:gridCol w:w="1874"/>
        <w:gridCol w:w="2373"/>
      </w:tblGrid>
      <w:tr w:rsidR="007C4AAC" w:rsidRPr="00E7177D" w14:paraId="55A18EF6" w14:textId="77777777" w:rsidTr="00E115BE">
        <w:tc>
          <w:tcPr>
            <w:tcW w:w="955" w:type="dxa"/>
          </w:tcPr>
          <w:p w14:paraId="3A80C3A6" w14:textId="77777777" w:rsidR="007C4AAC" w:rsidRPr="00F45571" w:rsidRDefault="007C4AAC" w:rsidP="00F45571">
            <w:pPr>
              <w:spacing w:line="276" w:lineRule="auto"/>
              <w:jc w:val="center"/>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tl/>
              </w:rPr>
              <w:t>الرقم</w:t>
            </w:r>
          </w:p>
        </w:tc>
        <w:tc>
          <w:tcPr>
            <w:tcW w:w="4156" w:type="dxa"/>
          </w:tcPr>
          <w:p w14:paraId="78DE993C" w14:textId="464565C1" w:rsidR="007C4AAC" w:rsidRPr="00F45571" w:rsidRDefault="007C4AAC" w:rsidP="00F45571">
            <w:pPr>
              <w:tabs>
                <w:tab w:val="left" w:pos="1440"/>
              </w:tabs>
              <w:spacing w:line="276" w:lineRule="auto"/>
              <w:jc w:val="center"/>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tl/>
              </w:rPr>
              <w:t>المتغيرات</w:t>
            </w:r>
          </w:p>
        </w:tc>
        <w:tc>
          <w:tcPr>
            <w:tcW w:w="1874" w:type="dxa"/>
          </w:tcPr>
          <w:p w14:paraId="0EA97C26" w14:textId="77777777" w:rsidR="007C4AAC" w:rsidRPr="00F45571" w:rsidRDefault="007C4AAC" w:rsidP="00F45571">
            <w:pPr>
              <w:spacing w:line="276" w:lineRule="auto"/>
              <w:jc w:val="center"/>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tl/>
              </w:rPr>
              <w:t>الوسط الحسابي</w:t>
            </w:r>
          </w:p>
        </w:tc>
        <w:tc>
          <w:tcPr>
            <w:tcW w:w="2373" w:type="dxa"/>
          </w:tcPr>
          <w:p w14:paraId="170C8045" w14:textId="77777777" w:rsidR="007C4AAC" w:rsidRPr="00F45571" w:rsidRDefault="007C4AAC" w:rsidP="00F45571">
            <w:pPr>
              <w:spacing w:line="276" w:lineRule="auto"/>
              <w:jc w:val="center"/>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tl/>
              </w:rPr>
              <w:t>الانحرافات المعيارية</w:t>
            </w:r>
          </w:p>
        </w:tc>
      </w:tr>
      <w:tr w:rsidR="007C4AAC" w:rsidRPr="00E7177D" w14:paraId="6AB2B72A" w14:textId="77777777" w:rsidTr="00E115BE">
        <w:tc>
          <w:tcPr>
            <w:tcW w:w="955" w:type="dxa"/>
          </w:tcPr>
          <w:p w14:paraId="31F6608A" w14:textId="77777777" w:rsidR="007C4AAC" w:rsidRPr="00F45571" w:rsidRDefault="007C4AAC" w:rsidP="00E115BE">
            <w:pPr>
              <w:spacing w:line="276" w:lineRule="auto"/>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1</w:t>
            </w:r>
          </w:p>
        </w:tc>
        <w:tc>
          <w:tcPr>
            <w:tcW w:w="4156" w:type="dxa"/>
          </w:tcPr>
          <w:p w14:paraId="53E25A8F" w14:textId="77777777" w:rsidR="007C4AAC" w:rsidRPr="00F45571" w:rsidRDefault="007C4AAC" w:rsidP="00E115BE">
            <w:pPr>
              <w:spacing w:line="276" w:lineRule="auto"/>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الرضا الوظيفي والإنتاجية</w:t>
            </w:r>
          </w:p>
        </w:tc>
        <w:tc>
          <w:tcPr>
            <w:tcW w:w="1874" w:type="dxa"/>
          </w:tcPr>
          <w:p w14:paraId="2DB90448" w14:textId="77777777" w:rsidR="007C4AAC" w:rsidRPr="00F45571" w:rsidRDefault="007C4AAC" w:rsidP="00E115BE">
            <w:pPr>
              <w:spacing w:line="276" w:lineRule="auto"/>
              <w:jc w:val="both"/>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Pr>
              <w:t>1.7316</w:t>
            </w:r>
          </w:p>
        </w:tc>
        <w:tc>
          <w:tcPr>
            <w:tcW w:w="2373" w:type="dxa"/>
          </w:tcPr>
          <w:p w14:paraId="2DE5F9F3" w14:textId="77777777" w:rsidR="007C4AAC" w:rsidRPr="00F45571" w:rsidRDefault="007C4AAC" w:rsidP="00E115BE">
            <w:pPr>
              <w:spacing w:line="276" w:lineRule="auto"/>
              <w:jc w:val="both"/>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1.7316</w:t>
            </w:r>
          </w:p>
        </w:tc>
      </w:tr>
      <w:tr w:rsidR="007C4AAC" w:rsidRPr="00E7177D" w14:paraId="7AC49235" w14:textId="77777777" w:rsidTr="00E115BE">
        <w:tc>
          <w:tcPr>
            <w:tcW w:w="955" w:type="dxa"/>
          </w:tcPr>
          <w:p w14:paraId="6529C8EE" w14:textId="77777777" w:rsidR="007C4AAC" w:rsidRPr="00F45571" w:rsidRDefault="007C4AAC" w:rsidP="00E115BE">
            <w:pPr>
              <w:spacing w:line="276" w:lineRule="auto"/>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2</w:t>
            </w:r>
          </w:p>
        </w:tc>
        <w:tc>
          <w:tcPr>
            <w:tcW w:w="4156" w:type="dxa"/>
          </w:tcPr>
          <w:p w14:paraId="0F0E4A46" w14:textId="77777777" w:rsidR="007C4AAC" w:rsidRPr="00F45571" w:rsidRDefault="007C4AAC" w:rsidP="00E115BE">
            <w:pPr>
              <w:spacing w:line="276" w:lineRule="auto"/>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التعليم والتدريب</w:t>
            </w:r>
          </w:p>
        </w:tc>
        <w:tc>
          <w:tcPr>
            <w:tcW w:w="1874" w:type="dxa"/>
          </w:tcPr>
          <w:p w14:paraId="324423EA" w14:textId="77777777" w:rsidR="007C4AAC" w:rsidRPr="00F45571" w:rsidRDefault="007C4AAC" w:rsidP="00E115BE">
            <w:pPr>
              <w:spacing w:line="276" w:lineRule="auto"/>
              <w:jc w:val="both"/>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Pr>
              <w:t>2.6431</w:t>
            </w:r>
          </w:p>
        </w:tc>
        <w:tc>
          <w:tcPr>
            <w:tcW w:w="2373" w:type="dxa"/>
          </w:tcPr>
          <w:p w14:paraId="7B22A298" w14:textId="77777777" w:rsidR="007C4AAC" w:rsidRPr="00F45571" w:rsidRDefault="007C4AAC" w:rsidP="00E115BE">
            <w:pPr>
              <w:spacing w:line="276" w:lineRule="auto"/>
              <w:jc w:val="both"/>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Pr>
              <w:t>2.6431</w:t>
            </w:r>
          </w:p>
        </w:tc>
      </w:tr>
      <w:tr w:rsidR="007C4AAC" w:rsidRPr="00E7177D" w14:paraId="2993B7ED" w14:textId="77777777" w:rsidTr="00E115BE">
        <w:tc>
          <w:tcPr>
            <w:tcW w:w="955" w:type="dxa"/>
          </w:tcPr>
          <w:p w14:paraId="6229F828" w14:textId="77777777" w:rsidR="007C4AAC" w:rsidRPr="00F45571" w:rsidRDefault="007C4AAC" w:rsidP="00E115BE">
            <w:pPr>
              <w:spacing w:line="276" w:lineRule="auto"/>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3</w:t>
            </w:r>
          </w:p>
        </w:tc>
        <w:tc>
          <w:tcPr>
            <w:tcW w:w="4156" w:type="dxa"/>
          </w:tcPr>
          <w:p w14:paraId="7F220EF0" w14:textId="77777777" w:rsidR="007C4AAC" w:rsidRPr="00F45571" w:rsidRDefault="007C4AAC" w:rsidP="00E115BE">
            <w:pPr>
              <w:spacing w:line="276" w:lineRule="auto"/>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الحوافز المادية والمعنوية</w:t>
            </w:r>
          </w:p>
        </w:tc>
        <w:tc>
          <w:tcPr>
            <w:tcW w:w="1874" w:type="dxa"/>
          </w:tcPr>
          <w:p w14:paraId="58A4096B" w14:textId="77777777" w:rsidR="007C4AAC" w:rsidRPr="00F45571" w:rsidRDefault="007C4AAC" w:rsidP="00E115BE">
            <w:pPr>
              <w:spacing w:line="276" w:lineRule="auto"/>
              <w:jc w:val="both"/>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Pr>
              <w:t>2.8471</w:t>
            </w:r>
          </w:p>
        </w:tc>
        <w:tc>
          <w:tcPr>
            <w:tcW w:w="2373" w:type="dxa"/>
          </w:tcPr>
          <w:p w14:paraId="280A2E02" w14:textId="77777777" w:rsidR="007C4AAC" w:rsidRPr="00F45571" w:rsidRDefault="007C4AAC" w:rsidP="00E115BE">
            <w:pPr>
              <w:spacing w:line="276" w:lineRule="auto"/>
              <w:jc w:val="both"/>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2.8471</w:t>
            </w:r>
          </w:p>
        </w:tc>
      </w:tr>
      <w:tr w:rsidR="007C4AAC" w:rsidRPr="00E7177D" w14:paraId="6171D624" w14:textId="77777777" w:rsidTr="00E115BE">
        <w:tc>
          <w:tcPr>
            <w:tcW w:w="955" w:type="dxa"/>
          </w:tcPr>
          <w:p w14:paraId="2303D797" w14:textId="77777777" w:rsidR="007C4AAC" w:rsidRPr="00F45571" w:rsidRDefault="007C4AAC" w:rsidP="00F45571">
            <w:pPr>
              <w:spacing w:line="276" w:lineRule="auto"/>
              <w:jc w:val="center"/>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4</w:t>
            </w:r>
          </w:p>
        </w:tc>
        <w:tc>
          <w:tcPr>
            <w:tcW w:w="4156" w:type="dxa"/>
          </w:tcPr>
          <w:p w14:paraId="6572832F" w14:textId="77777777" w:rsidR="007C4AAC" w:rsidRPr="00F45571" w:rsidRDefault="007C4AAC" w:rsidP="00F45571">
            <w:pPr>
              <w:spacing w:line="276" w:lineRule="auto"/>
              <w:jc w:val="center"/>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الترقية والتطوير</w:t>
            </w:r>
          </w:p>
        </w:tc>
        <w:tc>
          <w:tcPr>
            <w:tcW w:w="1874" w:type="dxa"/>
          </w:tcPr>
          <w:p w14:paraId="751F9F47" w14:textId="77777777" w:rsidR="007C4AAC" w:rsidRPr="00F45571" w:rsidRDefault="007C4AAC" w:rsidP="00F45571">
            <w:pPr>
              <w:spacing w:line="276" w:lineRule="auto"/>
              <w:jc w:val="center"/>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Pr>
              <w:t>2.6784</w:t>
            </w:r>
          </w:p>
        </w:tc>
        <w:tc>
          <w:tcPr>
            <w:tcW w:w="2373" w:type="dxa"/>
          </w:tcPr>
          <w:p w14:paraId="592E54A3" w14:textId="77777777" w:rsidR="007C4AAC" w:rsidRPr="00F45571" w:rsidRDefault="007C4AAC" w:rsidP="00F45571">
            <w:pPr>
              <w:spacing w:line="276" w:lineRule="auto"/>
              <w:jc w:val="center"/>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Pr>
              <w:t>2.6784</w:t>
            </w:r>
          </w:p>
        </w:tc>
      </w:tr>
      <w:tr w:rsidR="007C4AAC" w:rsidRPr="00E7177D" w14:paraId="1175E71F" w14:textId="77777777" w:rsidTr="00E115BE">
        <w:tc>
          <w:tcPr>
            <w:tcW w:w="955" w:type="dxa"/>
          </w:tcPr>
          <w:p w14:paraId="6731169E" w14:textId="77777777" w:rsidR="007C4AAC" w:rsidRPr="00F45571" w:rsidRDefault="007C4AAC" w:rsidP="00F45571">
            <w:pPr>
              <w:spacing w:line="276" w:lineRule="auto"/>
              <w:jc w:val="center"/>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5</w:t>
            </w:r>
          </w:p>
        </w:tc>
        <w:tc>
          <w:tcPr>
            <w:tcW w:w="4156" w:type="dxa"/>
          </w:tcPr>
          <w:p w14:paraId="613D88AF" w14:textId="77777777" w:rsidR="007C4AAC" w:rsidRPr="00F45571" w:rsidRDefault="007C4AAC" w:rsidP="00F45571">
            <w:pPr>
              <w:spacing w:line="276" w:lineRule="auto"/>
              <w:jc w:val="center"/>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مستوى الاجهاد الوظيفي</w:t>
            </w:r>
          </w:p>
        </w:tc>
        <w:tc>
          <w:tcPr>
            <w:tcW w:w="1874" w:type="dxa"/>
          </w:tcPr>
          <w:p w14:paraId="10B180E3" w14:textId="77777777" w:rsidR="007C4AAC" w:rsidRPr="00F45571" w:rsidRDefault="007C4AAC" w:rsidP="00F45571">
            <w:pPr>
              <w:spacing w:line="276" w:lineRule="auto"/>
              <w:jc w:val="center"/>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Pr>
              <w:t>2.5784</w:t>
            </w:r>
          </w:p>
        </w:tc>
        <w:tc>
          <w:tcPr>
            <w:tcW w:w="2373" w:type="dxa"/>
          </w:tcPr>
          <w:p w14:paraId="04AA39BE" w14:textId="77777777" w:rsidR="007C4AAC" w:rsidRPr="00F45571" w:rsidRDefault="007C4AAC" w:rsidP="00F45571">
            <w:pPr>
              <w:spacing w:line="276" w:lineRule="auto"/>
              <w:jc w:val="center"/>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Pr>
              <w:t>2.5784</w:t>
            </w:r>
          </w:p>
        </w:tc>
      </w:tr>
      <w:tr w:rsidR="007C4AAC" w:rsidRPr="00E7177D" w14:paraId="140D527E" w14:textId="77777777" w:rsidTr="00E115BE">
        <w:tc>
          <w:tcPr>
            <w:tcW w:w="955" w:type="dxa"/>
          </w:tcPr>
          <w:p w14:paraId="73305378" w14:textId="77777777" w:rsidR="007C4AAC" w:rsidRPr="00F45571" w:rsidRDefault="007C4AAC" w:rsidP="00F45571">
            <w:pPr>
              <w:spacing w:line="276" w:lineRule="auto"/>
              <w:jc w:val="center"/>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6</w:t>
            </w:r>
          </w:p>
        </w:tc>
        <w:tc>
          <w:tcPr>
            <w:tcW w:w="4156" w:type="dxa"/>
          </w:tcPr>
          <w:p w14:paraId="1FFF202D" w14:textId="77777777" w:rsidR="007C4AAC" w:rsidRPr="00F45571" w:rsidRDefault="007C4AAC" w:rsidP="00F45571">
            <w:pPr>
              <w:spacing w:line="276" w:lineRule="auto"/>
              <w:jc w:val="center"/>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الشعور بالأمان الوظيفي</w:t>
            </w:r>
          </w:p>
        </w:tc>
        <w:tc>
          <w:tcPr>
            <w:tcW w:w="1874" w:type="dxa"/>
          </w:tcPr>
          <w:p w14:paraId="1982224F" w14:textId="77777777" w:rsidR="007C4AAC" w:rsidRPr="00F45571" w:rsidRDefault="007C4AAC" w:rsidP="00F45571">
            <w:pPr>
              <w:spacing w:line="276" w:lineRule="auto"/>
              <w:jc w:val="center"/>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Pr>
              <w:t>2.1373</w:t>
            </w:r>
          </w:p>
        </w:tc>
        <w:tc>
          <w:tcPr>
            <w:tcW w:w="2373" w:type="dxa"/>
          </w:tcPr>
          <w:p w14:paraId="306B00E0" w14:textId="77777777" w:rsidR="007C4AAC" w:rsidRPr="00F45571" w:rsidRDefault="007C4AAC" w:rsidP="00F45571">
            <w:pPr>
              <w:spacing w:line="276" w:lineRule="auto"/>
              <w:jc w:val="center"/>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Pr>
              <w:t>2.1373</w:t>
            </w:r>
          </w:p>
        </w:tc>
      </w:tr>
      <w:tr w:rsidR="007C4AAC" w:rsidRPr="00E7177D" w14:paraId="4B145BCC" w14:textId="77777777" w:rsidTr="00E115BE">
        <w:tc>
          <w:tcPr>
            <w:tcW w:w="955" w:type="dxa"/>
          </w:tcPr>
          <w:p w14:paraId="5E225954" w14:textId="77777777" w:rsidR="007C4AAC" w:rsidRPr="00F45571" w:rsidRDefault="007C4AAC" w:rsidP="00F45571">
            <w:pPr>
              <w:spacing w:line="276" w:lineRule="auto"/>
              <w:jc w:val="center"/>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7</w:t>
            </w:r>
          </w:p>
        </w:tc>
        <w:tc>
          <w:tcPr>
            <w:tcW w:w="4156" w:type="dxa"/>
          </w:tcPr>
          <w:p w14:paraId="66C9D623" w14:textId="77777777" w:rsidR="007C4AAC" w:rsidRPr="00F45571" w:rsidRDefault="007C4AAC" w:rsidP="00F45571">
            <w:pPr>
              <w:spacing w:line="276" w:lineRule="auto"/>
              <w:jc w:val="center"/>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البيئة الاجتماعية</w:t>
            </w:r>
          </w:p>
        </w:tc>
        <w:tc>
          <w:tcPr>
            <w:tcW w:w="1874" w:type="dxa"/>
          </w:tcPr>
          <w:p w14:paraId="6828E8C2" w14:textId="77777777" w:rsidR="007C4AAC" w:rsidRPr="00F45571" w:rsidRDefault="007C4AAC" w:rsidP="00F45571">
            <w:pPr>
              <w:spacing w:line="276" w:lineRule="auto"/>
              <w:jc w:val="center"/>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Pr>
              <w:t>2.5863</w:t>
            </w:r>
          </w:p>
        </w:tc>
        <w:tc>
          <w:tcPr>
            <w:tcW w:w="2373" w:type="dxa"/>
          </w:tcPr>
          <w:p w14:paraId="047657D6" w14:textId="77777777" w:rsidR="007C4AAC" w:rsidRPr="00F45571" w:rsidRDefault="007C4AAC" w:rsidP="00F45571">
            <w:pPr>
              <w:spacing w:line="276" w:lineRule="auto"/>
              <w:jc w:val="center"/>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Pr>
              <w:t>2.5863</w:t>
            </w:r>
          </w:p>
        </w:tc>
      </w:tr>
    </w:tbl>
    <w:p w14:paraId="67127DA5" w14:textId="77777777" w:rsidR="007C4AAC" w:rsidRPr="00F45571" w:rsidRDefault="00E347FF" w:rsidP="00897AE0">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r w:rsidRPr="00F45571">
        <w:rPr>
          <w:rFonts w:ascii="Simplified Arabic" w:eastAsia="Simplified Arabic" w:hAnsi="Simplified Arabic" w:cs="Simplified Arabic"/>
          <w:b/>
          <w:sz w:val="28"/>
          <w:szCs w:val="28"/>
          <w:rtl/>
        </w:rPr>
        <w:t>المصدر: (</w:t>
      </w:r>
      <w:r w:rsidR="007F4F88" w:rsidRPr="00F45571">
        <w:rPr>
          <w:rFonts w:ascii="Simplified Arabic" w:eastAsia="Simplified Arabic" w:hAnsi="Simplified Arabic" w:cs="Simplified Arabic"/>
          <w:b/>
          <w:sz w:val="28"/>
          <w:szCs w:val="28"/>
          <w:rtl/>
        </w:rPr>
        <w:t>إ</w:t>
      </w:r>
      <w:r w:rsidRPr="00F45571">
        <w:rPr>
          <w:rFonts w:ascii="Simplified Arabic" w:eastAsia="Simplified Arabic" w:hAnsi="Simplified Arabic" w:cs="Simplified Arabic"/>
          <w:b/>
          <w:sz w:val="28"/>
          <w:szCs w:val="28"/>
          <w:rtl/>
        </w:rPr>
        <w:t xml:space="preserve">عداد الباحثين، </w:t>
      </w:r>
      <w:r w:rsidR="00450A6B" w:rsidRPr="00F45571">
        <w:rPr>
          <w:rFonts w:ascii="Simplified Arabic" w:eastAsia="Simplified Arabic" w:hAnsi="Simplified Arabic" w:cs="Simplified Arabic"/>
          <w:b/>
          <w:sz w:val="28"/>
          <w:szCs w:val="28"/>
          <w:rtl/>
        </w:rPr>
        <w:t>إ</w:t>
      </w:r>
      <w:r w:rsidRPr="00F45571">
        <w:rPr>
          <w:rFonts w:ascii="Simplified Arabic" w:eastAsia="Simplified Arabic" w:hAnsi="Simplified Arabic" w:cs="Simplified Arabic"/>
          <w:b/>
          <w:sz w:val="28"/>
          <w:szCs w:val="28"/>
          <w:rtl/>
        </w:rPr>
        <w:t>جراءات</w:t>
      </w:r>
      <w:r w:rsidR="007C4AAC" w:rsidRPr="00F45571">
        <w:rPr>
          <w:rFonts w:ascii="Simplified Arabic" w:eastAsia="Simplified Arabic" w:hAnsi="Simplified Arabic" w:cs="Simplified Arabic"/>
          <w:b/>
          <w:sz w:val="28"/>
          <w:szCs w:val="28"/>
          <w:rtl/>
        </w:rPr>
        <w:t xml:space="preserve"> الدراسة الميدانية، برنامج </w:t>
      </w:r>
      <w:proofErr w:type="spellStart"/>
      <w:r w:rsidR="007C4AAC" w:rsidRPr="00F45571">
        <w:rPr>
          <w:rFonts w:ascii="Simplified Arabic" w:eastAsia="Simplified Arabic" w:hAnsi="Simplified Arabic" w:cs="Simplified Arabic"/>
          <w:b/>
          <w:sz w:val="28"/>
          <w:szCs w:val="28"/>
        </w:rPr>
        <w:t>spss</w:t>
      </w:r>
      <w:proofErr w:type="spellEnd"/>
      <w:r w:rsidR="007C4AAC" w:rsidRPr="00F45571">
        <w:rPr>
          <w:rFonts w:ascii="Simplified Arabic" w:eastAsia="Simplified Arabic" w:hAnsi="Simplified Arabic" w:cs="Simplified Arabic"/>
          <w:b/>
          <w:sz w:val="28"/>
          <w:szCs w:val="28"/>
          <w:rtl/>
        </w:rPr>
        <w:t>، 2025م)</w:t>
      </w:r>
    </w:p>
    <w:p w14:paraId="09E3BE03" w14:textId="77777777" w:rsidR="00F45571" w:rsidRPr="00F45571" w:rsidRDefault="00F45571" w:rsidP="007F4F88">
      <w:pPr>
        <w:pBdr>
          <w:top w:val="nil"/>
          <w:left w:val="nil"/>
          <w:bottom w:val="nil"/>
          <w:right w:val="nil"/>
          <w:between w:val="nil"/>
        </w:pBdr>
        <w:spacing w:after="0" w:line="276" w:lineRule="auto"/>
        <w:jc w:val="right"/>
        <w:rPr>
          <w:rFonts w:ascii="Simplified Arabic" w:eastAsia="Simplified Arabic" w:hAnsi="Simplified Arabic" w:cs="Simplified Arabic"/>
          <w:b/>
          <w:sz w:val="28"/>
          <w:szCs w:val="28"/>
          <w:rtl/>
        </w:rPr>
      </w:pPr>
    </w:p>
    <w:p w14:paraId="4B6B094B" w14:textId="77777777" w:rsidR="007C4AAC" w:rsidRPr="00F45571" w:rsidRDefault="007C4AAC" w:rsidP="00F45571">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r w:rsidRPr="00F45571">
        <w:rPr>
          <w:rFonts w:ascii="Simplified Arabic" w:eastAsia="Simplified Arabic" w:hAnsi="Simplified Arabic" w:cs="Simplified Arabic"/>
          <w:b/>
          <w:sz w:val="28"/>
          <w:szCs w:val="28"/>
          <w:rtl/>
        </w:rPr>
        <w:t>يعرض الجدول أعلاه،</w:t>
      </w:r>
      <w:r w:rsidRPr="00F45571">
        <w:rPr>
          <w:rFonts w:ascii="Simplified Arabic" w:eastAsia="Simplified Arabic" w:hAnsi="Simplified Arabic" w:cs="Simplified Arabic"/>
          <w:b/>
          <w:sz w:val="28"/>
          <w:szCs w:val="28"/>
        </w:rPr>
        <w:t xml:space="preserve"> </w:t>
      </w:r>
      <w:r w:rsidRPr="00F45571">
        <w:rPr>
          <w:rFonts w:ascii="Simplified Arabic" w:eastAsia="Simplified Arabic" w:hAnsi="Simplified Arabic" w:cs="Simplified Arabic"/>
          <w:b/>
          <w:sz w:val="28"/>
          <w:szCs w:val="28"/>
          <w:rtl/>
        </w:rPr>
        <w:t>المتوسطات الحسابية والانحرافات المعيارية لمتغيرات الدراسة، والتي تعكس تقييم المبحوثين للرضا الوظيفي والإنتاجية والعوامل المرتبطة به في هيئة الموانئ البحرية</w:t>
      </w:r>
      <w:r w:rsidRPr="00F45571">
        <w:rPr>
          <w:rFonts w:ascii="Simplified Arabic" w:eastAsia="Simplified Arabic" w:hAnsi="Simplified Arabic" w:cs="Simplified Arabic"/>
          <w:b/>
          <w:sz w:val="28"/>
          <w:szCs w:val="28"/>
        </w:rPr>
        <w:t>.</w:t>
      </w:r>
    </w:p>
    <w:p w14:paraId="645060BB" w14:textId="77777777" w:rsidR="007C4AAC" w:rsidRPr="00F45571" w:rsidRDefault="007C4AAC" w:rsidP="00F45571">
      <w:pPr>
        <w:pBdr>
          <w:top w:val="nil"/>
          <w:left w:val="nil"/>
          <w:bottom w:val="nil"/>
          <w:right w:val="nil"/>
          <w:between w:val="nil"/>
        </w:pBdr>
        <w:spacing w:after="0" w:line="240" w:lineRule="auto"/>
        <w:ind w:hanging="2"/>
        <w:jc w:val="both"/>
        <w:rPr>
          <w:rFonts w:ascii="Simplified Arabic" w:eastAsia="Simplified Arabic" w:hAnsi="Simplified Arabic" w:cs="Simplified Arabic"/>
          <w:bCs/>
          <w:sz w:val="28"/>
          <w:szCs w:val="28"/>
          <w:rtl/>
        </w:rPr>
      </w:pPr>
      <w:r w:rsidRPr="00F45571">
        <w:rPr>
          <w:rFonts w:ascii="Simplified Arabic" w:eastAsia="Simplified Arabic" w:hAnsi="Simplified Arabic" w:cs="Simplified Arabic"/>
          <w:b/>
          <w:sz w:val="28"/>
          <w:szCs w:val="28"/>
          <w:rtl/>
        </w:rPr>
        <w:t>تعكس المتوسطات الحسابية للمتغيرات تقييمًا متفاوتًا من قبل الموظفين، حيث لوحظ أن الرضا الوظيفي والإنتاجية والشعور بالأمان الوظيفي كانت بين المتغيرات الأقل تقييمًا، بينما جاءت الحوافز المادية والمعنوية والفرص التطويرية بين المتغيرات الأعلى تقييمًا، مما يشير إلى وجود فروقات في تصور الموظفين لأهمية ودور كل متغير في تعزيز الرضا والإنتاجية</w:t>
      </w:r>
      <w:r w:rsidRPr="00F45571">
        <w:rPr>
          <w:rFonts w:ascii="Simplified Arabic" w:eastAsia="Simplified Arabic" w:hAnsi="Simplified Arabic" w:cs="Simplified Arabic"/>
          <w:b/>
          <w:sz w:val="28"/>
          <w:szCs w:val="28"/>
        </w:rPr>
        <w:t>.</w:t>
      </w:r>
    </w:p>
    <w:p w14:paraId="7A9BC1A4" w14:textId="77777777" w:rsidR="00573205" w:rsidRDefault="00573205" w:rsidP="00F45571">
      <w:pPr>
        <w:spacing w:after="0" w:line="240" w:lineRule="auto"/>
        <w:ind w:right="720"/>
        <w:jc w:val="both"/>
        <w:rPr>
          <w:rFonts w:ascii="Simplified Arabic" w:eastAsia="Simplified Arabic" w:hAnsi="Simplified Arabic" w:cs="Simplified Arabic"/>
          <w:sz w:val="28"/>
          <w:szCs w:val="28"/>
          <w:rtl/>
        </w:rPr>
      </w:pPr>
      <w:r w:rsidRPr="00F45571">
        <w:rPr>
          <w:rFonts w:ascii="Simplified Arabic" w:eastAsia="Simplified Arabic" w:hAnsi="Simplified Arabic" w:cs="Simplified Arabic"/>
          <w:bCs/>
          <w:sz w:val="28"/>
          <w:szCs w:val="28"/>
          <w:rtl/>
        </w:rPr>
        <w:t xml:space="preserve">صدق الاتساق الداخلي: </w:t>
      </w:r>
      <w:r w:rsidRPr="00F45571">
        <w:rPr>
          <w:rFonts w:ascii="Simplified Arabic" w:eastAsia="Simplified Arabic" w:hAnsi="Simplified Arabic" w:cs="Simplified Arabic"/>
          <w:sz w:val="28"/>
          <w:szCs w:val="28"/>
          <w:rtl/>
        </w:rPr>
        <w:t>ي</w:t>
      </w:r>
      <w:r w:rsidR="007F4F88" w:rsidRPr="00F45571">
        <w:rPr>
          <w:rFonts w:ascii="Simplified Arabic" w:eastAsia="Simplified Arabic" w:hAnsi="Simplified Arabic" w:cs="Simplified Arabic"/>
          <w:sz w:val="28"/>
          <w:szCs w:val="28"/>
          <w:rtl/>
        </w:rPr>
        <w:t>ُ</w:t>
      </w:r>
      <w:r w:rsidRPr="00F45571">
        <w:rPr>
          <w:rFonts w:ascii="Simplified Arabic" w:eastAsia="Simplified Arabic" w:hAnsi="Simplified Arabic" w:cs="Simplified Arabic"/>
          <w:sz w:val="28"/>
          <w:szCs w:val="28"/>
          <w:rtl/>
        </w:rPr>
        <w:t>قصد بصدق الاتساق الداخلي: مدى اتساق كل فقرة من فقرات المقياس مع البعد الذي تنتمي إليه هذه الفقرة، وتم حساب صدق الاتساق الداخلي وذلك من خلال معاملات الارتباط بين كل فقرة من أبعاد المقياس، والدرجة الكلية للمقياس نفسه.</w:t>
      </w:r>
    </w:p>
    <w:p w14:paraId="12AA55E3" w14:textId="77777777" w:rsidR="00F45571" w:rsidRDefault="00F45571" w:rsidP="00F45571">
      <w:pPr>
        <w:spacing w:after="0" w:line="240" w:lineRule="auto"/>
        <w:ind w:right="720"/>
        <w:jc w:val="both"/>
        <w:rPr>
          <w:rFonts w:ascii="Simplified Arabic" w:eastAsia="Simplified Arabic" w:hAnsi="Simplified Arabic" w:cs="Simplified Arabic"/>
          <w:sz w:val="28"/>
          <w:szCs w:val="28"/>
          <w:rtl/>
        </w:rPr>
      </w:pPr>
    </w:p>
    <w:p w14:paraId="3FD3B013" w14:textId="77777777" w:rsidR="00F45571" w:rsidRDefault="00F45571" w:rsidP="00F45571">
      <w:pPr>
        <w:spacing w:after="0" w:line="240" w:lineRule="auto"/>
        <w:ind w:right="720"/>
        <w:jc w:val="both"/>
        <w:rPr>
          <w:rFonts w:ascii="Simplified Arabic" w:eastAsia="Simplified Arabic" w:hAnsi="Simplified Arabic" w:cs="Simplified Arabic"/>
          <w:sz w:val="28"/>
          <w:szCs w:val="28"/>
          <w:rtl/>
        </w:rPr>
      </w:pPr>
    </w:p>
    <w:p w14:paraId="54ED2763" w14:textId="77777777" w:rsidR="00F45571" w:rsidRDefault="00F45571" w:rsidP="00F45571">
      <w:pPr>
        <w:spacing w:after="0" w:line="240" w:lineRule="auto"/>
        <w:ind w:right="720"/>
        <w:jc w:val="both"/>
        <w:rPr>
          <w:rFonts w:ascii="Simplified Arabic" w:eastAsia="Simplified Arabic" w:hAnsi="Simplified Arabic" w:cs="Simplified Arabic"/>
          <w:sz w:val="28"/>
          <w:szCs w:val="28"/>
          <w:rtl/>
        </w:rPr>
      </w:pPr>
    </w:p>
    <w:p w14:paraId="704C3ED0" w14:textId="77777777" w:rsidR="00F45571" w:rsidRPr="00F45571" w:rsidRDefault="00F45571" w:rsidP="00F45571">
      <w:pPr>
        <w:spacing w:after="0" w:line="240" w:lineRule="auto"/>
        <w:ind w:right="720"/>
        <w:jc w:val="both"/>
        <w:rPr>
          <w:rFonts w:ascii="Simplified Arabic" w:eastAsia="Simplified Arabic" w:hAnsi="Simplified Arabic" w:cs="Simplified Arabic"/>
          <w:bCs/>
          <w:sz w:val="28"/>
          <w:szCs w:val="28"/>
        </w:rPr>
      </w:pPr>
    </w:p>
    <w:p w14:paraId="4460BD5E" w14:textId="77777777" w:rsidR="00573205" w:rsidRPr="00F45571" w:rsidRDefault="00573205" w:rsidP="00954902">
      <w:pPr>
        <w:spacing w:after="0" w:line="360" w:lineRule="auto"/>
        <w:jc w:val="both"/>
        <w:rPr>
          <w:rFonts w:ascii="Simplified Arabic" w:eastAsia="Simplified Arabic" w:hAnsi="Simplified Arabic" w:cs="Simplified Arabic"/>
          <w:bCs/>
          <w:sz w:val="28"/>
          <w:szCs w:val="28"/>
          <w:rtl/>
        </w:rPr>
      </w:pPr>
      <w:r w:rsidRPr="00F45571">
        <w:rPr>
          <w:rFonts w:ascii="Simplified Arabic" w:eastAsia="Simplified Arabic" w:hAnsi="Simplified Arabic" w:cs="Simplified Arabic"/>
          <w:bCs/>
          <w:sz w:val="28"/>
          <w:szCs w:val="28"/>
          <w:rtl/>
        </w:rPr>
        <w:lastRenderedPageBreak/>
        <w:t xml:space="preserve">أولًا: مدى ارتباط محاور المتغير المستقل </w:t>
      </w:r>
      <w:bookmarkStart w:id="7" w:name="_4kx3h1s" w:colFirst="0" w:colLast="0"/>
      <w:bookmarkEnd w:id="7"/>
    </w:p>
    <w:p w14:paraId="4E4DA4AD" w14:textId="5C20A324" w:rsidR="00573205" w:rsidRPr="00F45571" w:rsidRDefault="00573205" w:rsidP="00F45571">
      <w:pPr>
        <w:spacing w:after="0" w:line="360" w:lineRule="auto"/>
        <w:jc w:val="center"/>
        <w:rPr>
          <w:rFonts w:ascii="Simplified Arabic" w:eastAsia="Simplified Arabic" w:hAnsi="Simplified Arabic" w:cs="Simplified Arabic"/>
          <w:bCs/>
          <w:sz w:val="28"/>
          <w:szCs w:val="28"/>
          <w:rtl/>
        </w:rPr>
      </w:pPr>
      <w:r w:rsidRPr="00F45571">
        <w:rPr>
          <w:rFonts w:ascii="Simplified Arabic" w:eastAsia="Simplified Arabic" w:hAnsi="Simplified Arabic" w:cs="Simplified Arabic"/>
          <w:bCs/>
          <w:sz w:val="28"/>
          <w:szCs w:val="28"/>
          <w:rtl/>
        </w:rPr>
        <w:t>جدول رقم (2): الاتساق الداخلي لمحاور المتغير المستقل</w:t>
      </w:r>
    </w:p>
    <w:tbl>
      <w:tblPr>
        <w:bidiVisual/>
        <w:tblW w:w="5053" w:type="pct"/>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022"/>
        <w:gridCol w:w="2043"/>
        <w:gridCol w:w="1957"/>
        <w:gridCol w:w="1449"/>
      </w:tblGrid>
      <w:tr w:rsidR="00F45571" w:rsidRPr="00F45571" w14:paraId="75CD80EA" w14:textId="77777777" w:rsidTr="00F45571">
        <w:tc>
          <w:tcPr>
            <w:tcW w:w="1784" w:type="pct"/>
            <w:shd w:val="clear" w:color="auto" w:fill="D9D9D9"/>
            <w:vAlign w:val="center"/>
          </w:tcPr>
          <w:p w14:paraId="635FFB76" w14:textId="77777777" w:rsidR="00F45571" w:rsidRPr="00F45571" w:rsidRDefault="00F45571" w:rsidP="00F45571">
            <w:pPr>
              <w:pBdr>
                <w:top w:val="nil"/>
                <w:left w:val="nil"/>
                <w:bottom w:val="nil"/>
                <w:right w:val="nil"/>
                <w:between w:val="nil"/>
              </w:pBdr>
              <w:ind w:hanging="720"/>
              <w:jc w:val="center"/>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bCs/>
                <w:sz w:val="24"/>
                <w:szCs w:val="24"/>
                <w:rtl/>
              </w:rPr>
              <w:t>المحور الأول</w:t>
            </w:r>
          </w:p>
        </w:tc>
        <w:tc>
          <w:tcPr>
            <w:tcW w:w="1206" w:type="pct"/>
            <w:shd w:val="clear" w:color="auto" w:fill="D9D9D9"/>
            <w:vAlign w:val="center"/>
          </w:tcPr>
          <w:p w14:paraId="743EC02C" w14:textId="43A77E9A" w:rsidR="00F45571" w:rsidRPr="00F45571" w:rsidRDefault="00F45571" w:rsidP="00F45571">
            <w:pPr>
              <w:pBdr>
                <w:top w:val="nil"/>
                <w:left w:val="nil"/>
                <w:bottom w:val="nil"/>
                <w:right w:val="nil"/>
                <w:between w:val="nil"/>
              </w:pBdr>
              <w:ind w:hanging="720"/>
              <w:jc w:val="center"/>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tl/>
              </w:rPr>
              <w:t>معامل الارتباط</w:t>
            </w:r>
          </w:p>
        </w:tc>
        <w:tc>
          <w:tcPr>
            <w:tcW w:w="1155" w:type="pct"/>
            <w:shd w:val="clear" w:color="auto" w:fill="D9D9D9"/>
            <w:vAlign w:val="center"/>
          </w:tcPr>
          <w:p w14:paraId="265F3DD0" w14:textId="77777777" w:rsidR="00F45571" w:rsidRPr="00F45571" w:rsidRDefault="00F45571" w:rsidP="00F45571">
            <w:pPr>
              <w:pBdr>
                <w:top w:val="nil"/>
                <w:left w:val="nil"/>
                <w:bottom w:val="nil"/>
                <w:right w:val="nil"/>
                <w:between w:val="nil"/>
              </w:pBdr>
              <w:ind w:hanging="720"/>
              <w:jc w:val="center"/>
              <w:rPr>
                <w:rFonts w:ascii="Simplified Arabic" w:eastAsia="Simplified Arabic" w:hAnsi="Simplified Arabic" w:cs="Simplified Arabic"/>
                <w:bCs/>
                <w:sz w:val="24"/>
                <w:szCs w:val="24"/>
                <w:rtl/>
              </w:rPr>
            </w:pPr>
            <w:r w:rsidRPr="00F45571">
              <w:rPr>
                <w:rFonts w:ascii="Simplified Arabic" w:hAnsi="Simplified Arabic" w:cs="Simplified Arabic"/>
                <w:bCs/>
                <w:sz w:val="24"/>
                <w:szCs w:val="24"/>
                <w:rtl/>
              </w:rPr>
              <w:t>قوة العلاقة</w:t>
            </w:r>
          </w:p>
        </w:tc>
        <w:tc>
          <w:tcPr>
            <w:tcW w:w="855" w:type="pct"/>
            <w:shd w:val="clear" w:color="auto" w:fill="D9D9D9"/>
            <w:vAlign w:val="center"/>
          </w:tcPr>
          <w:p w14:paraId="2ED328B5" w14:textId="20706A35" w:rsidR="00F45571" w:rsidRPr="00F45571" w:rsidRDefault="00F45571" w:rsidP="00A824A4">
            <w:pPr>
              <w:pBdr>
                <w:top w:val="nil"/>
                <w:left w:val="nil"/>
                <w:bottom w:val="nil"/>
                <w:right w:val="nil"/>
                <w:between w:val="nil"/>
              </w:pBdr>
              <w:ind w:hanging="720"/>
              <w:jc w:val="center"/>
              <w:rPr>
                <w:rFonts w:ascii="Simplified Arabic" w:eastAsia="Simplified Arabic" w:hAnsi="Simplified Arabic" w:cs="Simplified Arabic"/>
                <w:bCs/>
                <w:sz w:val="24"/>
                <w:szCs w:val="24"/>
                <w:rtl/>
              </w:rPr>
            </w:pPr>
            <w:r w:rsidRPr="00F45571">
              <w:rPr>
                <w:rFonts w:ascii="Simplified Arabic" w:eastAsia="Simplified Arabic" w:hAnsi="Simplified Arabic" w:cs="Simplified Arabic" w:hint="cs"/>
                <w:bCs/>
                <w:sz w:val="24"/>
                <w:szCs w:val="24"/>
                <w:rtl/>
              </w:rPr>
              <w:t xml:space="preserve">     </w:t>
            </w:r>
            <w:r w:rsidRPr="00F45571">
              <w:rPr>
                <w:rFonts w:ascii="Simplified Arabic" w:eastAsia="Simplified Arabic" w:hAnsi="Simplified Arabic" w:cs="Simplified Arabic"/>
                <w:bCs/>
                <w:sz w:val="24"/>
                <w:szCs w:val="24"/>
                <w:rtl/>
              </w:rPr>
              <w:t>المعنوية</w:t>
            </w:r>
          </w:p>
        </w:tc>
      </w:tr>
      <w:tr w:rsidR="00F45571" w:rsidRPr="00F45571" w14:paraId="4D0E5D25" w14:textId="77777777" w:rsidTr="00F45571">
        <w:tc>
          <w:tcPr>
            <w:tcW w:w="1784" w:type="pct"/>
          </w:tcPr>
          <w:p w14:paraId="54CACC47" w14:textId="77777777" w:rsidR="00F45571" w:rsidRPr="00F45571" w:rsidRDefault="00F45571" w:rsidP="00954902">
            <w:pPr>
              <w:spacing w:line="276" w:lineRule="auto"/>
              <w:jc w:val="both"/>
              <w:rPr>
                <w:rFonts w:ascii="Simplified Arabic" w:eastAsia="Simplified Arabic" w:hAnsi="Simplified Arabic" w:cs="Simplified Arabic"/>
                <w:sz w:val="24"/>
                <w:szCs w:val="24"/>
              </w:rPr>
            </w:pPr>
            <w:bookmarkStart w:id="8" w:name="_302dr9l" w:colFirst="0" w:colLast="0"/>
            <w:bookmarkEnd w:id="8"/>
            <w:r w:rsidRPr="00F45571">
              <w:rPr>
                <w:rFonts w:ascii="Simplified Arabic" w:eastAsia="Simplified Arabic" w:hAnsi="Simplified Arabic" w:cs="Simplified Arabic"/>
                <w:b/>
                <w:sz w:val="24"/>
                <w:szCs w:val="24"/>
                <w:rtl/>
              </w:rPr>
              <w:t>التعليم والتدريب</w:t>
            </w:r>
          </w:p>
        </w:tc>
        <w:tc>
          <w:tcPr>
            <w:tcW w:w="1206" w:type="pct"/>
            <w:vAlign w:val="center"/>
          </w:tcPr>
          <w:p w14:paraId="030B919E"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Pr>
              <w:t>0.516</w:t>
            </w:r>
          </w:p>
        </w:tc>
        <w:tc>
          <w:tcPr>
            <w:tcW w:w="1155" w:type="pct"/>
            <w:vAlign w:val="center"/>
          </w:tcPr>
          <w:p w14:paraId="6DDE1B5C"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متوسط</w:t>
            </w:r>
          </w:p>
        </w:tc>
        <w:tc>
          <w:tcPr>
            <w:tcW w:w="855" w:type="pct"/>
            <w:vAlign w:val="center"/>
          </w:tcPr>
          <w:p w14:paraId="7CCC84C4"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0.001</w:t>
            </w:r>
          </w:p>
        </w:tc>
      </w:tr>
      <w:tr w:rsidR="00F45571" w:rsidRPr="00F45571" w14:paraId="53F58463" w14:textId="77777777" w:rsidTr="00F45571">
        <w:tc>
          <w:tcPr>
            <w:tcW w:w="1784" w:type="pct"/>
          </w:tcPr>
          <w:p w14:paraId="2C047730" w14:textId="77777777" w:rsidR="00F45571" w:rsidRPr="00F45571" w:rsidRDefault="00F45571" w:rsidP="00954902">
            <w:pPr>
              <w:spacing w:line="276" w:lineRule="auto"/>
              <w:jc w:val="both"/>
              <w:rPr>
                <w:rFonts w:ascii="Simplified Arabic" w:eastAsia="Simplified Arabic" w:hAnsi="Simplified Arabic" w:cs="Simplified Arabic"/>
                <w:sz w:val="24"/>
                <w:szCs w:val="24"/>
              </w:rPr>
            </w:pPr>
            <w:bookmarkStart w:id="9" w:name="_1f7o1he" w:colFirst="0" w:colLast="0"/>
            <w:bookmarkEnd w:id="9"/>
            <w:r w:rsidRPr="00F45571">
              <w:rPr>
                <w:rFonts w:ascii="Simplified Arabic" w:eastAsia="Simplified Arabic" w:hAnsi="Simplified Arabic" w:cs="Simplified Arabic"/>
                <w:b/>
                <w:sz w:val="24"/>
                <w:szCs w:val="24"/>
                <w:rtl/>
              </w:rPr>
              <w:t>الحوافز المادية والمعنوية</w:t>
            </w:r>
          </w:p>
        </w:tc>
        <w:tc>
          <w:tcPr>
            <w:tcW w:w="1206" w:type="pct"/>
            <w:vAlign w:val="center"/>
          </w:tcPr>
          <w:p w14:paraId="425D40E2"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Pr>
              <w:t>0.661</w:t>
            </w:r>
          </w:p>
        </w:tc>
        <w:tc>
          <w:tcPr>
            <w:tcW w:w="1155" w:type="pct"/>
            <w:vAlign w:val="center"/>
          </w:tcPr>
          <w:p w14:paraId="0E8EECC8"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متوسط</w:t>
            </w:r>
          </w:p>
        </w:tc>
        <w:tc>
          <w:tcPr>
            <w:tcW w:w="855" w:type="pct"/>
          </w:tcPr>
          <w:p w14:paraId="1C1E5D7F"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0.001</w:t>
            </w:r>
          </w:p>
        </w:tc>
      </w:tr>
      <w:tr w:rsidR="00F45571" w:rsidRPr="00F45571" w14:paraId="6ADF4B30" w14:textId="77777777" w:rsidTr="00F45571">
        <w:trPr>
          <w:trHeight w:val="180"/>
        </w:trPr>
        <w:tc>
          <w:tcPr>
            <w:tcW w:w="1784" w:type="pct"/>
          </w:tcPr>
          <w:p w14:paraId="3BD15779" w14:textId="77777777" w:rsidR="00F45571" w:rsidRPr="00F45571" w:rsidRDefault="00F45571" w:rsidP="00954902">
            <w:pPr>
              <w:tabs>
                <w:tab w:val="left" w:pos="565"/>
              </w:tabs>
              <w:ind w:right="-567"/>
              <w:jc w:val="both"/>
              <w:rPr>
                <w:rFonts w:ascii="Simplified Arabic" w:eastAsia="Simplified Arabic" w:hAnsi="Simplified Arabic" w:cs="Simplified Arabic"/>
                <w:b/>
                <w:sz w:val="24"/>
                <w:szCs w:val="24"/>
              </w:rPr>
            </w:pPr>
            <w:bookmarkStart w:id="10" w:name="_3z7bk57" w:colFirst="0" w:colLast="0"/>
            <w:bookmarkEnd w:id="10"/>
            <w:r w:rsidRPr="00F45571">
              <w:rPr>
                <w:rFonts w:ascii="Simplified Arabic" w:eastAsia="Simplified Arabic" w:hAnsi="Simplified Arabic" w:cs="Simplified Arabic"/>
                <w:b/>
                <w:sz w:val="24"/>
                <w:szCs w:val="24"/>
                <w:rtl/>
              </w:rPr>
              <w:t>الترقية والتطوير</w:t>
            </w:r>
          </w:p>
        </w:tc>
        <w:tc>
          <w:tcPr>
            <w:tcW w:w="1206" w:type="pct"/>
            <w:vAlign w:val="center"/>
          </w:tcPr>
          <w:p w14:paraId="69158A0E"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Pr>
              <w:t>0.692</w:t>
            </w:r>
          </w:p>
        </w:tc>
        <w:tc>
          <w:tcPr>
            <w:tcW w:w="1155" w:type="pct"/>
          </w:tcPr>
          <w:p w14:paraId="7A5E37C3"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متوسط</w:t>
            </w:r>
          </w:p>
        </w:tc>
        <w:tc>
          <w:tcPr>
            <w:tcW w:w="855" w:type="pct"/>
          </w:tcPr>
          <w:p w14:paraId="0B8E3DA3"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0.001</w:t>
            </w:r>
          </w:p>
        </w:tc>
      </w:tr>
      <w:tr w:rsidR="00F45571" w:rsidRPr="00F45571" w14:paraId="0756BC5D" w14:textId="77777777" w:rsidTr="00F45571">
        <w:tc>
          <w:tcPr>
            <w:tcW w:w="1784" w:type="pct"/>
          </w:tcPr>
          <w:p w14:paraId="261C5BD0" w14:textId="77777777" w:rsidR="00F45571" w:rsidRPr="00F45571" w:rsidRDefault="00F45571" w:rsidP="007F4F88">
            <w:pPr>
              <w:spacing w:line="276" w:lineRule="auto"/>
              <w:jc w:val="both"/>
              <w:rPr>
                <w:rFonts w:ascii="Simplified Arabic" w:eastAsia="Simplified Arabic" w:hAnsi="Simplified Arabic" w:cs="Simplified Arabic"/>
                <w:sz w:val="24"/>
                <w:szCs w:val="24"/>
              </w:rPr>
            </w:pPr>
            <w:r w:rsidRPr="00F45571">
              <w:rPr>
                <w:rFonts w:ascii="Simplified Arabic" w:eastAsia="Simplified Arabic" w:hAnsi="Simplified Arabic" w:cs="Simplified Arabic"/>
                <w:b/>
                <w:sz w:val="24"/>
                <w:szCs w:val="24"/>
                <w:rtl/>
              </w:rPr>
              <w:t>مستوى الإجهاد الوظيفي</w:t>
            </w:r>
          </w:p>
        </w:tc>
        <w:tc>
          <w:tcPr>
            <w:tcW w:w="1206" w:type="pct"/>
            <w:vAlign w:val="center"/>
          </w:tcPr>
          <w:p w14:paraId="28FAF7DB"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Pr>
              <w:t>0.576</w:t>
            </w:r>
          </w:p>
        </w:tc>
        <w:tc>
          <w:tcPr>
            <w:tcW w:w="1155" w:type="pct"/>
          </w:tcPr>
          <w:p w14:paraId="3F03565D"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متوسط</w:t>
            </w:r>
          </w:p>
        </w:tc>
        <w:tc>
          <w:tcPr>
            <w:tcW w:w="855" w:type="pct"/>
          </w:tcPr>
          <w:p w14:paraId="7E150466"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0.001</w:t>
            </w:r>
          </w:p>
        </w:tc>
      </w:tr>
      <w:tr w:rsidR="00F45571" w:rsidRPr="00F45571" w14:paraId="3A0ECEA3" w14:textId="77777777" w:rsidTr="00F45571">
        <w:tc>
          <w:tcPr>
            <w:tcW w:w="1784" w:type="pct"/>
          </w:tcPr>
          <w:p w14:paraId="759CC8E0" w14:textId="77777777" w:rsidR="00F45571" w:rsidRPr="00F45571" w:rsidRDefault="00F45571" w:rsidP="00954902">
            <w:pPr>
              <w:spacing w:line="276" w:lineRule="auto"/>
              <w:jc w:val="both"/>
              <w:rPr>
                <w:rFonts w:ascii="Simplified Arabic" w:eastAsia="Simplified Arabic" w:hAnsi="Simplified Arabic" w:cs="Simplified Arabic"/>
                <w:sz w:val="24"/>
                <w:szCs w:val="24"/>
              </w:rPr>
            </w:pPr>
            <w:r w:rsidRPr="00F45571">
              <w:rPr>
                <w:rFonts w:ascii="Simplified Arabic" w:eastAsia="Simplified Arabic" w:hAnsi="Simplified Arabic" w:cs="Simplified Arabic"/>
                <w:b/>
                <w:sz w:val="24"/>
                <w:szCs w:val="24"/>
                <w:rtl/>
              </w:rPr>
              <w:t>الشعور بالأمان الوظيفي</w:t>
            </w:r>
          </w:p>
        </w:tc>
        <w:tc>
          <w:tcPr>
            <w:tcW w:w="1206" w:type="pct"/>
            <w:vAlign w:val="center"/>
          </w:tcPr>
          <w:p w14:paraId="1AD32559"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Pr>
              <w:t>0.539</w:t>
            </w:r>
          </w:p>
        </w:tc>
        <w:tc>
          <w:tcPr>
            <w:tcW w:w="1155" w:type="pct"/>
          </w:tcPr>
          <w:p w14:paraId="314C976E"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متوسط</w:t>
            </w:r>
          </w:p>
        </w:tc>
        <w:tc>
          <w:tcPr>
            <w:tcW w:w="855" w:type="pct"/>
          </w:tcPr>
          <w:p w14:paraId="625A3778"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0.001</w:t>
            </w:r>
          </w:p>
        </w:tc>
      </w:tr>
      <w:tr w:rsidR="00F45571" w:rsidRPr="00F45571" w14:paraId="14588F62" w14:textId="77777777" w:rsidTr="00F45571">
        <w:tc>
          <w:tcPr>
            <w:tcW w:w="1784" w:type="pct"/>
          </w:tcPr>
          <w:p w14:paraId="328F39A7" w14:textId="77777777" w:rsidR="00F45571" w:rsidRPr="00F45571" w:rsidRDefault="00F45571" w:rsidP="00954902">
            <w:pPr>
              <w:spacing w:line="276" w:lineRule="auto"/>
              <w:jc w:val="both"/>
              <w:rPr>
                <w:rFonts w:ascii="Simplified Arabic" w:eastAsia="Simplified Arabic" w:hAnsi="Simplified Arabic" w:cs="Simplified Arabic"/>
                <w:sz w:val="24"/>
                <w:szCs w:val="24"/>
              </w:rPr>
            </w:pPr>
            <w:r w:rsidRPr="00F45571">
              <w:rPr>
                <w:rFonts w:ascii="Simplified Arabic" w:eastAsia="Simplified Arabic" w:hAnsi="Simplified Arabic" w:cs="Simplified Arabic"/>
                <w:b/>
                <w:sz w:val="24"/>
                <w:szCs w:val="24"/>
                <w:rtl/>
              </w:rPr>
              <w:t>البيئة الاجتماعية</w:t>
            </w:r>
          </w:p>
        </w:tc>
        <w:tc>
          <w:tcPr>
            <w:tcW w:w="1206" w:type="pct"/>
            <w:vAlign w:val="center"/>
          </w:tcPr>
          <w:p w14:paraId="3BA380E7"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Pr>
              <w:t>0.486</w:t>
            </w:r>
          </w:p>
        </w:tc>
        <w:tc>
          <w:tcPr>
            <w:tcW w:w="1155" w:type="pct"/>
            <w:vAlign w:val="center"/>
          </w:tcPr>
          <w:p w14:paraId="0A94F177"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ضعيف</w:t>
            </w:r>
          </w:p>
        </w:tc>
        <w:tc>
          <w:tcPr>
            <w:tcW w:w="855" w:type="pct"/>
          </w:tcPr>
          <w:p w14:paraId="0F002A04" w14:textId="77777777" w:rsidR="00F45571" w:rsidRPr="00F45571" w:rsidRDefault="00F45571" w:rsidP="00954902">
            <w:pPr>
              <w:spacing w:line="276" w:lineRule="auto"/>
              <w:ind w:left="60" w:right="60"/>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0.001</w:t>
            </w:r>
          </w:p>
        </w:tc>
      </w:tr>
    </w:tbl>
    <w:p w14:paraId="0606E498" w14:textId="1720EE90" w:rsidR="00F45571" w:rsidRPr="00897AE0" w:rsidRDefault="00573205" w:rsidP="00897AE0">
      <w:pPr>
        <w:spacing w:after="0" w:line="276" w:lineRule="auto"/>
        <w:jc w:val="center"/>
        <w:rPr>
          <w:rFonts w:ascii="Simplified Arabic" w:eastAsia="Simplified Arabic" w:hAnsi="Simplified Arabic" w:cs="Simplified Arabic"/>
          <w:b/>
          <w:sz w:val="28"/>
          <w:szCs w:val="28"/>
          <w:lang w:val="en-AU"/>
        </w:rPr>
      </w:pPr>
      <w:r w:rsidRPr="00F45571">
        <w:rPr>
          <w:rFonts w:ascii="Simplified Arabic" w:eastAsia="Simplified Arabic" w:hAnsi="Simplified Arabic" w:cs="Simplified Arabic"/>
          <w:b/>
          <w:sz w:val="28"/>
          <w:szCs w:val="28"/>
          <w:rtl/>
        </w:rPr>
        <w:t>المصدر: (</w:t>
      </w:r>
      <w:r w:rsidR="00450A6B" w:rsidRPr="00F45571">
        <w:rPr>
          <w:rFonts w:ascii="Simplified Arabic" w:eastAsia="Simplified Arabic" w:hAnsi="Simplified Arabic" w:cs="Simplified Arabic"/>
          <w:b/>
          <w:sz w:val="28"/>
          <w:szCs w:val="28"/>
          <w:rtl/>
        </w:rPr>
        <w:t>إ</w:t>
      </w:r>
      <w:r w:rsidRPr="00F45571">
        <w:rPr>
          <w:rFonts w:ascii="Simplified Arabic" w:eastAsia="Simplified Arabic" w:hAnsi="Simplified Arabic" w:cs="Simplified Arabic"/>
          <w:b/>
          <w:sz w:val="28"/>
          <w:szCs w:val="28"/>
          <w:rtl/>
        </w:rPr>
        <w:t>عداد الباحثين،</w:t>
      </w:r>
      <w:r w:rsidR="00E347FF" w:rsidRPr="00F45571">
        <w:rPr>
          <w:rFonts w:ascii="Simplified Arabic" w:eastAsia="Simplified Arabic" w:hAnsi="Simplified Arabic" w:cs="Simplified Arabic"/>
          <w:b/>
          <w:sz w:val="28"/>
          <w:szCs w:val="28"/>
          <w:rtl/>
        </w:rPr>
        <w:t xml:space="preserve"> </w:t>
      </w:r>
      <w:r w:rsidR="00450A6B" w:rsidRPr="00F45571">
        <w:rPr>
          <w:rFonts w:ascii="Simplified Arabic" w:eastAsia="Simplified Arabic" w:hAnsi="Simplified Arabic" w:cs="Simplified Arabic"/>
          <w:b/>
          <w:sz w:val="28"/>
          <w:szCs w:val="28"/>
          <w:rtl/>
        </w:rPr>
        <w:t>إ</w:t>
      </w:r>
      <w:r w:rsidR="00E347FF" w:rsidRPr="00F45571">
        <w:rPr>
          <w:rFonts w:ascii="Simplified Arabic" w:eastAsia="Simplified Arabic" w:hAnsi="Simplified Arabic" w:cs="Simplified Arabic"/>
          <w:b/>
          <w:sz w:val="28"/>
          <w:szCs w:val="28"/>
          <w:rtl/>
        </w:rPr>
        <w:t>جراءات</w:t>
      </w:r>
      <w:r w:rsidRPr="00F45571">
        <w:rPr>
          <w:rFonts w:ascii="Simplified Arabic" w:eastAsia="Simplified Arabic" w:hAnsi="Simplified Arabic" w:cs="Simplified Arabic"/>
          <w:b/>
          <w:sz w:val="28"/>
          <w:szCs w:val="28"/>
          <w:rtl/>
        </w:rPr>
        <w:t xml:space="preserve"> البيانات الميدانية، برنامج </w:t>
      </w:r>
      <w:proofErr w:type="spellStart"/>
      <w:r w:rsidRPr="00F45571">
        <w:rPr>
          <w:rFonts w:ascii="Simplified Arabic" w:eastAsia="Simplified Arabic" w:hAnsi="Simplified Arabic" w:cs="Simplified Arabic"/>
          <w:b/>
          <w:sz w:val="28"/>
          <w:szCs w:val="28"/>
        </w:rPr>
        <w:t>spss</w:t>
      </w:r>
      <w:proofErr w:type="spellEnd"/>
      <w:r w:rsidRPr="00F45571">
        <w:rPr>
          <w:rFonts w:ascii="Simplified Arabic" w:eastAsia="Simplified Arabic" w:hAnsi="Simplified Arabic" w:cs="Simplified Arabic"/>
          <w:b/>
          <w:sz w:val="28"/>
          <w:szCs w:val="28"/>
          <w:rtl/>
        </w:rPr>
        <w:t>، 2025)</w:t>
      </w:r>
    </w:p>
    <w:p w14:paraId="101AF717" w14:textId="77777777" w:rsidR="00573205" w:rsidRPr="00F45571" w:rsidRDefault="00573205" w:rsidP="00F45571">
      <w:pPr>
        <w:pBdr>
          <w:top w:val="nil"/>
          <w:left w:val="nil"/>
          <w:bottom w:val="nil"/>
          <w:right w:val="nil"/>
          <w:between w:val="nil"/>
        </w:pBdr>
        <w:spacing w:after="0" w:line="240" w:lineRule="auto"/>
        <w:contextualSpacing/>
        <w:jc w:val="both"/>
        <w:rPr>
          <w:rFonts w:ascii="Simplified Arabic" w:eastAsia="Simplified Arabic" w:hAnsi="Simplified Arabic" w:cs="Simplified Arabic"/>
          <w:b/>
          <w:sz w:val="28"/>
          <w:szCs w:val="28"/>
          <w:rtl/>
        </w:rPr>
      </w:pPr>
      <w:r w:rsidRPr="00F45571">
        <w:rPr>
          <w:rFonts w:ascii="Simplified Arabic" w:eastAsia="Simplified Arabic" w:hAnsi="Simplified Arabic" w:cs="Simplified Arabic"/>
          <w:b/>
          <w:sz w:val="28"/>
          <w:szCs w:val="28"/>
          <w:rtl/>
        </w:rPr>
        <w:t>يوضح الجدول أعلاه</w:t>
      </w:r>
      <w:r w:rsidRPr="00F45571">
        <w:rPr>
          <w:rFonts w:ascii="Simplified Arabic" w:eastAsia="Simplified Arabic" w:hAnsi="Simplified Arabic" w:cs="Simplified Arabic"/>
          <w:b/>
          <w:bCs/>
          <w:sz w:val="28"/>
          <w:szCs w:val="28"/>
          <w:rtl/>
        </w:rPr>
        <w:t xml:space="preserve">، </w:t>
      </w:r>
      <w:r w:rsidRPr="00F45571">
        <w:rPr>
          <w:rFonts w:ascii="Simplified Arabic" w:eastAsia="Simplified Arabic" w:hAnsi="Simplified Arabic" w:cs="Simplified Arabic"/>
          <w:b/>
          <w:sz w:val="28"/>
          <w:szCs w:val="28"/>
          <w:rtl/>
        </w:rPr>
        <w:t xml:space="preserve">معاملات الارتباط لمحور المتغير المستقل، حيث تشير النتائج إلى أن جميع المحاور مرتبطة ارتباطًا </w:t>
      </w:r>
      <w:r w:rsidRPr="00F45571">
        <w:rPr>
          <w:rFonts w:ascii="Simplified Arabic" w:eastAsia="Simplified Arabic" w:hAnsi="Simplified Arabic" w:cs="Simplified Arabic"/>
          <w:b/>
          <w:bCs/>
          <w:sz w:val="28"/>
          <w:szCs w:val="28"/>
          <w:rtl/>
        </w:rPr>
        <w:t>إيجابيًا ودالًا إحصائيًا عند مستوى 0.05</w:t>
      </w:r>
      <w:r w:rsidRPr="00F45571">
        <w:rPr>
          <w:rFonts w:ascii="Simplified Arabic" w:eastAsia="Simplified Arabic" w:hAnsi="Simplified Arabic" w:cs="Simplified Arabic"/>
          <w:b/>
          <w:sz w:val="28"/>
          <w:szCs w:val="28"/>
        </w:rPr>
        <w:t xml:space="preserve"> </w:t>
      </w:r>
      <w:r w:rsidRPr="00F45571">
        <w:rPr>
          <w:rFonts w:ascii="Simplified Arabic" w:eastAsia="Simplified Arabic" w:hAnsi="Simplified Arabic" w:cs="Simplified Arabic"/>
          <w:b/>
          <w:sz w:val="28"/>
          <w:szCs w:val="28"/>
          <w:rtl/>
        </w:rPr>
        <w:t>وبشكل</w:t>
      </w:r>
      <w:r w:rsidR="007F4F88" w:rsidRPr="00F45571">
        <w:rPr>
          <w:rFonts w:ascii="Simplified Arabic" w:eastAsia="Simplified Arabic" w:hAnsi="Simplified Arabic" w:cs="Simplified Arabic"/>
          <w:b/>
          <w:sz w:val="28"/>
          <w:szCs w:val="28"/>
          <w:rtl/>
        </w:rPr>
        <w:t>ٍ</w:t>
      </w:r>
      <w:r w:rsidRPr="00F45571">
        <w:rPr>
          <w:rFonts w:ascii="Simplified Arabic" w:eastAsia="Simplified Arabic" w:hAnsi="Simplified Arabic" w:cs="Simplified Arabic"/>
          <w:b/>
          <w:sz w:val="28"/>
          <w:szCs w:val="28"/>
          <w:rtl/>
        </w:rPr>
        <w:t xml:space="preserve"> عام</w:t>
      </w:r>
      <w:r w:rsidR="007F4F88" w:rsidRPr="00F45571">
        <w:rPr>
          <w:rFonts w:ascii="Simplified Arabic" w:eastAsia="Simplified Arabic" w:hAnsi="Simplified Arabic" w:cs="Simplified Arabic"/>
          <w:b/>
          <w:sz w:val="28"/>
          <w:szCs w:val="28"/>
          <w:rtl/>
        </w:rPr>
        <w:t>ٍ</w:t>
      </w:r>
      <w:r w:rsidRPr="00F45571">
        <w:rPr>
          <w:rFonts w:ascii="Simplified Arabic" w:eastAsia="Simplified Arabic" w:hAnsi="Simplified Arabic" w:cs="Simplified Arabic"/>
          <w:b/>
          <w:sz w:val="28"/>
          <w:szCs w:val="28"/>
          <w:rtl/>
        </w:rPr>
        <w:t xml:space="preserve">، تشير هذه النتائج إلى </w:t>
      </w:r>
      <w:r w:rsidRPr="00F45571">
        <w:rPr>
          <w:rFonts w:ascii="Simplified Arabic" w:eastAsia="Simplified Arabic" w:hAnsi="Simplified Arabic" w:cs="Simplified Arabic"/>
          <w:b/>
          <w:bCs/>
          <w:sz w:val="28"/>
          <w:szCs w:val="28"/>
          <w:rtl/>
        </w:rPr>
        <w:t>اتساق داخلي جيد بين محاور المتغير المستقل</w:t>
      </w:r>
      <w:r w:rsidRPr="00F45571">
        <w:rPr>
          <w:rFonts w:ascii="Simplified Arabic" w:eastAsia="Simplified Arabic" w:hAnsi="Simplified Arabic" w:cs="Simplified Arabic"/>
          <w:b/>
          <w:sz w:val="28"/>
          <w:szCs w:val="28"/>
          <w:rtl/>
        </w:rPr>
        <w:t>، ما يعكس موثوقية أدوات القياس المستخدمة في الدراسة</w:t>
      </w:r>
      <w:r w:rsidRPr="00F45571">
        <w:rPr>
          <w:rFonts w:ascii="Simplified Arabic" w:eastAsia="Simplified Arabic" w:hAnsi="Simplified Arabic" w:cs="Simplified Arabic"/>
          <w:b/>
          <w:sz w:val="28"/>
          <w:szCs w:val="28"/>
        </w:rPr>
        <w:t>.</w:t>
      </w:r>
    </w:p>
    <w:p w14:paraId="7585D776" w14:textId="77777777" w:rsidR="00573205" w:rsidRPr="00F45571" w:rsidRDefault="00573205" w:rsidP="00F45571">
      <w:pPr>
        <w:pBdr>
          <w:top w:val="nil"/>
          <w:left w:val="nil"/>
          <w:bottom w:val="nil"/>
          <w:right w:val="nil"/>
          <w:between w:val="nil"/>
        </w:pBdr>
        <w:spacing w:after="0" w:line="240" w:lineRule="auto"/>
        <w:contextualSpacing/>
        <w:jc w:val="both"/>
        <w:rPr>
          <w:rFonts w:ascii="Simplified Arabic" w:eastAsia="Simplified Arabic" w:hAnsi="Simplified Arabic" w:cs="Simplified Arabic"/>
          <w:bCs/>
          <w:sz w:val="28"/>
          <w:szCs w:val="28"/>
          <w:rtl/>
        </w:rPr>
      </w:pPr>
      <w:r w:rsidRPr="00F45571">
        <w:rPr>
          <w:rFonts w:ascii="Simplified Arabic" w:eastAsia="Simplified Arabic" w:hAnsi="Simplified Arabic" w:cs="Simplified Arabic"/>
          <w:bCs/>
          <w:sz w:val="28"/>
          <w:szCs w:val="28"/>
          <w:rtl/>
        </w:rPr>
        <w:t>الب</w:t>
      </w:r>
      <w:r w:rsidR="00450A6B" w:rsidRPr="00F45571">
        <w:rPr>
          <w:rFonts w:ascii="Simplified Arabic" w:eastAsia="Simplified Arabic" w:hAnsi="Simplified Arabic" w:cs="Simplified Arabic"/>
          <w:bCs/>
          <w:sz w:val="28"/>
          <w:szCs w:val="28"/>
          <w:rtl/>
        </w:rPr>
        <w:t>ُ</w:t>
      </w:r>
      <w:r w:rsidRPr="00F45571">
        <w:rPr>
          <w:rFonts w:ascii="Simplified Arabic" w:eastAsia="Simplified Arabic" w:hAnsi="Simplified Arabic" w:cs="Simplified Arabic"/>
          <w:bCs/>
          <w:sz w:val="28"/>
          <w:szCs w:val="28"/>
          <w:rtl/>
        </w:rPr>
        <w:t>عد الأول: التعليم والتدريب:</w:t>
      </w:r>
    </w:p>
    <w:p w14:paraId="2AA7CD38" w14:textId="13F4A977" w:rsidR="00573205" w:rsidRPr="00F45571" w:rsidRDefault="00573205" w:rsidP="00F45571">
      <w:pPr>
        <w:pBdr>
          <w:top w:val="nil"/>
          <w:left w:val="nil"/>
          <w:bottom w:val="nil"/>
          <w:right w:val="nil"/>
          <w:between w:val="nil"/>
        </w:pBdr>
        <w:spacing w:after="0" w:line="240" w:lineRule="auto"/>
        <w:jc w:val="center"/>
        <w:rPr>
          <w:rFonts w:ascii="Simplified Arabic" w:eastAsia="Simplified Arabic" w:hAnsi="Simplified Arabic" w:cs="Simplified Arabic"/>
          <w:bCs/>
          <w:sz w:val="28"/>
          <w:szCs w:val="28"/>
          <w:rtl/>
        </w:rPr>
      </w:pPr>
      <w:r w:rsidRPr="00F45571">
        <w:rPr>
          <w:rFonts w:ascii="Simplified Arabic" w:eastAsia="Simplified Arabic" w:hAnsi="Simplified Arabic" w:cs="Simplified Arabic"/>
          <w:bCs/>
          <w:sz w:val="28"/>
          <w:szCs w:val="28"/>
          <w:rtl/>
        </w:rPr>
        <w:t>جدول رقم (3): الاتساق الداخلي لب</w:t>
      </w:r>
      <w:r w:rsidR="007F4F88" w:rsidRPr="00F45571">
        <w:rPr>
          <w:rFonts w:ascii="Simplified Arabic" w:eastAsia="Simplified Arabic" w:hAnsi="Simplified Arabic" w:cs="Simplified Arabic"/>
          <w:bCs/>
          <w:sz w:val="28"/>
          <w:szCs w:val="28"/>
          <w:rtl/>
        </w:rPr>
        <w:t>ُ</w:t>
      </w:r>
      <w:r w:rsidRPr="00F45571">
        <w:rPr>
          <w:rFonts w:ascii="Simplified Arabic" w:eastAsia="Simplified Arabic" w:hAnsi="Simplified Arabic" w:cs="Simplified Arabic"/>
          <w:bCs/>
          <w:sz w:val="28"/>
          <w:szCs w:val="28"/>
          <w:rtl/>
        </w:rPr>
        <w:t>عد التعليم والتدريب:</w:t>
      </w:r>
    </w:p>
    <w:tbl>
      <w:tblPr>
        <w:bidiVisual/>
        <w:tblW w:w="5424"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6443"/>
        <w:gridCol w:w="1519"/>
        <w:gridCol w:w="1131"/>
      </w:tblGrid>
      <w:tr w:rsidR="00573205" w:rsidRPr="00E7177D" w14:paraId="0A8D421A" w14:textId="77777777" w:rsidTr="008D7D99">
        <w:trPr>
          <w:trHeight w:val="280"/>
        </w:trPr>
        <w:tc>
          <w:tcPr>
            <w:tcW w:w="3543" w:type="pct"/>
            <w:shd w:val="clear" w:color="auto" w:fill="D9D9D9"/>
            <w:vAlign w:val="center"/>
          </w:tcPr>
          <w:p w14:paraId="0278A0DC" w14:textId="77777777" w:rsidR="00573205" w:rsidRPr="00F45571" w:rsidRDefault="00573205" w:rsidP="00954902">
            <w:pPr>
              <w:spacing w:line="276" w:lineRule="auto"/>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الفقرة</w:t>
            </w:r>
          </w:p>
        </w:tc>
        <w:tc>
          <w:tcPr>
            <w:tcW w:w="835" w:type="pct"/>
            <w:shd w:val="clear" w:color="auto" w:fill="D9D9D9"/>
            <w:vAlign w:val="center"/>
          </w:tcPr>
          <w:p w14:paraId="68BFBE48" w14:textId="77777777" w:rsidR="00573205" w:rsidRPr="00F45571" w:rsidRDefault="00573205" w:rsidP="00954902">
            <w:pPr>
              <w:spacing w:line="276" w:lineRule="auto"/>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معامل الارتباط</w:t>
            </w:r>
          </w:p>
        </w:tc>
        <w:tc>
          <w:tcPr>
            <w:tcW w:w="622" w:type="pct"/>
            <w:shd w:val="clear" w:color="auto" w:fill="D9D9D9"/>
            <w:vAlign w:val="center"/>
          </w:tcPr>
          <w:p w14:paraId="1EF3D05D" w14:textId="77777777" w:rsidR="00573205" w:rsidRPr="00F45571" w:rsidRDefault="00573205" w:rsidP="00954902">
            <w:pPr>
              <w:spacing w:line="276" w:lineRule="auto"/>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 xml:space="preserve">المعنوية </w:t>
            </w:r>
          </w:p>
        </w:tc>
      </w:tr>
      <w:tr w:rsidR="00573205" w:rsidRPr="00E7177D" w14:paraId="7F81B074" w14:textId="77777777" w:rsidTr="008D7D99">
        <w:trPr>
          <w:trHeight w:val="280"/>
        </w:trPr>
        <w:tc>
          <w:tcPr>
            <w:tcW w:w="3543" w:type="pct"/>
          </w:tcPr>
          <w:p w14:paraId="682D8967" w14:textId="77777777" w:rsidR="00573205" w:rsidRPr="00F45571" w:rsidRDefault="00573205" w:rsidP="00954902">
            <w:pPr>
              <w:pBdr>
                <w:top w:val="nil"/>
                <w:left w:val="nil"/>
                <w:bottom w:val="nil"/>
                <w:right w:val="nil"/>
                <w:between w:val="nil"/>
              </w:pBdr>
              <w:spacing w:line="276" w:lineRule="auto"/>
              <w:contextualSpacing/>
              <w:jc w:val="both"/>
              <w:rPr>
                <w:rFonts w:ascii="Simplified Arabic" w:eastAsia="Simplified Arabic" w:hAnsi="Simplified Arabic" w:cs="Simplified Arabic"/>
                <w:b/>
                <w:sz w:val="24"/>
                <w:szCs w:val="24"/>
                <w:rtl/>
              </w:rPr>
            </w:pPr>
            <w:r w:rsidRPr="00F45571">
              <w:rPr>
                <w:rFonts w:ascii="Simplified Arabic" w:eastAsia="Simplified Arabic" w:hAnsi="Simplified Arabic" w:cs="Simplified Arabic"/>
                <w:b/>
                <w:sz w:val="24"/>
                <w:szCs w:val="24"/>
                <w:rtl/>
              </w:rPr>
              <w:t>1- ت</w:t>
            </w:r>
            <w:r w:rsidR="00A33A36" w:rsidRPr="00F45571">
              <w:rPr>
                <w:rFonts w:ascii="Simplified Arabic" w:eastAsia="Simplified Arabic" w:hAnsi="Simplified Arabic" w:cs="Simplified Arabic"/>
                <w:b/>
                <w:sz w:val="24"/>
                <w:szCs w:val="24"/>
                <w:rtl/>
              </w:rPr>
              <w:t>ُ</w:t>
            </w:r>
            <w:r w:rsidR="008E6338" w:rsidRPr="00F45571">
              <w:rPr>
                <w:rFonts w:ascii="Simplified Arabic" w:eastAsia="Simplified Arabic" w:hAnsi="Simplified Arabic" w:cs="Simplified Arabic"/>
                <w:b/>
                <w:sz w:val="24"/>
                <w:szCs w:val="24"/>
                <w:rtl/>
              </w:rPr>
              <w:t>ولي هيئة الموانئ</w:t>
            </w:r>
            <w:r w:rsidRPr="00F45571">
              <w:rPr>
                <w:rFonts w:ascii="Simplified Arabic" w:eastAsia="Simplified Arabic" w:hAnsi="Simplified Arabic" w:cs="Simplified Arabic"/>
                <w:b/>
                <w:sz w:val="24"/>
                <w:szCs w:val="24"/>
                <w:rtl/>
              </w:rPr>
              <w:t xml:space="preserve"> عناية فائقة بالتدريب وتنمية القدرات للعاملين.</w:t>
            </w:r>
          </w:p>
        </w:tc>
        <w:tc>
          <w:tcPr>
            <w:tcW w:w="835" w:type="pct"/>
            <w:vAlign w:val="center"/>
          </w:tcPr>
          <w:p w14:paraId="35FD29D5" w14:textId="77777777" w:rsidR="00573205" w:rsidRPr="00F45571" w:rsidRDefault="00573205" w:rsidP="00954902">
            <w:pPr>
              <w:spacing w:line="276" w:lineRule="auto"/>
              <w:jc w:val="both"/>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0.569**</w:t>
            </w:r>
          </w:p>
        </w:tc>
        <w:tc>
          <w:tcPr>
            <w:tcW w:w="622" w:type="pct"/>
            <w:vAlign w:val="center"/>
          </w:tcPr>
          <w:p w14:paraId="4C3A9C0E" w14:textId="77777777" w:rsidR="00573205" w:rsidRPr="00F45571" w:rsidRDefault="00573205" w:rsidP="00954902">
            <w:pPr>
              <w:spacing w:line="276" w:lineRule="auto"/>
              <w:jc w:val="both"/>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0.001</w:t>
            </w:r>
          </w:p>
        </w:tc>
      </w:tr>
      <w:tr w:rsidR="00573205" w:rsidRPr="00E7177D" w14:paraId="7B3D4587" w14:textId="77777777" w:rsidTr="008D7D99">
        <w:trPr>
          <w:trHeight w:val="280"/>
        </w:trPr>
        <w:tc>
          <w:tcPr>
            <w:tcW w:w="3543" w:type="pct"/>
          </w:tcPr>
          <w:p w14:paraId="2D5B5D82" w14:textId="77777777" w:rsidR="00573205" w:rsidRPr="00F45571" w:rsidRDefault="00573205" w:rsidP="00954902">
            <w:pPr>
              <w:pBdr>
                <w:top w:val="nil"/>
                <w:left w:val="nil"/>
                <w:bottom w:val="nil"/>
                <w:right w:val="nil"/>
                <w:between w:val="nil"/>
              </w:pBdr>
              <w:spacing w:line="276" w:lineRule="auto"/>
              <w:contextualSpacing/>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2- يتم تدريب وتأهيل العاملين ب</w:t>
            </w:r>
            <w:r w:rsidR="008E6338" w:rsidRPr="00F45571">
              <w:rPr>
                <w:rFonts w:ascii="Simplified Arabic" w:eastAsia="Simplified Arabic" w:hAnsi="Simplified Arabic" w:cs="Simplified Arabic"/>
                <w:b/>
                <w:sz w:val="24"/>
                <w:szCs w:val="24"/>
                <w:rtl/>
              </w:rPr>
              <w:t>الهيئة حسب احتياجاتها</w:t>
            </w:r>
            <w:r w:rsidRPr="00F45571">
              <w:rPr>
                <w:rFonts w:ascii="Simplified Arabic" w:eastAsia="Simplified Arabic" w:hAnsi="Simplified Arabic" w:cs="Simplified Arabic"/>
                <w:b/>
                <w:sz w:val="24"/>
                <w:szCs w:val="24"/>
                <w:rtl/>
              </w:rPr>
              <w:t xml:space="preserve"> التدريبية.</w:t>
            </w:r>
          </w:p>
        </w:tc>
        <w:tc>
          <w:tcPr>
            <w:tcW w:w="835" w:type="pct"/>
            <w:vAlign w:val="center"/>
          </w:tcPr>
          <w:p w14:paraId="251F185F" w14:textId="77777777" w:rsidR="00573205" w:rsidRPr="00F45571" w:rsidRDefault="00573205" w:rsidP="00954902">
            <w:pPr>
              <w:spacing w:line="276" w:lineRule="auto"/>
              <w:jc w:val="both"/>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0.563**</w:t>
            </w:r>
          </w:p>
        </w:tc>
        <w:tc>
          <w:tcPr>
            <w:tcW w:w="622" w:type="pct"/>
            <w:vAlign w:val="center"/>
          </w:tcPr>
          <w:p w14:paraId="34F6CDAD" w14:textId="77777777" w:rsidR="00573205" w:rsidRPr="00F45571" w:rsidRDefault="00573205" w:rsidP="00954902">
            <w:pPr>
              <w:spacing w:line="276" w:lineRule="auto"/>
              <w:jc w:val="both"/>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0.001</w:t>
            </w:r>
          </w:p>
        </w:tc>
      </w:tr>
      <w:tr w:rsidR="00573205" w:rsidRPr="00E7177D" w14:paraId="34F99C0A" w14:textId="77777777" w:rsidTr="008D7D99">
        <w:trPr>
          <w:trHeight w:val="280"/>
        </w:trPr>
        <w:tc>
          <w:tcPr>
            <w:tcW w:w="3543" w:type="pct"/>
          </w:tcPr>
          <w:p w14:paraId="78A14A85" w14:textId="77777777" w:rsidR="00573205" w:rsidRPr="00F45571" w:rsidRDefault="00573205" w:rsidP="00954902">
            <w:pPr>
              <w:pBdr>
                <w:top w:val="nil"/>
                <w:left w:val="nil"/>
                <w:bottom w:val="nil"/>
                <w:right w:val="nil"/>
                <w:between w:val="nil"/>
              </w:pBdr>
              <w:spacing w:line="276" w:lineRule="auto"/>
              <w:contextualSpacing/>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3- ت</w:t>
            </w:r>
            <w:r w:rsidR="00A33A36" w:rsidRPr="00F45571">
              <w:rPr>
                <w:rFonts w:ascii="Simplified Arabic" w:eastAsia="Simplified Arabic" w:hAnsi="Simplified Arabic" w:cs="Simplified Arabic"/>
                <w:b/>
                <w:sz w:val="24"/>
                <w:szCs w:val="24"/>
                <w:rtl/>
              </w:rPr>
              <w:t>ُ</w:t>
            </w:r>
            <w:r w:rsidRPr="00F45571">
              <w:rPr>
                <w:rFonts w:ascii="Simplified Arabic" w:eastAsia="Simplified Arabic" w:hAnsi="Simplified Arabic" w:cs="Simplified Arabic"/>
                <w:b/>
                <w:sz w:val="24"/>
                <w:szCs w:val="24"/>
                <w:rtl/>
              </w:rPr>
              <w:t>سهم برامج التدريب المختلفة على إعادة توزيع المهام والوظائف بين العاملين بهيئة الموانئ البحرية بصورة مناسبة.</w:t>
            </w:r>
          </w:p>
        </w:tc>
        <w:tc>
          <w:tcPr>
            <w:tcW w:w="835" w:type="pct"/>
            <w:vAlign w:val="center"/>
          </w:tcPr>
          <w:p w14:paraId="5EB4C188" w14:textId="77777777" w:rsidR="00573205" w:rsidRPr="00F45571" w:rsidRDefault="00573205" w:rsidP="00954902">
            <w:pPr>
              <w:spacing w:line="276" w:lineRule="auto"/>
              <w:jc w:val="both"/>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0.355**</w:t>
            </w:r>
          </w:p>
        </w:tc>
        <w:tc>
          <w:tcPr>
            <w:tcW w:w="622" w:type="pct"/>
            <w:vAlign w:val="center"/>
          </w:tcPr>
          <w:p w14:paraId="577169ED" w14:textId="77777777" w:rsidR="00573205" w:rsidRPr="00F45571" w:rsidRDefault="00573205" w:rsidP="00954902">
            <w:pPr>
              <w:spacing w:line="276" w:lineRule="auto"/>
              <w:jc w:val="both"/>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0.001</w:t>
            </w:r>
          </w:p>
        </w:tc>
      </w:tr>
      <w:tr w:rsidR="00573205" w:rsidRPr="00E7177D" w14:paraId="46309940" w14:textId="77777777" w:rsidTr="008D7D99">
        <w:trPr>
          <w:trHeight w:val="280"/>
        </w:trPr>
        <w:tc>
          <w:tcPr>
            <w:tcW w:w="3543" w:type="pct"/>
          </w:tcPr>
          <w:p w14:paraId="66E3F788" w14:textId="77777777" w:rsidR="00573205" w:rsidRPr="00F45571" w:rsidRDefault="00573205" w:rsidP="00954902">
            <w:pPr>
              <w:pBdr>
                <w:top w:val="nil"/>
                <w:left w:val="nil"/>
                <w:bottom w:val="nil"/>
                <w:right w:val="nil"/>
                <w:between w:val="nil"/>
              </w:pBdr>
              <w:spacing w:line="276" w:lineRule="auto"/>
              <w:contextualSpacing/>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4- ت</w:t>
            </w:r>
            <w:r w:rsidR="00450A6B" w:rsidRPr="00F45571">
              <w:rPr>
                <w:rFonts w:ascii="Simplified Arabic" w:eastAsia="Simplified Arabic" w:hAnsi="Simplified Arabic" w:cs="Simplified Arabic"/>
                <w:b/>
                <w:sz w:val="24"/>
                <w:szCs w:val="24"/>
                <w:rtl/>
              </w:rPr>
              <w:t>ُ</w:t>
            </w:r>
            <w:r w:rsidRPr="00F45571">
              <w:rPr>
                <w:rFonts w:ascii="Simplified Arabic" w:eastAsia="Simplified Arabic" w:hAnsi="Simplified Arabic" w:cs="Simplified Arabic"/>
                <w:b/>
                <w:sz w:val="24"/>
                <w:szCs w:val="24"/>
                <w:rtl/>
              </w:rPr>
              <w:t xml:space="preserve">ؤثر </w:t>
            </w:r>
            <w:r w:rsidR="008E6338" w:rsidRPr="00F45571">
              <w:rPr>
                <w:rFonts w:ascii="Simplified Arabic" w:eastAsia="Simplified Arabic" w:hAnsi="Simplified Arabic" w:cs="Simplified Arabic"/>
                <w:b/>
                <w:sz w:val="24"/>
                <w:szCs w:val="24"/>
                <w:rtl/>
              </w:rPr>
              <w:t>برامج التدريب</w:t>
            </w:r>
            <w:r w:rsidRPr="00F45571">
              <w:rPr>
                <w:rFonts w:ascii="Simplified Arabic" w:eastAsia="Simplified Arabic" w:hAnsi="Simplified Arabic" w:cs="Simplified Arabic"/>
                <w:b/>
                <w:sz w:val="24"/>
                <w:szCs w:val="24"/>
                <w:rtl/>
              </w:rPr>
              <w:t xml:space="preserve"> ب</w:t>
            </w:r>
            <w:r w:rsidR="008E6338" w:rsidRPr="00F45571">
              <w:rPr>
                <w:rFonts w:ascii="Simplified Arabic" w:eastAsia="Simplified Arabic" w:hAnsi="Simplified Arabic" w:cs="Simplified Arabic"/>
                <w:b/>
                <w:sz w:val="24"/>
                <w:szCs w:val="24"/>
                <w:rtl/>
              </w:rPr>
              <w:t>الهيئة</w:t>
            </w:r>
            <w:r w:rsidRPr="00F45571">
              <w:rPr>
                <w:rFonts w:ascii="Simplified Arabic" w:eastAsia="Simplified Arabic" w:hAnsi="Simplified Arabic" w:cs="Simplified Arabic"/>
                <w:b/>
                <w:sz w:val="24"/>
                <w:szCs w:val="24"/>
                <w:rtl/>
              </w:rPr>
              <w:t xml:space="preserve"> مباشر</w:t>
            </w:r>
            <w:r w:rsidR="008E6338" w:rsidRPr="00F45571">
              <w:rPr>
                <w:rFonts w:ascii="Simplified Arabic" w:eastAsia="Simplified Arabic" w:hAnsi="Simplified Arabic" w:cs="Simplified Arabic"/>
                <w:b/>
                <w:sz w:val="24"/>
                <w:szCs w:val="24"/>
                <w:rtl/>
              </w:rPr>
              <w:t>ة في</w:t>
            </w:r>
            <w:r w:rsidRPr="00F45571">
              <w:rPr>
                <w:rFonts w:ascii="Simplified Arabic" w:eastAsia="Simplified Arabic" w:hAnsi="Simplified Arabic" w:cs="Simplified Arabic"/>
                <w:b/>
                <w:sz w:val="24"/>
                <w:szCs w:val="24"/>
                <w:rtl/>
              </w:rPr>
              <w:t xml:space="preserve"> أداء الأفراد وإنتاجيتهم.</w:t>
            </w:r>
          </w:p>
        </w:tc>
        <w:tc>
          <w:tcPr>
            <w:tcW w:w="835" w:type="pct"/>
            <w:vAlign w:val="center"/>
          </w:tcPr>
          <w:p w14:paraId="529C1CAF" w14:textId="77777777" w:rsidR="00573205" w:rsidRPr="00F45571" w:rsidRDefault="00573205" w:rsidP="00954902">
            <w:pPr>
              <w:spacing w:line="276" w:lineRule="auto"/>
              <w:jc w:val="both"/>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0.359**</w:t>
            </w:r>
          </w:p>
        </w:tc>
        <w:tc>
          <w:tcPr>
            <w:tcW w:w="622" w:type="pct"/>
            <w:vAlign w:val="center"/>
          </w:tcPr>
          <w:p w14:paraId="4A053E37" w14:textId="77777777" w:rsidR="00573205" w:rsidRPr="00F45571" w:rsidRDefault="00573205" w:rsidP="00954902">
            <w:pPr>
              <w:spacing w:line="276" w:lineRule="auto"/>
              <w:jc w:val="both"/>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0.001</w:t>
            </w:r>
          </w:p>
        </w:tc>
      </w:tr>
      <w:tr w:rsidR="00573205" w:rsidRPr="00E7177D" w14:paraId="3C7153A3" w14:textId="77777777" w:rsidTr="008D7D99">
        <w:trPr>
          <w:trHeight w:val="280"/>
        </w:trPr>
        <w:tc>
          <w:tcPr>
            <w:tcW w:w="3543" w:type="pct"/>
          </w:tcPr>
          <w:p w14:paraId="5173FAD9" w14:textId="77777777" w:rsidR="00573205" w:rsidRPr="00F45571" w:rsidRDefault="00573205" w:rsidP="00954902">
            <w:pPr>
              <w:pBdr>
                <w:top w:val="nil"/>
                <w:left w:val="nil"/>
                <w:bottom w:val="nil"/>
                <w:right w:val="nil"/>
                <w:between w:val="nil"/>
              </w:pBdr>
              <w:spacing w:line="276" w:lineRule="auto"/>
              <w:contextualSpacing/>
              <w:jc w:val="both"/>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5- ت</w:t>
            </w:r>
            <w:r w:rsidR="00A33A36" w:rsidRPr="00F45571">
              <w:rPr>
                <w:rFonts w:ascii="Simplified Arabic" w:eastAsia="Simplified Arabic" w:hAnsi="Simplified Arabic" w:cs="Simplified Arabic"/>
                <w:b/>
                <w:sz w:val="24"/>
                <w:szCs w:val="24"/>
                <w:rtl/>
              </w:rPr>
              <w:t>ُ</w:t>
            </w:r>
            <w:r w:rsidR="008E6338" w:rsidRPr="00F45571">
              <w:rPr>
                <w:rFonts w:ascii="Simplified Arabic" w:eastAsia="Simplified Arabic" w:hAnsi="Simplified Arabic" w:cs="Simplified Arabic"/>
                <w:b/>
                <w:sz w:val="24"/>
                <w:szCs w:val="24"/>
                <w:rtl/>
              </w:rPr>
              <w:t>وزع فرص التدريب بنظام عادل</w:t>
            </w:r>
            <w:r w:rsidRPr="00F45571">
              <w:rPr>
                <w:rFonts w:ascii="Simplified Arabic" w:eastAsia="Simplified Arabic" w:hAnsi="Simplified Arabic" w:cs="Simplified Arabic"/>
                <w:b/>
                <w:sz w:val="24"/>
                <w:szCs w:val="24"/>
                <w:rtl/>
              </w:rPr>
              <w:t xml:space="preserve"> ت</w:t>
            </w:r>
            <w:r w:rsidR="00450A6B" w:rsidRPr="00F45571">
              <w:rPr>
                <w:rFonts w:ascii="Simplified Arabic" w:eastAsia="Simplified Arabic" w:hAnsi="Simplified Arabic" w:cs="Simplified Arabic"/>
                <w:b/>
                <w:sz w:val="24"/>
                <w:szCs w:val="24"/>
                <w:rtl/>
              </w:rPr>
              <w:t>ُ</w:t>
            </w:r>
            <w:r w:rsidRPr="00F45571">
              <w:rPr>
                <w:rFonts w:ascii="Simplified Arabic" w:eastAsia="Simplified Arabic" w:hAnsi="Simplified Arabic" w:cs="Simplified Arabic"/>
                <w:b/>
                <w:sz w:val="24"/>
                <w:szCs w:val="24"/>
                <w:rtl/>
              </w:rPr>
              <w:t>لبي طموحات العاملين.</w:t>
            </w:r>
          </w:p>
        </w:tc>
        <w:tc>
          <w:tcPr>
            <w:tcW w:w="835" w:type="pct"/>
            <w:vAlign w:val="center"/>
          </w:tcPr>
          <w:p w14:paraId="696B456D" w14:textId="77777777" w:rsidR="00573205" w:rsidRPr="00F45571" w:rsidRDefault="00573205" w:rsidP="00954902">
            <w:pPr>
              <w:spacing w:line="276" w:lineRule="auto"/>
              <w:jc w:val="both"/>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0.452**</w:t>
            </w:r>
          </w:p>
        </w:tc>
        <w:tc>
          <w:tcPr>
            <w:tcW w:w="622" w:type="pct"/>
            <w:vAlign w:val="center"/>
          </w:tcPr>
          <w:p w14:paraId="53534455" w14:textId="77777777" w:rsidR="00573205" w:rsidRPr="00F45571" w:rsidRDefault="00573205" w:rsidP="00954902">
            <w:pPr>
              <w:spacing w:line="276" w:lineRule="auto"/>
              <w:jc w:val="both"/>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0.001</w:t>
            </w:r>
          </w:p>
        </w:tc>
      </w:tr>
    </w:tbl>
    <w:p w14:paraId="62A25720" w14:textId="77777777" w:rsidR="00573205" w:rsidRPr="00F45571" w:rsidRDefault="00E347FF" w:rsidP="00897AE0">
      <w:pPr>
        <w:spacing w:after="0" w:line="240" w:lineRule="auto"/>
        <w:jc w:val="center"/>
        <w:rPr>
          <w:rFonts w:ascii="Simplified Arabic" w:eastAsia="Simplified Arabic" w:hAnsi="Simplified Arabic" w:cs="Simplified Arabic"/>
          <w:b/>
          <w:sz w:val="28"/>
          <w:szCs w:val="28"/>
        </w:rPr>
      </w:pPr>
      <w:r w:rsidRPr="00F45571">
        <w:rPr>
          <w:rFonts w:ascii="Simplified Arabic" w:eastAsia="Simplified Arabic" w:hAnsi="Simplified Arabic" w:cs="Simplified Arabic"/>
          <w:b/>
          <w:sz w:val="28"/>
          <w:szCs w:val="28"/>
          <w:rtl/>
        </w:rPr>
        <w:t>المصدر: (</w:t>
      </w:r>
      <w:r w:rsidR="00450A6B" w:rsidRPr="00F45571">
        <w:rPr>
          <w:rFonts w:ascii="Simplified Arabic" w:eastAsia="Simplified Arabic" w:hAnsi="Simplified Arabic" w:cs="Simplified Arabic"/>
          <w:b/>
          <w:sz w:val="28"/>
          <w:szCs w:val="28"/>
          <w:rtl/>
        </w:rPr>
        <w:t>إ</w:t>
      </w:r>
      <w:r w:rsidRPr="00F45571">
        <w:rPr>
          <w:rFonts w:ascii="Simplified Arabic" w:eastAsia="Simplified Arabic" w:hAnsi="Simplified Arabic" w:cs="Simplified Arabic"/>
          <w:b/>
          <w:sz w:val="28"/>
          <w:szCs w:val="28"/>
          <w:rtl/>
        </w:rPr>
        <w:t xml:space="preserve">عداد الباحثين، </w:t>
      </w:r>
      <w:r w:rsidR="00450A6B" w:rsidRPr="00F45571">
        <w:rPr>
          <w:rFonts w:ascii="Simplified Arabic" w:eastAsia="Simplified Arabic" w:hAnsi="Simplified Arabic" w:cs="Simplified Arabic"/>
          <w:b/>
          <w:sz w:val="28"/>
          <w:szCs w:val="28"/>
          <w:rtl/>
        </w:rPr>
        <w:t>إ</w:t>
      </w:r>
      <w:r w:rsidRPr="00F45571">
        <w:rPr>
          <w:rFonts w:ascii="Simplified Arabic" w:eastAsia="Simplified Arabic" w:hAnsi="Simplified Arabic" w:cs="Simplified Arabic"/>
          <w:b/>
          <w:sz w:val="28"/>
          <w:szCs w:val="28"/>
          <w:rtl/>
        </w:rPr>
        <w:t xml:space="preserve">جراءات الدراسة الميدانية، برنامج </w:t>
      </w:r>
      <w:proofErr w:type="spellStart"/>
      <w:r w:rsidRPr="00F45571">
        <w:rPr>
          <w:rFonts w:ascii="Simplified Arabic" w:eastAsia="Simplified Arabic" w:hAnsi="Simplified Arabic" w:cs="Simplified Arabic"/>
          <w:b/>
          <w:sz w:val="28"/>
          <w:szCs w:val="28"/>
        </w:rPr>
        <w:t>spss</w:t>
      </w:r>
      <w:proofErr w:type="spellEnd"/>
      <w:r w:rsidRPr="00F45571">
        <w:rPr>
          <w:rFonts w:ascii="Simplified Arabic" w:eastAsia="Simplified Arabic" w:hAnsi="Simplified Arabic" w:cs="Simplified Arabic"/>
          <w:b/>
          <w:sz w:val="28"/>
          <w:szCs w:val="28"/>
          <w:rtl/>
        </w:rPr>
        <w:t>، 2025)</w:t>
      </w:r>
    </w:p>
    <w:p w14:paraId="08F54856" w14:textId="77777777" w:rsidR="00573205" w:rsidRPr="00F45571" w:rsidRDefault="00573205" w:rsidP="00F45571">
      <w:pPr>
        <w:spacing w:after="0" w:line="240" w:lineRule="auto"/>
        <w:jc w:val="both"/>
        <w:rPr>
          <w:rFonts w:ascii="Simplified Arabic" w:eastAsia="Simplified Arabic" w:hAnsi="Simplified Arabic" w:cs="Simplified Arabic"/>
          <w:sz w:val="28"/>
          <w:szCs w:val="28"/>
          <w:rtl/>
        </w:rPr>
      </w:pPr>
      <w:r w:rsidRPr="00F45571">
        <w:rPr>
          <w:rFonts w:ascii="Simplified Arabic" w:eastAsia="Simplified Arabic" w:hAnsi="Simplified Arabic" w:cs="Simplified Arabic"/>
          <w:sz w:val="28"/>
          <w:szCs w:val="28"/>
          <w:rtl/>
        </w:rPr>
        <w:lastRenderedPageBreak/>
        <w:t>يتضح من الجدول أعلاه، الخاص بب</w:t>
      </w:r>
      <w:r w:rsidR="007F4F88" w:rsidRPr="00F45571">
        <w:rPr>
          <w:rFonts w:ascii="Simplified Arabic" w:eastAsia="Simplified Arabic" w:hAnsi="Simplified Arabic" w:cs="Simplified Arabic"/>
          <w:sz w:val="28"/>
          <w:szCs w:val="28"/>
          <w:rtl/>
        </w:rPr>
        <w:t>ُ</w:t>
      </w:r>
      <w:r w:rsidRPr="00F45571">
        <w:rPr>
          <w:rFonts w:ascii="Simplified Arabic" w:eastAsia="Simplified Arabic" w:hAnsi="Simplified Arabic" w:cs="Simplified Arabic"/>
          <w:sz w:val="28"/>
          <w:szCs w:val="28"/>
          <w:rtl/>
        </w:rPr>
        <w:t xml:space="preserve">عد التعليم والتدريب أن معاملات الارتباط تراوحت بين (0.355) و(0.569)، وجميعها دالة إحصائيًا عند مستوى (0.01). وتشير هذه النتائج إلى وجود </w:t>
      </w:r>
      <w:r w:rsidRPr="00F45571">
        <w:rPr>
          <w:rFonts w:ascii="Simplified Arabic" w:eastAsia="Simplified Arabic" w:hAnsi="Simplified Arabic" w:cs="Simplified Arabic"/>
          <w:b/>
          <w:bCs/>
          <w:sz w:val="28"/>
          <w:szCs w:val="28"/>
          <w:rtl/>
        </w:rPr>
        <w:t>اتساق داخلي مقبول إلى جيد</w:t>
      </w:r>
      <w:r w:rsidRPr="00F45571">
        <w:rPr>
          <w:rFonts w:ascii="Simplified Arabic" w:eastAsia="Simplified Arabic" w:hAnsi="Simplified Arabic" w:cs="Simplified Arabic"/>
          <w:sz w:val="28"/>
          <w:szCs w:val="28"/>
          <w:rtl/>
        </w:rPr>
        <w:t xml:space="preserve"> بين فقرات هذا الب</w:t>
      </w:r>
      <w:r w:rsidR="007F4F88" w:rsidRPr="00F45571">
        <w:rPr>
          <w:rFonts w:ascii="Simplified Arabic" w:eastAsia="Simplified Arabic" w:hAnsi="Simplified Arabic" w:cs="Simplified Arabic"/>
          <w:sz w:val="28"/>
          <w:szCs w:val="28"/>
          <w:rtl/>
        </w:rPr>
        <w:t>ُ</w:t>
      </w:r>
      <w:r w:rsidRPr="00F45571">
        <w:rPr>
          <w:rFonts w:ascii="Simplified Arabic" w:eastAsia="Simplified Arabic" w:hAnsi="Simplified Arabic" w:cs="Simplified Arabic"/>
          <w:sz w:val="28"/>
          <w:szCs w:val="28"/>
          <w:rtl/>
        </w:rPr>
        <w:t>عد. فقد حصلت الفقرتان</w:t>
      </w:r>
      <w:r w:rsidRPr="00F45571">
        <w:rPr>
          <w:rFonts w:ascii="Simplified Arabic" w:eastAsia="Simplified Arabic" w:hAnsi="Simplified Arabic" w:cs="Simplified Arabic"/>
          <w:sz w:val="28"/>
          <w:szCs w:val="28"/>
        </w:rPr>
        <w:t>: "</w:t>
      </w:r>
      <w:r w:rsidRPr="00F45571">
        <w:rPr>
          <w:rFonts w:ascii="Simplified Arabic" w:eastAsia="Simplified Arabic" w:hAnsi="Simplified Arabic" w:cs="Simplified Arabic"/>
          <w:sz w:val="28"/>
          <w:szCs w:val="28"/>
          <w:rtl/>
        </w:rPr>
        <w:t>تولي هيئة الموانئ البحرية عناية فائقة بالتدريب وتنمية القدرات للعاملين</w:t>
      </w:r>
      <w:r w:rsidRPr="00F45571">
        <w:rPr>
          <w:rFonts w:ascii="Simplified Arabic" w:eastAsia="Simplified Arabic" w:hAnsi="Simplified Arabic" w:cs="Simplified Arabic"/>
          <w:sz w:val="28"/>
          <w:szCs w:val="28"/>
        </w:rPr>
        <w:t xml:space="preserve">" </w:t>
      </w:r>
      <w:r w:rsidRPr="00F45571">
        <w:rPr>
          <w:rFonts w:ascii="Simplified Arabic" w:eastAsia="Simplified Arabic" w:hAnsi="Simplified Arabic" w:cs="Simplified Arabic"/>
          <w:sz w:val="28"/>
          <w:szCs w:val="28"/>
          <w:rtl/>
        </w:rPr>
        <w:t xml:space="preserve">و </w:t>
      </w:r>
      <w:r w:rsidRPr="00F45571">
        <w:rPr>
          <w:rFonts w:ascii="Simplified Arabic" w:eastAsia="Simplified Arabic" w:hAnsi="Simplified Arabic" w:cs="Simplified Arabic"/>
          <w:sz w:val="28"/>
          <w:szCs w:val="28"/>
        </w:rPr>
        <w:t>"</w:t>
      </w:r>
      <w:r w:rsidRPr="00F45571">
        <w:rPr>
          <w:rFonts w:ascii="Simplified Arabic" w:eastAsia="Simplified Arabic" w:hAnsi="Simplified Arabic" w:cs="Simplified Arabic"/>
          <w:sz w:val="28"/>
          <w:szCs w:val="28"/>
          <w:rtl/>
        </w:rPr>
        <w:t>يتم تدريب وتأهيل العاملين بهيئة الموانئ البحرية حسب احتياجاتهم التدريبية</w:t>
      </w:r>
      <w:r w:rsidRPr="00F45571">
        <w:rPr>
          <w:rFonts w:ascii="Simplified Arabic" w:eastAsia="Simplified Arabic" w:hAnsi="Simplified Arabic" w:cs="Simplified Arabic"/>
          <w:sz w:val="28"/>
          <w:szCs w:val="28"/>
        </w:rPr>
        <w:t xml:space="preserve">" </w:t>
      </w:r>
      <w:r w:rsidRPr="00F45571">
        <w:rPr>
          <w:rFonts w:ascii="Simplified Arabic" w:eastAsia="Simplified Arabic" w:hAnsi="Simplified Arabic" w:cs="Simplified Arabic"/>
          <w:sz w:val="28"/>
          <w:szCs w:val="28"/>
          <w:rtl/>
        </w:rPr>
        <w:t>على أعلى معاملات ارتباط (0.569، 0.563) على التوالي، مما يعكس أهمية العناية بالتدريب وتلبيته لاحتياجات العاملين في تعزيز الاتساق الداخلي. في المقابل، جاءت أقل معاملات الارتباط للفقرتين</w:t>
      </w:r>
      <w:r w:rsidRPr="00F45571">
        <w:rPr>
          <w:rFonts w:ascii="Simplified Arabic" w:eastAsia="Simplified Arabic" w:hAnsi="Simplified Arabic" w:cs="Simplified Arabic"/>
          <w:sz w:val="28"/>
          <w:szCs w:val="28"/>
        </w:rPr>
        <w:t>: "</w:t>
      </w:r>
      <w:r w:rsidRPr="00F45571">
        <w:rPr>
          <w:rFonts w:ascii="Simplified Arabic" w:eastAsia="Simplified Arabic" w:hAnsi="Simplified Arabic" w:cs="Simplified Arabic"/>
          <w:sz w:val="28"/>
          <w:szCs w:val="28"/>
          <w:rtl/>
        </w:rPr>
        <w:t>تسهم برامج التدريب المختلفة على إعادة توزيع المهام والوظائف</w:t>
      </w:r>
      <w:r w:rsidR="00C05846" w:rsidRPr="00F45571">
        <w:rPr>
          <w:rFonts w:ascii="Simplified Arabic" w:eastAsia="Simplified Arabic" w:hAnsi="Simplified Arabic" w:cs="Simplified Arabic"/>
          <w:sz w:val="28"/>
          <w:szCs w:val="28"/>
          <w:rtl/>
        </w:rPr>
        <w:t xml:space="preserve"> وت</w:t>
      </w:r>
      <w:r w:rsidRPr="00F45571">
        <w:rPr>
          <w:rFonts w:ascii="Simplified Arabic" w:eastAsia="Simplified Arabic" w:hAnsi="Simplified Arabic" w:cs="Simplified Arabic"/>
          <w:sz w:val="28"/>
          <w:szCs w:val="28"/>
          <w:rtl/>
        </w:rPr>
        <w:t xml:space="preserve">ؤثر برامج التدريب المختلفة بشكل مباشر </w:t>
      </w:r>
      <w:r w:rsidR="00C05846" w:rsidRPr="00F45571">
        <w:rPr>
          <w:rFonts w:ascii="Simplified Arabic" w:eastAsia="Simplified Arabic" w:hAnsi="Simplified Arabic" w:cs="Simplified Arabic"/>
          <w:sz w:val="28"/>
          <w:szCs w:val="28"/>
          <w:rtl/>
        </w:rPr>
        <w:t>ع</w:t>
      </w:r>
      <w:r w:rsidRPr="00F45571">
        <w:rPr>
          <w:rFonts w:ascii="Simplified Arabic" w:eastAsia="Simplified Arabic" w:hAnsi="Simplified Arabic" w:cs="Simplified Arabic"/>
          <w:sz w:val="28"/>
          <w:szCs w:val="28"/>
          <w:rtl/>
        </w:rPr>
        <w:t>لى زيادة أداء الأفراد وإنتاجيتهم (0.355، 0.359)</w:t>
      </w:r>
      <w:r w:rsidRPr="00F45571">
        <w:rPr>
          <w:rFonts w:ascii="Simplified Arabic" w:eastAsia="Simplified Arabic" w:hAnsi="Simplified Arabic" w:cs="Simplified Arabic"/>
          <w:sz w:val="28"/>
          <w:szCs w:val="28"/>
        </w:rPr>
        <w:t xml:space="preserve"> </w:t>
      </w:r>
      <w:r w:rsidRPr="00F45571">
        <w:rPr>
          <w:rFonts w:ascii="Simplified Arabic" w:eastAsia="Simplified Arabic" w:hAnsi="Simplified Arabic" w:cs="Simplified Arabic"/>
          <w:sz w:val="28"/>
          <w:szCs w:val="28"/>
          <w:rtl/>
        </w:rPr>
        <w:t>وهي معاملات مقبولة إحصائيًا، بما يؤكد أن جميع الفقرات تسهم بدرجات</w:t>
      </w:r>
      <w:r w:rsidR="007F4F88" w:rsidRPr="00F45571">
        <w:rPr>
          <w:rFonts w:ascii="Simplified Arabic" w:eastAsia="Simplified Arabic" w:hAnsi="Simplified Arabic" w:cs="Simplified Arabic"/>
          <w:sz w:val="28"/>
          <w:szCs w:val="28"/>
          <w:rtl/>
        </w:rPr>
        <w:t>ٍ</w:t>
      </w:r>
      <w:r w:rsidRPr="00F45571">
        <w:rPr>
          <w:rFonts w:ascii="Simplified Arabic" w:eastAsia="Simplified Arabic" w:hAnsi="Simplified Arabic" w:cs="Simplified Arabic"/>
          <w:sz w:val="28"/>
          <w:szCs w:val="28"/>
          <w:rtl/>
        </w:rPr>
        <w:t xml:space="preserve"> متفاوتة</w:t>
      </w:r>
      <w:r w:rsidR="007F4F88" w:rsidRPr="00F45571">
        <w:rPr>
          <w:rFonts w:ascii="Simplified Arabic" w:eastAsia="Simplified Arabic" w:hAnsi="Simplified Arabic" w:cs="Simplified Arabic"/>
          <w:sz w:val="28"/>
          <w:szCs w:val="28"/>
          <w:rtl/>
        </w:rPr>
        <w:t>ٍ</w:t>
      </w:r>
      <w:r w:rsidRPr="00F45571">
        <w:rPr>
          <w:rFonts w:ascii="Simplified Arabic" w:eastAsia="Simplified Arabic" w:hAnsi="Simplified Arabic" w:cs="Simplified Arabic"/>
          <w:sz w:val="28"/>
          <w:szCs w:val="28"/>
          <w:rtl/>
        </w:rPr>
        <w:t xml:space="preserve"> في قياس ب</w:t>
      </w:r>
      <w:r w:rsidR="007F4F88" w:rsidRPr="00F45571">
        <w:rPr>
          <w:rFonts w:ascii="Simplified Arabic" w:eastAsia="Simplified Arabic" w:hAnsi="Simplified Arabic" w:cs="Simplified Arabic"/>
          <w:sz w:val="28"/>
          <w:szCs w:val="28"/>
          <w:rtl/>
        </w:rPr>
        <w:t>ُ</w:t>
      </w:r>
      <w:r w:rsidRPr="00F45571">
        <w:rPr>
          <w:rFonts w:ascii="Simplified Arabic" w:eastAsia="Simplified Arabic" w:hAnsi="Simplified Arabic" w:cs="Simplified Arabic"/>
          <w:sz w:val="28"/>
          <w:szCs w:val="28"/>
          <w:rtl/>
        </w:rPr>
        <w:t>عد التعليم والتدريب</w:t>
      </w:r>
      <w:r w:rsidRPr="00F45571">
        <w:rPr>
          <w:rFonts w:ascii="Simplified Arabic" w:eastAsia="Simplified Arabic" w:hAnsi="Simplified Arabic" w:cs="Simplified Arabic"/>
          <w:sz w:val="28"/>
          <w:szCs w:val="28"/>
        </w:rPr>
        <w:t>.</w:t>
      </w:r>
    </w:p>
    <w:p w14:paraId="44E4B953" w14:textId="77777777" w:rsidR="00573205" w:rsidRPr="00F45571" w:rsidRDefault="00573205" w:rsidP="00954902">
      <w:pPr>
        <w:pBdr>
          <w:top w:val="nil"/>
          <w:left w:val="nil"/>
          <w:bottom w:val="nil"/>
          <w:right w:val="nil"/>
          <w:between w:val="nil"/>
        </w:pBdr>
        <w:spacing w:after="0" w:line="360" w:lineRule="auto"/>
        <w:contextualSpacing/>
        <w:jc w:val="both"/>
        <w:rPr>
          <w:rFonts w:ascii="Simplified Arabic" w:eastAsia="Simplified Arabic" w:hAnsi="Simplified Arabic" w:cs="Simplified Arabic"/>
          <w:bCs/>
          <w:sz w:val="28"/>
          <w:szCs w:val="28"/>
          <w:rtl/>
        </w:rPr>
      </w:pPr>
      <w:r w:rsidRPr="00F45571">
        <w:rPr>
          <w:rFonts w:ascii="Simplified Arabic" w:eastAsia="Simplified Arabic" w:hAnsi="Simplified Arabic" w:cs="Simplified Arabic"/>
          <w:bCs/>
          <w:sz w:val="28"/>
          <w:szCs w:val="28"/>
          <w:rtl/>
        </w:rPr>
        <w:t>الب</w:t>
      </w:r>
      <w:r w:rsidR="007F4F88" w:rsidRPr="00F45571">
        <w:rPr>
          <w:rFonts w:ascii="Simplified Arabic" w:eastAsia="Simplified Arabic" w:hAnsi="Simplified Arabic" w:cs="Simplified Arabic"/>
          <w:bCs/>
          <w:sz w:val="28"/>
          <w:szCs w:val="28"/>
          <w:rtl/>
        </w:rPr>
        <w:t>ُ</w:t>
      </w:r>
      <w:r w:rsidRPr="00F45571">
        <w:rPr>
          <w:rFonts w:ascii="Simplified Arabic" w:eastAsia="Simplified Arabic" w:hAnsi="Simplified Arabic" w:cs="Simplified Arabic"/>
          <w:bCs/>
          <w:sz w:val="28"/>
          <w:szCs w:val="28"/>
          <w:rtl/>
        </w:rPr>
        <w:t>عد الثاني: الحوافز المادية والمعنوية:</w:t>
      </w:r>
    </w:p>
    <w:p w14:paraId="15A673D4" w14:textId="72C9C145" w:rsidR="00573205" w:rsidRPr="00F45571" w:rsidRDefault="00573205" w:rsidP="00F45571">
      <w:pPr>
        <w:pBdr>
          <w:top w:val="nil"/>
          <w:left w:val="nil"/>
          <w:bottom w:val="nil"/>
          <w:right w:val="nil"/>
          <w:between w:val="nil"/>
        </w:pBdr>
        <w:spacing w:after="0" w:line="240" w:lineRule="auto"/>
        <w:jc w:val="center"/>
        <w:rPr>
          <w:rFonts w:ascii="Simplified Arabic" w:eastAsia="Simplified Arabic" w:hAnsi="Simplified Arabic" w:cs="Simplified Arabic"/>
          <w:bCs/>
          <w:sz w:val="28"/>
          <w:szCs w:val="28"/>
          <w:rtl/>
        </w:rPr>
      </w:pPr>
      <w:r w:rsidRPr="00F45571">
        <w:rPr>
          <w:rFonts w:ascii="Simplified Arabic" w:eastAsia="Simplified Arabic" w:hAnsi="Simplified Arabic" w:cs="Simplified Arabic"/>
          <w:bCs/>
          <w:sz w:val="28"/>
          <w:szCs w:val="28"/>
          <w:rtl/>
        </w:rPr>
        <w:t>جدول رقم (4): الاتساق الداخلي لب</w:t>
      </w:r>
      <w:r w:rsidR="00DC2017" w:rsidRPr="00F45571">
        <w:rPr>
          <w:rFonts w:ascii="Simplified Arabic" w:eastAsia="Simplified Arabic" w:hAnsi="Simplified Arabic" w:cs="Simplified Arabic"/>
          <w:bCs/>
          <w:sz w:val="28"/>
          <w:szCs w:val="28"/>
          <w:rtl/>
        </w:rPr>
        <w:t>ُ</w:t>
      </w:r>
      <w:r w:rsidRPr="00F45571">
        <w:rPr>
          <w:rFonts w:ascii="Simplified Arabic" w:eastAsia="Simplified Arabic" w:hAnsi="Simplified Arabic" w:cs="Simplified Arabic"/>
          <w:bCs/>
          <w:sz w:val="28"/>
          <w:szCs w:val="28"/>
          <w:rtl/>
        </w:rPr>
        <w:t>عد الحوافز المادية والمعنوية:</w:t>
      </w:r>
    </w:p>
    <w:tbl>
      <w:tblPr>
        <w:bidiVisual/>
        <w:tblW w:w="5424"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6443"/>
        <w:gridCol w:w="1519"/>
        <w:gridCol w:w="1131"/>
      </w:tblGrid>
      <w:tr w:rsidR="00573205" w:rsidRPr="00E7177D" w14:paraId="1D7CD416" w14:textId="77777777" w:rsidTr="008D7D99">
        <w:trPr>
          <w:trHeight w:val="280"/>
        </w:trPr>
        <w:tc>
          <w:tcPr>
            <w:tcW w:w="3543" w:type="pct"/>
            <w:shd w:val="clear" w:color="auto" w:fill="D9D9D9"/>
            <w:vAlign w:val="center"/>
          </w:tcPr>
          <w:p w14:paraId="2DB65B37" w14:textId="77777777" w:rsidR="00573205" w:rsidRPr="00F45571" w:rsidRDefault="00573205" w:rsidP="00F45571">
            <w:pPr>
              <w:spacing w:line="276" w:lineRule="auto"/>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الفقرة</w:t>
            </w:r>
          </w:p>
        </w:tc>
        <w:tc>
          <w:tcPr>
            <w:tcW w:w="835" w:type="pct"/>
            <w:shd w:val="clear" w:color="auto" w:fill="D9D9D9"/>
            <w:vAlign w:val="center"/>
          </w:tcPr>
          <w:p w14:paraId="47D62698" w14:textId="77777777" w:rsidR="00573205" w:rsidRPr="00F45571" w:rsidRDefault="00573205" w:rsidP="00F45571">
            <w:pPr>
              <w:spacing w:line="276" w:lineRule="auto"/>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معامل الارتباط</w:t>
            </w:r>
          </w:p>
        </w:tc>
        <w:tc>
          <w:tcPr>
            <w:tcW w:w="622" w:type="pct"/>
            <w:shd w:val="clear" w:color="auto" w:fill="D9D9D9"/>
            <w:vAlign w:val="center"/>
          </w:tcPr>
          <w:p w14:paraId="7D937858" w14:textId="67144B94" w:rsidR="00573205" w:rsidRPr="00F45571" w:rsidRDefault="00573205" w:rsidP="00F45571">
            <w:pPr>
              <w:spacing w:line="276" w:lineRule="auto"/>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المعنوية</w:t>
            </w:r>
          </w:p>
        </w:tc>
      </w:tr>
      <w:tr w:rsidR="00573205" w:rsidRPr="00E7177D" w14:paraId="47BBD2B2" w14:textId="77777777" w:rsidTr="008D7D99">
        <w:trPr>
          <w:trHeight w:val="280"/>
        </w:trPr>
        <w:tc>
          <w:tcPr>
            <w:tcW w:w="3543" w:type="pct"/>
          </w:tcPr>
          <w:p w14:paraId="58E11D3E" w14:textId="77777777" w:rsidR="00573205" w:rsidRPr="00F45571" w:rsidRDefault="00573205" w:rsidP="00F45571">
            <w:pPr>
              <w:pBdr>
                <w:top w:val="nil"/>
                <w:left w:val="nil"/>
                <w:bottom w:val="nil"/>
                <w:right w:val="nil"/>
                <w:between w:val="nil"/>
              </w:pBdr>
              <w:spacing w:line="276" w:lineRule="auto"/>
              <w:contextualSpacing/>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1- يتناسب نظام الحوافز بهيئة الموانئ البحرية مع المستوى المعيشي.</w:t>
            </w:r>
          </w:p>
        </w:tc>
        <w:tc>
          <w:tcPr>
            <w:tcW w:w="835" w:type="pct"/>
            <w:vAlign w:val="center"/>
          </w:tcPr>
          <w:p w14:paraId="4F2BB7C7" w14:textId="77777777" w:rsidR="00573205" w:rsidRPr="00F45571" w:rsidRDefault="00573205" w:rsidP="00F45571">
            <w:pPr>
              <w:spacing w:line="276" w:lineRule="auto"/>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0.698**</w:t>
            </w:r>
          </w:p>
        </w:tc>
        <w:tc>
          <w:tcPr>
            <w:tcW w:w="622" w:type="pct"/>
            <w:vAlign w:val="center"/>
          </w:tcPr>
          <w:p w14:paraId="5B36287B" w14:textId="77777777" w:rsidR="00573205" w:rsidRPr="00F45571" w:rsidRDefault="00573205" w:rsidP="00F45571">
            <w:pPr>
              <w:spacing w:line="276" w:lineRule="auto"/>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0.001</w:t>
            </w:r>
          </w:p>
        </w:tc>
      </w:tr>
      <w:tr w:rsidR="00573205" w:rsidRPr="00E7177D" w14:paraId="6587DBCC" w14:textId="77777777" w:rsidTr="008D7D99">
        <w:trPr>
          <w:trHeight w:val="280"/>
        </w:trPr>
        <w:tc>
          <w:tcPr>
            <w:tcW w:w="3543" w:type="pct"/>
          </w:tcPr>
          <w:p w14:paraId="0B8ED29B" w14:textId="77777777" w:rsidR="00573205" w:rsidRPr="00F45571" w:rsidRDefault="00573205" w:rsidP="00F45571">
            <w:pPr>
              <w:pBdr>
                <w:top w:val="nil"/>
                <w:left w:val="nil"/>
                <w:bottom w:val="nil"/>
                <w:right w:val="nil"/>
                <w:between w:val="nil"/>
              </w:pBdr>
              <w:spacing w:line="276" w:lineRule="auto"/>
              <w:contextualSpacing/>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2- يوجد نظام عادل للحوافز والمكافآت بهيئة الموانئ البحرية يتم من خلاله تحفيز العاملين وفقاً لإنتاجيتهم.</w:t>
            </w:r>
          </w:p>
        </w:tc>
        <w:tc>
          <w:tcPr>
            <w:tcW w:w="835" w:type="pct"/>
            <w:vAlign w:val="center"/>
          </w:tcPr>
          <w:p w14:paraId="013232EB" w14:textId="77777777" w:rsidR="00573205" w:rsidRPr="00F45571" w:rsidRDefault="00573205" w:rsidP="00F45571">
            <w:pPr>
              <w:spacing w:line="276" w:lineRule="auto"/>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0.356**</w:t>
            </w:r>
          </w:p>
        </w:tc>
        <w:tc>
          <w:tcPr>
            <w:tcW w:w="622" w:type="pct"/>
            <w:vAlign w:val="center"/>
          </w:tcPr>
          <w:p w14:paraId="7DD81418" w14:textId="77777777" w:rsidR="00573205" w:rsidRPr="00F45571" w:rsidRDefault="00573205" w:rsidP="00F45571">
            <w:pPr>
              <w:spacing w:line="276" w:lineRule="auto"/>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0.001</w:t>
            </w:r>
          </w:p>
        </w:tc>
      </w:tr>
      <w:tr w:rsidR="00573205" w:rsidRPr="00E7177D" w14:paraId="7A1E400F" w14:textId="77777777" w:rsidTr="008D7D99">
        <w:trPr>
          <w:trHeight w:val="280"/>
        </w:trPr>
        <w:tc>
          <w:tcPr>
            <w:tcW w:w="3543" w:type="pct"/>
          </w:tcPr>
          <w:p w14:paraId="280808E3" w14:textId="77777777" w:rsidR="00573205" w:rsidRPr="00F45571" w:rsidRDefault="00573205" w:rsidP="00F45571">
            <w:pPr>
              <w:pBdr>
                <w:top w:val="nil"/>
                <w:left w:val="nil"/>
                <w:bottom w:val="nil"/>
                <w:right w:val="nil"/>
                <w:between w:val="nil"/>
              </w:pBdr>
              <w:spacing w:line="276" w:lineRule="auto"/>
              <w:contextualSpacing/>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 xml:space="preserve">3- تلتزم </w:t>
            </w:r>
            <w:r w:rsidR="00C05846" w:rsidRPr="00F45571">
              <w:rPr>
                <w:rFonts w:ascii="Simplified Arabic" w:eastAsia="Simplified Arabic" w:hAnsi="Simplified Arabic" w:cs="Simplified Arabic"/>
                <w:b/>
                <w:sz w:val="24"/>
                <w:szCs w:val="24"/>
                <w:rtl/>
              </w:rPr>
              <w:t>هيئة الموانئ البحرية</w:t>
            </w:r>
            <w:r w:rsidRPr="00F45571">
              <w:rPr>
                <w:rFonts w:ascii="Simplified Arabic" w:eastAsia="Simplified Arabic" w:hAnsi="Simplified Arabic" w:cs="Simplified Arabic"/>
                <w:b/>
                <w:sz w:val="24"/>
                <w:szCs w:val="24"/>
                <w:rtl/>
              </w:rPr>
              <w:t xml:space="preserve"> </w:t>
            </w:r>
            <w:r w:rsidR="00C05846" w:rsidRPr="00F45571">
              <w:rPr>
                <w:rFonts w:ascii="Simplified Arabic" w:eastAsia="Simplified Arabic" w:hAnsi="Simplified Arabic" w:cs="Simplified Arabic"/>
                <w:b/>
                <w:sz w:val="24"/>
                <w:szCs w:val="24"/>
                <w:rtl/>
              </w:rPr>
              <w:t>ب</w:t>
            </w:r>
            <w:r w:rsidRPr="00F45571">
              <w:rPr>
                <w:rFonts w:ascii="Simplified Arabic" w:eastAsia="Simplified Arabic" w:hAnsi="Simplified Arabic" w:cs="Simplified Arabic"/>
                <w:b/>
                <w:sz w:val="24"/>
                <w:szCs w:val="24"/>
                <w:rtl/>
              </w:rPr>
              <w:t>دفع المستحقات المالية للعاملين في أوقاتها المحددة</w:t>
            </w:r>
          </w:p>
        </w:tc>
        <w:tc>
          <w:tcPr>
            <w:tcW w:w="835" w:type="pct"/>
            <w:vAlign w:val="center"/>
          </w:tcPr>
          <w:p w14:paraId="5749B5E5" w14:textId="77777777" w:rsidR="00573205" w:rsidRPr="00F45571" w:rsidRDefault="00573205" w:rsidP="00F45571">
            <w:pPr>
              <w:spacing w:line="276" w:lineRule="auto"/>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0.551**</w:t>
            </w:r>
          </w:p>
        </w:tc>
        <w:tc>
          <w:tcPr>
            <w:tcW w:w="622" w:type="pct"/>
            <w:vAlign w:val="center"/>
          </w:tcPr>
          <w:p w14:paraId="41D3EC55" w14:textId="77777777" w:rsidR="00573205" w:rsidRPr="00F45571" w:rsidRDefault="00573205" w:rsidP="00F45571">
            <w:pPr>
              <w:spacing w:line="276" w:lineRule="auto"/>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0.001</w:t>
            </w:r>
          </w:p>
        </w:tc>
      </w:tr>
      <w:tr w:rsidR="00573205" w:rsidRPr="00E7177D" w14:paraId="7535ADCC" w14:textId="77777777" w:rsidTr="008D7D99">
        <w:trPr>
          <w:trHeight w:val="280"/>
        </w:trPr>
        <w:tc>
          <w:tcPr>
            <w:tcW w:w="3543" w:type="pct"/>
          </w:tcPr>
          <w:p w14:paraId="758C6EB7" w14:textId="77777777" w:rsidR="00573205" w:rsidRPr="00F45571" w:rsidRDefault="00573205" w:rsidP="00F45571">
            <w:pPr>
              <w:pBdr>
                <w:top w:val="nil"/>
                <w:left w:val="nil"/>
                <w:bottom w:val="nil"/>
                <w:right w:val="nil"/>
                <w:between w:val="nil"/>
              </w:pBdr>
              <w:spacing w:line="276" w:lineRule="auto"/>
              <w:contextualSpacing/>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4- ان الرواتب والحوافز التي أحصل عليها مرضية</w:t>
            </w:r>
          </w:p>
        </w:tc>
        <w:tc>
          <w:tcPr>
            <w:tcW w:w="835" w:type="pct"/>
            <w:vAlign w:val="center"/>
          </w:tcPr>
          <w:p w14:paraId="278058A5" w14:textId="77777777" w:rsidR="00573205" w:rsidRPr="00F45571" w:rsidRDefault="00573205" w:rsidP="00F45571">
            <w:pPr>
              <w:spacing w:line="276" w:lineRule="auto"/>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0.108</w:t>
            </w:r>
          </w:p>
        </w:tc>
        <w:tc>
          <w:tcPr>
            <w:tcW w:w="622" w:type="pct"/>
            <w:vAlign w:val="center"/>
          </w:tcPr>
          <w:p w14:paraId="01D576A8" w14:textId="77777777" w:rsidR="00573205" w:rsidRPr="00F45571" w:rsidRDefault="00573205" w:rsidP="00F45571">
            <w:pPr>
              <w:spacing w:line="276" w:lineRule="auto"/>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0.282</w:t>
            </w:r>
          </w:p>
        </w:tc>
      </w:tr>
      <w:tr w:rsidR="00573205" w:rsidRPr="00E7177D" w14:paraId="2A7085FB" w14:textId="77777777" w:rsidTr="008D7D99">
        <w:trPr>
          <w:trHeight w:val="280"/>
        </w:trPr>
        <w:tc>
          <w:tcPr>
            <w:tcW w:w="3543" w:type="pct"/>
          </w:tcPr>
          <w:p w14:paraId="27594FBE" w14:textId="77777777" w:rsidR="00573205" w:rsidRPr="00F45571" w:rsidRDefault="00573205" w:rsidP="00F45571">
            <w:pPr>
              <w:pBdr>
                <w:top w:val="nil"/>
                <w:left w:val="nil"/>
                <w:bottom w:val="nil"/>
                <w:right w:val="nil"/>
                <w:between w:val="nil"/>
              </w:pBdr>
              <w:spacing w:line="276" w:lineRule="auto"/>
              <w:contextualSpacing/>
              <w:rPr>
                <w:rFonts w:ascii="Simplified Arabic" w:eastAsia="Simplified Arabic" w:hAnsi="Simplified Arabic" w:cs="Simplified Arabic"/>
                <w:b/>
                <w:sz w:val="24"/>
                <w:szCs w:val="24"/>
              </w:rPr>
            </w:pPr>
            <w:r w:rsidRPr="00F45571">
              <w:rPr>
                <w:rFonts w:ascii="Simplified Arabic" w:eastAsia="Simplified Arabic" w:hAnsi="Simplified Arabic" w:cs="Simplified Arabic"/>
                <w:b/>
                <w:sz w:val="24"/>
                <w:szCs w:val="24"/>
                <w:rtl/>
              </w:rPr>
              <w:t>5- توجد حركة لتنقلات العاملين بما يتناسب مع ظروف العامل وحسن استخدام طاقته الإنتاجية</w:t>
            </w:r>
          </w:p>
        </w:tc>
        <w:tc>
          <w:tcPr>
            <w:tcW w:w="835" w:type="pct"/>
            <w:vAlign w:val="center"/>
          </w:tcPr>
          <w:p w14:paraId="2854F455" w14:textId="77777777" w:rsidR="00573205" w:rsidRPr="00F45571" w:rsidRDefault="00573205" w:rsidP="00F45571">
            <w:pPr>
              <w:spacing w:line="276" w:lineRule="auto"/>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0.337**</w:t>
            </w:r>
          </w:p>
        </w:tc>
        <w:tc>
          <w:tcPr>
            <w:tcW w:w="622" w:type="pct"/>
            <w:vAlign w:val="center"/>
          </w:tcPr>
          <w:p w14:paraId="5E2E1F38" w14:textId="77777777" w:rsidR="00573205" w:rsidRPr="00F45571" w:rsidRDefault="00573205" w:rsidP="00F45571">
            <w:pPr>
              <w:spacing w:line="276" w:lineRule="auto"/>
              <w:rPr>
                <w:rFonts w:ascii="Simplified Arabic" w:eastAsia="Simplified Arabic" w:hAnsi="Simplified Arabic" w:cs="Simplified Arabic"/>
                <w:bCs/>
                <w:sz w:val="24"/>
                <w:szCs w:val="24"/>
              </w:rPr>
            </w:pPr>
            <w:r w:rsidRPr="00F45571">
              <w:rPr>
                <w:rFonts w:ascii="Simplified Arabic" w:eastAsia="Simplified Arabic" w:hAnsi="Simplified Arabic" w:cs="Simplified Arabic"/>
                <w:bCs/>
                <w:sz w:val="24"/>
                <w:szCs w:val="24"/>
              </w:rPr>
              <w:t>0.001</w:t>
            </w:r>
          </w:p>
        </w:tc>
      </w:tr>
    </w:tbl>
    <w:p w14:paraId="39D0B178" w14:textId="77777777" w:rsidR="00573205" w:rsidRPr="00F45571" w:rsidRDefault="00E347FF" w:rsidP="00F45571">
      <w:pPr>
        <w:spacing w:after="0" w:line="360" w:lineRule="auto"/>
        <w:jc w:val="center"/>
        <w:rPr>
          <w:rFonts w:ascii="Simplified Arabic" w:eastAsia="Simplified Arabic" w:hAnsi="Simplified Arabic" w:cs="Simplified Arabic"/>
          <w:b/>
          <w:sz w:val="28"/>
          <w:szCs w:val="28"/>
          <w:rtl/>
        </w:rPr>
      </w:pPr>
      <w:r w:rsidRPr="00F45571">
        <w:rPr>
          <w:rFonts w:ascii="Simplified Arabic" w:eastAsia="Simplified Arabic" w:hAnsi="Simplified Arabic" w:cs="Simplified Arabic"/>
          <w:b/>
          <w:sz w:val="28"/>
          <w:szCs w:val="28"/>
          <w:rtl/>
        </w:rPr>
        <w:t>المصدر: (</w:t>
      </w:r>
      <w:r w:rsidR="00450A6B" w:rsidRPr="00F45571">
        <w:rPr>
          <w:rFonts w:ascii="Simplified Arabic" w:eastAsia="Simplified Arabic" w:hAnsi="Simplified Arabic" w:cs="Simplified Arabic"/>
          <w:b/>
          <w:sz w:val="28"/>
          <w:szCs w:val="28"/>
          <w:rtl/>
        </w:rPr>
        <w:t>إ</w:t>
      </w:r>
      <w:r w:rsidRPr="00F45571">
        <w:rPr>
          <w:rFonts w:ascii="Simplified Arabic" w:eastAsia="Simplified Arabic" w:hAnsi="Simplified Arabic" w:cs="Simplified Arabic"/>
          <w:b/>
          <w:sz w:val="28"/>
          <w:szCs w:val="28"/>
          <w:rtl/>
        </w:rPr>
        <w:t xml:space="preserve">عداد الباحثين، </w:t>
      </w:r>
      <w:r w:rsidR="00450A6B" w:rsidRPr="00F45571">
        <w:rPr>
          <w:rFonts w:ascii="Simplified Arabic" w:eastAsia="Simplified Arabic" w:hAnsi="Simplified Arabic" w:cs="Simplified Arabic"/>
          <w:b/>
          <w:sz w:val="28"/>
          <w:szCs w:val="28"/>
          <w:rtl/>
        </w:rPr>
        <w:t>إ</w:t>
      </w:r>
      <w:r w:rsidRPr="00F45571">
        <w:rPr>
          <w:rFonts w:ascii="Simplified Arabic" w:eastAsia="Simplified Arabic" w:hAnsi="Simplified Arabic" w:cs="Simplified Arabic"/>
          <w:b/>
          <w:sz w:val="28"/>
          <w:szCs w:val="28"/>
          <w:rtl/>
        </w:rPr>
        <w:t xml:space="preserve">جراءات الدراسة الميدانية، برنامج </w:t>
      </w:r>
      <w:proofErr w:type="spellStart"/>
      <w:r w:rsidRPr="00F45571">
        <w:rPr>
          <w:rFonts w:ascii="Simplified Arabic" w:eastAsia="Simplified Arabic" w:hAnsi="Simplified Arabic" w:cs="Simplified Arabic"/>
          <w:b/>
          <w:sz w:val="28"/>
          <w:szCs w:val="28"/>
        </w:rPr>
        <w:t>spss</w:t>
      </w:r>
      <w:proofErr w:type="spellEnd"/>
      <w:r w:rsidRPr="00F45571">
        <w:rPr>
          <w:rFonts w:ascii="Simplified Arabic" w:eastAsia="Simplified Arabic" w:hAnsi="Simplified Arabic" w:cs="Simplified Arabic"/>
          <w:b/>
          <w:sz w:val="28"/>
          <w:szCs w:val="28"/>
          <w:rtl/>
        </w:rPr>
        <w:t>، 2025)</w:t>
      </w:r>
    </w:p>
    <w:p w14:paraId="163526C8" w14:textId="77777777" w:rsidR="00573205" w:rsidRPr="00F45571" w:rsidRDefault="00573205" w:rsidP="00954902">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tl/>
        </w:rPr>
      </w:pPr>
      <w:r w:rsidRPr="00F45571">
        <w:rPr>
          <w:rFonts w:ascii="Simplified Arabic" w:eastAsia="Simplified Arabic" w:hAnsi="Simplified Arabic" w:cs="Simplified Arabic"/>
          <w:b/>
          <w:sz w:val="28"/>
          <w:szCs w:val="28"/>
          <w:rtl/>
        </w:rPr>
        <w:t xml:space="preserve">يتضح من </w:t>
      </w:r>
      <w:r w:rsidR="00C05846" w:rsidRPr="00F45571">
        <w:rPr>
          <w:rFonts w:ascii="Simplified Arabic" w:eastAsia="Simplified Arabic" w:hAnsi="Simplified Arabic" w:cs="Simplified Arabic"/>
          <w:b/>
          <w:sz w:val="28"/>
          <w:szCs w:val="28"/>
          <w:rtl/>
        </w:rPr>
        <w:t>ال</w:t>
      </w:r>
      <w:r w:rsidRPr="00F45571">
        <w:rPr>
          <w:rFonts w:ascii="Simplified Arabic" w:eastAsia="Simplified Arabic" w:hAnsi="Simplified Arabic" w:cs="Simplified Arabic"/>
          <w:b/>
          <w:sz w:val="28"/>
          <w:szCs w:val="28"/>
          <w:rtl/>
        </w:rPr>
        <w:t xml:space="preserve">جدول أعلاه، </w:t>
      </w:r>
      <w:r w:rsidR="00C05846" w:rsidRPr="00F45571">
        <w:rPr>
          <w:rFonts w:ascii="Simplified Arabic" w:eastAsia="Simplified Arabic" w:hAnsi="Simplified Arabic" w:cs="Simplified Arabic"/>
          <w:b/>
          <w:sz w:val="28"/>
          <w:szCs w:val="28"/>
          <w:rtl/>
        </w:rPr>
        <w:t>و</w:t>
      </w:r>
      <w:r w:rsidRPr="00F45571">
        <w:rPr>
          <w:rFonts w:ascii="Simplified Arabic" w:eastAsia="Simplified Arabic" w:hAnsi="Simplified Arabic" w:cs="Simplified Arabic"/>
          <w:b/>
          <w:sz w:val="28"/>
          <w:szCs w:val="28"/>
          <w:rtl/>
        </w:rPr>
        <w:t>الخاص ببعد الحوافز المادية والمعنوية أن معظم معاملات الارتباط كانت دالة إحصائيًا عند مستوى (0.01)، حيث تراوحت بين (0.337) و(0.698)، ما يعكس اتساقًا داخليًا جيدًا للفقرات. وكانت أعلى معاملات الارتباط للفقرة</w:t>
      </w:r>
      <w:r w:rsidRPr="00F45571">
        <w:rPr>
          <w:rFonts w:ascii="Simplified Arabic" w:eastAsia="Simplified Arabic" w:hAnsi="Simplified Arabic" w:cs="Simplified Arabic"/>
          <w:b/>
          <w:sz w:val="28"/>
          <w:szCs w:val="28"/>
        </w:rPr>
        <w:t>: "</w:t>
      </w:r>
      <w:r w:rsidRPr="00F45571">
        <w:rPr>
          <w:rFonts w:ascii="Simplified Arabic" w:eastAsia="Simplified Arabic" w:hAnsi="Simplified Arabic" w:cs="Simplified Arabic"/>
          <w:b/>
          <w:sz w:val="28"/>
          <w:szCs w:val="28"/>
          <w:rtl/>
        </w:rPr>
        <w:t xml:space="preserve"> يتناسب نظام الحوافز بهيئة الموانئ البحرية مع المستوى المعيشي</w:t>
      </w:r>
      <w:r w:rsidRPr="00F45571">
        <w:rPr>
          <w:rFonts w:ascii="Simplified Arabic" w:eastAsia="Simplified Arabic" w:hAnsi="Simplified Arabic" w:cs="Simplified Arabic"/>
          <w:b/>
          <w:sz w:val="28"/>
          <w:szCs w:val="28"/>
        </w:rPr>
        <w:t>" (0.698)</w:t>
      </w:r>
      <w:r w:rsidRPr="00F45571">
        <w:rPr>
          <w:rFonts w:ascii="Simplified Arabic" w:eastAsia="Simplified Arabic" w:hAnsi="Simplified Arabic" w:cs="Simplified Arabic"/>
          <w:b/>
          <w:sz w:val="28"/>
          <w:szCs w:val="28"/>
          <w:rtl/>
        </w:rPr>
        <w:t>، مما يشير إلى أهمية هذا الجانب في تعزيز الاتساق الداخلي للبعد</w:t>
      </w:r>
      <w:r w:rsidRPr="00F45571">
        <w:rPr>
          <w:rFonts w:ascii="Simplified Arabic" w:eastAsia="Simplified Arabic" w:hAnsi="Simplified Arabic" w:cs="Simplified Arabic"/>
          <w:b/>
          <w:sz w:val="28"/>
          <w:szCs w:val="28"/>
        </w:rPr>
        <w:t>.</w:t>
      </w:r>
    </w:p>
    <w:p w14:paraId="101D8680" w14:textId="77777777" w:rsidR="00573205" w:rsidRPr="00F45571" w:rsidRDefault="00573205" w:rsidP="00954902">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tl/>
        </w:rPr>
      </w:pPr>
      <w:r w:rsidRPr="00F45571">
        <w:rPr>
          <w:rFonts w:ascii="Simplified Arabic" w:eastAsia="Simplified Arabic" w:hAnsi="Simplified Arabic" w:cs="Simplified Arabic"/>
          <w:b/>
          <w:sz w:val="28"/>
          <w:szCs w:val="28"/>
          <w:rtl/>
        </w:rPr>
        <w:t xml:space="preserve">في المقابل، أظهرت فقرة </w:t>
      </w:r>
      <w:r w:rsidRPr="00F45571">
        <w:rPr>
          <w:rFonts w:ascii="Simplified Arabic" w:eastAsia="Simplified Arabic" w:hAnsi="Simplified Arabic" w:cs="Simplified Arabic"/>
          <w:b/>
          <w:sz w:val="28"/>
          <w:szCs w:val="28"/>
        </w:rPr>
        <w:t>"</w:t>
      </w:r>
      <w:r w:rsidRPr="00F45571">
        <w:rPr>
          <w:rFonts w:ascii="Simplified Arabic" w:eastAsia="Simplified Arabic" w:hAnsi="Simplified Arabic" w:cs="Simplified Arabic"/>
          <w:b/>
          <w:sz w:val="28"/>
          <w:szCs w:val="28"/>
          <w:rtl/>
        </w:rPr>
        <w:t>الرواتب والحوافز التي أحصل عليها مرضية</w:t>
      </w:r>
      <w:r w:rsidRPr="00F45571">
        <w:rPr>
          <w:rFonts w:ascii="Simplified Arabic" w:eastAsia="Simplified Arabic" w:hAnsi="Simplified Arabic" w:cs="Simplified Arabic"/>
          <w:b/>
          <w:sz w:val="28"/>
          <w:szCs w:val="28"/>
        </w:rPr>
        <w:t xml:space="preserve">" </w:t>
      </w:r>
      <w:r w:rsidRPr="00F45571">
        <w:rPr>
          <w:rFonts w:ascii="Simplified Arabic" w:eastAsia="Simplified Arabic" w:hAnsi="Simplified Arabic" w:cs="Simplified Arabic"/>
          <w:b/>
          <w:sz w:val="28"/>
          <w:szCs w:val="28"/>
          <w:rtl/>
        </w:rPr>
        <w:t>معامل ارتباط منخفض</w:t>
      </w:r>
      <w:r w:rsidRPr="00F45571">
        <w:rPr>
          <w:rFonts w:ascii="Simplified Arabic" w:eastAsia="Simplified Arabic" w:hAnsi="Simplified Arabic" w:cs="Simplified Arabic"/>
          <w:b/>
          <w:sz w:val="28"/>
          <w:szCs w:val="28"/>
        </w:rPr>
        <w:t xml:space="preserve"> </w:t>
      </w:r>
      <w:r w:rsidR="00C05846" w:rsidRPr="00F45571">
        <w:rPr>
          <w:rFonts w:ascii="Simplified Arabic" w:eastAsia="Simplified Arabic" w:hAnsi="Simplified Arabic" w:cs="Simplified Arabic"/>
          <w:b/>
          <w:sz w:val="28"/>
          <w:szCs w:val="28"/>
          <w:rtl/>
        </w:rPr>
        <w:t xml:space="preserve"> </w:t>
      </w:r>
      <w:r w:rsidRPr="00F45571">
        <w:rPr>
          <w:rFonts w:ascii="Simplified Arabic" w:eastAsia="Simplified Arabic" w:hAnsi="Simplified Arabic" w:cs="Simplified Arabic"/>
          <w:b/>
          <w:sz w:val="28"/>
          <w:szCs w:val="28"/>
        </w:rPr>
        <w:t xml:space="preserve">(0.108) </w:t>
      </w:r>
      <w:r w:rsidR="00C05846" w:rsidRPr="00F45571">
        <w:rPr>
          <w:rFonts w:ascii="Simplified Arabic" w:eastAsia="Simplified Arabic" w:hAnsi="Simplified Arabic" w:cs="Simplified Arabic"/>
          <w:b/>
          <w:sz w:val="28"/>
          <w:szCs w:val="28"/>
          <w:rtl/>
        </w:rPr>
        <w:t xml:space="preserve"> وغير دال إحصائيً </w:t>
      </w:r>
      <w:r w:rsidRPr="00F45571">
        <w:rPr>
          <w:rFonts w:ascii="Simplified Arabic" w:eastAsia="Simplified Arabic" w:hAnsi="Simplified Arabic" w:cs="Simplified Arabic"/>
          <w:b/>
          <w:sz w:val="28"/>
          <w:szCs w:val="28"/>
        </w:rPr>
        <w:t xml:space="preserve"> (Sig = 0.282)</w:t>
      </w:r>
      <w:r w:rsidRPr="00F45571">
        <w:rPr>
          <w:rFonts w:ascii="Simplified Arabic" w:eastAsia="Simplified Arabic" w:hAnsi="Simplified Arabic" w:cs="Simplified Arabic"/>
          <w:b/>
          <w:sz w:val="28"/>
          <w:szCs w:val="28"/>
          <w:rtl/>
        </w:rPr>
        <w:t>، مما يدل على أنها لا تسهم بدرجة كبيرة في قياس</w:t>
      </w:r>
      <w:r w:rsidRPr="00E7177D">
        <w:rPr>
          <w:rFonts w:ascii="Arial" w:eastAsia="Simplified Arabic" w:hAnsi="Arial" w:cs="Arial"/>
          <w:b/>
          <w:sz w:val="28"/>
          <w:szCs w:val="28"/>
          <w:rtl/>
        </w:rPr>
        <w:t xml:space="preserve"> </w:t>
      </w:r>
      <w:r w:rsidRPr="00F45571">
        <w:rPr>
          <w:rFonts w:ascii="Simplified Arabic" w:eastAsia="Simplified Arabic" w:hAnsi="Simplified Arabic" w:cs="Simplified Arabic"/>
          <w:b/>
          <w:sz w:val="28"/>
          <w:szCs w:val="28"/>
          <w:rtl/>
        </w:rPr>
        <w:t xml:space="preserve">البعد مقارنة </w:t>
      </w:r>
      <w:r w:rsidRPr="00F45571">
        <w:rPr>
          <w:rFonts w:ascii="Simplified Arabic" w:eastAsia="Simplified Arabic" w:hAnsi="Simplified Arabic" w:cs="Simplified Arabic"/>
          <w:b/>
          <w:sz w:val="28"/>
          <w:szCs w:val="28"/>
          <w:rtl/>
        </w:rPr>
        <w:lastRenderedPageBreak/>
        <w:t>بالفقرات الأخرى. وبشكل عام، توضح النتائج أن الفقرات الخمس تغطي معظم جوانب الحوافز المادية والمعنوية، مع اختلاف قوة مساهمة كل فقرة في الاتساق الداخلي</w:t>
      </w:r>
      <w:r w:rsidRPr="00F45571">
        <w:rPr>
          <w:rFonts w:ascii="Simplified Arabic" w:eastAsia="Simplified Arabic" w:hAnsi="Simplified Arabic" w:cs="Simplified Arabic"/>
          <w:b/>
          <w:sz w:val="28"/>
          <w:szCs w:val="28"/>
        </w:rPr>
        <w:t>.</w:t>
      </w:r>
    </w:p>
    <w:p w14:paraId="57BD86AF" w14:textId="77777777" w:rsidR="00573205" w:rsidRPr="00EA72E7" w:rsidRDefault="00573205" w:rsidP="00954902">
      <w:pPr>
        <w:pBdr>
          <w:top w:val="nil"/>
          <w:left w:val="nil"/>
          <w:bottom w:val="nil"/>
          <w:right w:val="nil"/>
          <w:between w:val="nil"/>
        </w:pBdr>
        <w:spacing w:after="0" w:line="360" w:lineRule="auto"/>
        <w:contextualSpacing/>
        <w:jc w:val="both"/>
        <w:rPr>
          <w:rFonts w:ascii="Simplified Arabic" w:eastAsia="Simplified Arabic" w:hAnsi="Simplified Arabic" w:cs="Simplified Arabic"/>
          <w:bCs/>
          <w:sz w:val="28"/>
          <w:szCs w:val="28"/>
        </w:rPr>
      </w:pPr>
      <w:r w:rsidRPr="00EA72E7">
        <w:rPr>
          <w:rFonts w:ascii="Simplified Arabic" w:eastAsia="Simplified Arabic" w:hAnsi="Simplified Arabic" w:cs="Simplified Arabic"/>
          <w:bCs/>
          <w:sz w:val="28"/>
          <w:szCs w:val="28"/>
          <w:rtl/>
        </w:rPr>
        <w:t>الب</w:t>
      </w:r>
      <w:r w:rsidR="00DC2017" w:rsidRPr="00EA72E7">
        <w:rPr>
          <w:rFonts w:ascii="Simplified Arabic" w:eastAsia="Simplified Arabic" w:hAnsi="Simplified Arabic" w:cs="Simplified Arabic"/>
          <w:bCs/>
          <w:sz w:val="28"/>
          <w:szCs w:val="28"/>
          <w:rtl/>
        </w:rPr>
        <w:t>ُ</w:t>
      </w:r>
      <w:r w:rsidRPr="00EA72E7">
        <w:rPr>
          <w:rFonts w:ascii="Simplified Arabic" w:eastAsia="Simplified Arabic" w:hAnsi="Simplified Arabic" w:cs="Simplified Arabic"/>
          <w:bCs/>
          <w:sz w:val="28"/>
          <w:szCs w:val="28"/>
          <w:rtl/>
        </w:rPr>
        <w:t>عد الثالث: الترقية والتطوير</w:t>
      </w:r>
    </w:p>
    <w:p w14:paraId="1CE4CB88" w14:textId="3ED0CF29" w:rsidR="00573205" w:rsidRPr="00EA72E7" w:rsidRDefault="00573205" w:rsidP="00EA72E7">
      <w:pPr>
        <w:pBdr>
          <w:top w:val="nil"/>
          <w:left w:val="nil"/>
          <w:bottom w:val="nil"/>
          <w:right w:val="nil"/>
          <w:between w:val="nil"/>
        </w:pBdr>
        <w:spacing w:after="0" w:line="360" w:lineRule="auto"/>
        <w:contextualSpacing/>
        <w:jc w:val="center"/>
        <w:rPr>
          <w:rFonts w:ascii="Simplified Arabic" w:eastAsia="Simplified Arabic" w:hAnsi="Simplified Arabic" w:cs="Simplified Arabic"/>
          <w:bCs/>
          <w:sz w:val="28"/>
          <w:szCs w:val="28"/>
        </w:rPr>
      </w:pPr>
      <w:r w:rsidRPr="00EA72E7">
        <w:rPr>
          <w:rFonts w:ascii="Simplified Arabic" w:eastAsia="Simplified Arabic" w:hAnsi="Simplified Arabic" w:cs="Simplified Arabic"/>
          <w:bCs/>
          <w:sz w:val="28"/>
          <w:szCs w:val="28"/>
          <w:rtl/>
        </w:rPr>
        <w:t>جدول رقم (5): الاتساق الداخلي لب</w:t>
      </w:r>
      <w:r w:rsidR="00DC2017" w:rsidRPr="00EA72E7">
        <w:rPr>
          <w:rFonts w:ascii="Simplified Arabic" w:eastAsia="Simplified Arabic" w:hAnsi="Simplified Arabic" w:cs="Simplified Arabic"/>
          <w:bCs/>
          <w:sz w:val="28"/>
          <w:szCs w:val="28"/>
          <w:rtl/>
        </w:rPr>
        <w:t>ُ</w:t>
      </w:r>
      <w:r w:rsidRPr="00EA72E7">
        <w:rPr>
          <w:rFonts w:ascii="Simplified Arabic" w:eastAsia="Simplified Arabic" w:hAnsi="Simplified Arabic" w:cs="Simplified Arabic"/>
          <w:bCs/>
          <w:sz w:val="28"/>
          <w:szCs w:val="28"/>
          <w:rtl/>
        </w:rPr>
        <w:t>عد الترقية والتطوير</w:t>
      </w:r>
    </w:p>
    <w:tbl>
      <w:tblPr>
        <w:bidiVisual/>
        <w:tblW w:w="5480" w:type="pct"/>
        <w:tblInd w:w="-8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6537"/>
        <w:gridCol w:w="1520"/>
        <w:gridCol w:w="1130"/>
      </w:tblGrid>
      <w:tr w:rsidR="00573205" w:rsidRPr="00E7177D" w14:paraId="11F96F21" w14:textId="77777777" w:rsidTr="008D7D99">
        <w:trPr>
          <w:trHeight w:val="280"/>
        </w:trPr>
        <w:tc>
          <w:tcPr>
            <w:tcW w:w="3558" w:type="pct"/>
            <w:shd w:val="clear" w:color="auto" w:fill="D9D9D9"/>
            <w:vAlign w:val="center"/>
          </w:tcPr>
          <w:p w14:paraId="1060DFB9"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tl/>
              </w:rPr>
              <w:t>الفقرة</w:t>
            </w:r>
          </w:p>
        </w:tc>
        <w:tc>
          <w:tcPr>
            <w:tcW w:w="827" w:type="pct"/>
            <w:shd w:val="clear" w:color="auto" w:fill="D9D9D9"/>
            <w:vAlign w:val="center"/>
          </w:tcPr>
          <w:p w14:paraId="6F738256"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tl/>
              </w:rPr>
              <w:t>معامل الارتباط</w:t>
            </w:r>
          </w:p>
        </w:tc>
        <w:tc>
          <w:tcPr>
            <w:tcW w:w="616" w:type="pct"/>
            <w:shd w:val="clear" w:color="auto" w:fill="D9D9D9"/>
            <w:vAlign w:val="center"/>
          </w:tcPr>
          <w:p w14:paraId="3D5C1E0B" w14:textId="795E049C" w:rsidR="00573205" w:rsidRPr="00EA72E7" w:rsidRDefault="00573205" w:rsidP="00EA72E7">
            <w:pPr>
              <w:spacing w:line="276" w:lineRule="auto"/>
              <w:jc w:val="center"/>
              <w:rPr>
                <w:rFonts w:ascii="Simplified Arabic" w:eastAsia="Simplified Arabic" w:hAnsi="Simplified Arabic" w:cs="Simplified Arabic"/>
                <w:bCs/>
                <w:sz w:val="24"/>
                <w:szCs w:val="24"/>
                <w:rtl/>
              </w:rPr>
            </w:pPr>
            <w:r w:rsidRPr="00EA72E7">
              <w:rPr>
                <w:rFonts w:ascii="Simplified Arabic" w:eastAsia="Simplified Arabic" w:hAnsi="Simplified Arabic" w:cs="Simplified Arabic"/>
                <w:bCs/>
                <w:sz w:val="24"/>
                <w:szCs w:val="24"/>
                <w:rtl/>
              </w:rPr>
              <w:t>المعنوية</w:t>
            </w:r>
          </w:p>
        </w:tc>
      </w:tr>
      <w:tr w:rsidR="00573205" w:rsidRPr="00E7177D" w14:paraId="1091DE2B" w14:textId="77777777" w:rsidTr="008D7D99">
        <w:trPr>
          <w:trHeight w:val="280"/>
        </w:trPr>
        <w:tc>
          <w:tcPr>
            <w:tcW w:w="3558" w:type="pct"/>
          </w:tcPr>
          <w:p w14:paraId="29290461" w14:textId="77777777" w:rsidR="00573205" w:rsidRPr="00EA72E7" w:rsidRDefault="00573205" w:rsidP="00EA72E7">
            <w:pPr>
              <w:pBdr>
                <w:top w:val="nil"/>
                <w:left w:val="nil"/>
                <w:bottom w:val="nil"/>
                <w:right w:val="nil"/>
                <w:between w:val="nil"/>
              </w:pBdr>
              <w:spacing w:line="276" w:lineRule="auto"/>
              <w:contextualSpacing/>
              <w:jc w:val="center"/>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1- تتم حركة تنقلات العاملين وترقيتهم بصورة عادلة بهيئة الموانئ البحرية.</w:t>
            </w:r>
          </w:p>
        </w:tc>
        <w:tc>
          <w:tcPr>
            <w:tcW w:w="827" w:type="pct"/>
            <w:vAlign w:val="center"/>
          </w:tcPr>
          <w:p w14:paraId="2599CA57"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0.461**</w:t>
            </w:r>
          </w:p>
        </w:tc>
        <w:tc>
          <w:tcPr>
            <w:tcW w:w="616" w:type="pct"/>
            <w:vAlign w:val="center"/>
          </w:tcPr>
          <w:p w14:paraId="17F441ED"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r w:rsidR="00573205" w:rsidRPr="00E7177D" w14:paraId="4835AEF1" w14:textId="77777777" w:rsidTr="008D7D99">
        <w:trPr>
          <w:trHeight w:val="280"/>
        </w:trPr>
        <w:tc>
          <w:tcPr>
            <w:tcW w:w="3558" w:type="pct"/>
          </w:tcPr>
          <w:p w14:paraId="4704CC85" w14:textId="77777777" w:rsidR="00573205" w:rsidRPr="00EA72E7" w:rsidRDefault="00573205" w:rsidP="00EA72E7">
            <w:pPr>
              <w:pBdr>
                <w:top w:val="nil"/>
                <w:left w:val="nil"/>
                <w:bottom w:val="nil"/>
                <w:right w:val="nil"/>
                <w:between w:val="nil"/>
              </w:pBdr>
              <w:spacing w:line="276" w:lineRule="auto"/>
              <w:contextualSpacing/>
              <w:jc w:val="center"/>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2- يتبع رئيسي المباشر بهيئة الموانئ البحرية أسلوب القيادة القائم على العلاقات الاجتماعية.</w:t>
            </w:r>
          </w:p>
        </w:tc>
        <w:tc>
          <w:tcPr>
            <w:tcW w:w="827" w:type="pct"/>
            <w:vAlign w:val="center"/>
          </w:tcPr>
          <w:p w14:paraId="1E26ED4D"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0.553**</w:t>
            </w:r>
          </w:p>
        </w:tc>
        <w:tc>
          <w:tcPr>
            <w:tcW w:w="616" w:type="pct"/>
            <w:vAlign w:val="center"/>
          </w:tcPr>
          <w:p w14:paraId="566A546D"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r w:rsidR="00573205" w:rsidRPr="00E7177D" w14:paraId="47AB62FF" w14:textId="77777777" w:rsidTr="008D7D99">
        <w:trPr>
          <w:trHeight w:val="280"/>
        </w:trPr>
        <w:tc>
          <w:tcPr>
            <w:tcW w:w="3558" w:type="pct"/>
          </w:tcPr>
          <w:p w14:paraId="4E85291E" w14:textId="77777777" w:rsidR="00573205" w:rsidRPr="00EA72E7" w:rsidRDefault="00573205" w:rsidP="00EA72E7">
            <w:pPr>
              <w:pBdr>
                <w:top w:val="nil"/>
                <w:left w:val="nil"/>
                <w:bottom w:val="nil"/>
                <w:right w:val="nil"/>
                <w:between w:val="nil"/>
              </w:pBdr>
              <w:spacing w:line="276" w:lineRule="auto"/>
              <w:contextualSpacing/>
              <w:jc w:val="center"/>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3- اعتقد ان بيئة العمل في الهيئة تشجع على التعلم والتطوير</w:t>
            </w:r>
          </w:p>
        </w:tc>
        <w:tc>
          <w:tcPr>
            <w:tcW w:w="827" w:type="pct"/>
            <w:vAlign w:val="center"/>
          </w:tcPr>
          <w:p w14:paraId="65874E5F"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0.672**</w:t>
            </w:r>
          </w:p>
        </w:tc>
        <w:tc>
          <w:tcPr>
            <w:tcW w:w="616" w:type="pct"/>
            <w:vAlign w:val="center"/>
          </w:tcPr>
          <w:p w14:paraId="12D670A0"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r w:rsidR="00573205" w:rsidRPr="00E7177D" w14:paraId="636141FD" w14:textId="77777777" w:rsidTr="008D7D99">
        <w:trPr>
          <w:trHeight w:val="280"/>
        </w:trPr>
        <w:tc>
          <w:tcPr>
            <w:tcW w:w="3558" w:type="pct"/>
          </w:tcPr>
          <w:p w14:paraId="1501A54F" w14:textId="77777777" w:rsidR="00573205" w:rsidRPr="00EA72E7" w:rsidRDefault="00573205" w:rsidP="00EA72E7">
            <w:pPr>
              <w:pBdr>
                <w:top w:val="nil"/>
                <w:left w:val="nil"/>
                <w:bottom w:val="nil"/>
                <w:right w:val="nil"/>
                <w:between w:val="nil"/>
              </w:pBdr>
              <w:spacing w:line="276" w:lineRule="auto"/>
              <w:contextualSpacing/>
              <w:jc w:val="center"/>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4- هنالك فرصاً للتقدم الوظيفي في الهيئة تعزز الانتاجية</w:t>
            </w:r>
          </w:p>
        </w:tc>
        <w:tc>
          <w:tcPr>
            <w:tcW w:w="827" w:type="pct"/>
            <w:vAlign w:val="center"/>
          </w:tcPr>
          <w:p w14:paraId="7B2F84EA"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0.532**</w:t>
            </w:r>
          </w:p>
        </w:tc>
        <w:tc>
          <w:tcPr>
            <w:tcW w:w="616" w:type="pct"/>
            <w:vAlign w:val="center"/>
          </w:tcPr>
          <w:p w14:paraId="690AEE34"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r w:rsidR="00573205" w:rsidRPr="00E7177D" w14:paraId="227533B9" w14:textId="77777777" w:rsidTr="008D7D99">
        <w:trPr>
          <w:trHeight w:val="280"/>
        </w:trPr>
        <w:tc>
          <w:tcPr>
            <w:tcW w:w="3558" w:type="pct"/>
          </w:tcPr>
          <w:p w14:paraId="252D85D7" w14:textId="77777777" w:rsidR="00573205" w:rsidRPr="00EA72E7" w:rsidRDefault="00573205" w:rsidP="00EA72E7">
            <w:pPr>
              <w:pBdr>
                <w:top w:val="nil"/>
                <w:left w:val="nil"/>
                <w:bottom w:val="nil"/>
                <w:right w:val="nil"/>
                <w:between w:val="nil"/>
              </w:pBdr>
              <w:spacing w:line="276" w:lineRule="auto"/>
              <w:contextualSpacing/>
              <w:jc w:val="center"/>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5- توجد عدالة في ترقية العاملين بما تؤدي الى زيادة الانتاجية</w:t>
            </w:r>
          </w:p>
        </w:tc>
        <w:tc>
          <w:tcPr>
            <w:tcW w:w="827" w:type="pct"/>
            <w:vAlign w:val="center"/>
          </w:tcPr>
          <w:p w14:paraId="5E745767"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0.507**</w:t>
            </w:r>
          </w:p>
        </w:tc>
        <w:tc>
          <w:tcPr>
            <w:tcW w:w="616" w:type="pct"/>
            <w:vAlign w:val="center"/>
          </w:tcPr>
          <w:p w14:paraId="304A0381"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bl>
    <w:p w14:paraId="054DFB1B" w14:textId="77777777" w:rsidR="00573205" w:rsidRPr="00EA72E7" w:rsidRDefault="00E347FF" w:rsidP="00EA72E7">
      <w:pPr>
        <w:spacing w:after="0" w:line="360" w:lineRule="auto"/>
        <w:jc w:val="center"/>
        <w:rPr>
          <w:rFonts w:ascii="Simplified Arabic" w:eastAsia="Simplified Arabic" w:hAnsi="Simplified Arabic" w:cs="Simplified Arabic"/>
          <w:b/>
          <w:sz w:val="28"/>
          <w:szCs w:val="28"/>
          <w:rtl/>
        </w:rPr>
      </w:pPr>
      <w:r w:rsidRPr="00EA72E7">
        <w:rPr>
          <w:rFonts w:ascii="Simplified Arabic" w:eastAsia="Simplified Arabic" w:hAnsi="Simplified Arabic" w:cs="Simplified Arabic"/>
          <w:b/>
          <w:sz w:val="28"/>
          <w:szCs w:val="28"/>
          <w:rtl/>
        </w:rPr>
        <w:t>المصدر: (</w:t>
      </w:r>
      <w:r w:rsidR="00450A6B" w:rsidRPr="00EA72E7">
        <w:rPr>
          <w:rFonts w:ascii="Simplified Arabic" w:eastAsia="Simplified Arabic" w:hAnsi="Simplified Arabic" w:cs="Simplified Arabic"/>
          <w:b/>
          <w:sz w:val="28"/>
          <w:szCs w:val="28"/>
          <w:rtl/>
        </w:rPr>
        <w:t>إ</w:t>
      </w:r>
      <w:r w:rsidRPr="00EA72E7">
        <w:rPr>
          <w:rFonts w:ascii="Simplified Arabic" w:eastAsia="Simplified Arabic" w:hAnsi="Simplified Arabic" w:cs="Simplified Arabic"/>
          <w:b/>
          <w:sz w:val="28"/>
          <w:szCs w:val="28"/>
          <w:rtl/>
        </w:rPr>
        <w:t xml:space="preserve">عداد الباحثين، </w:t>
      </w:r>
      <w:r w:rsidR="00450A6B" w:rsidRPr="00EA72E7">
        <w:rPr>
          <w:rFonts w:ascii="Simplified Arabic" w:eastAsia="Simplified Arabic" w:hAnsi="Simplified Arabic" w:cs="Simplified Arabic"/>
          <w:b/>
          <w:sz w:val="28"/>
          <w:szCs w:val="28"/>
          <w:rtl/>
        </w:rPr>
        <w:t>إ</w:t>
      </w:r>
      <w:r w:rsidRPr="00EA72E7">
        <w:rPr>
          <w:rFonts w:ascii="Simplified Arabic" w:eastAsia="Simplified Arabic" w:hAnsi="Simplified Arabic" w:cs="Simplified Arabic"/>
          <w:b/>
          <w:sz w:val="28"/>
          <w:szCs w:val="28"/>
          <w:rtl/>
        </w:rPr>
        <w:t xml:space="preserve">جراءات الدراسة الميدانية، برنامج </w:t>
      </w:r>
      <w:proofErr w:type="spellStart"/>
      <w:r w:rsidRPr="00EA72E7">
        <w:rPr>
          <w:rFonts w:ascii="Simplified Arabic" w:eastAsia="Simplified Arabic" w:hAnsi="Simplified Arabic" w:cs="Simplified Arabic"/>
          <w:b/>
          <w:sz w:val="28"/>
          <w:szCs w:val="28"/>
        </w:rPr>
        <w:t>spss</w:t>
      </w:r>
      <w:proofErr w:type="spellEnd"/>
      <w:r w:rsidRPr="00EA72E7">
        <w:rPr>
          <w:rFonts w:ascii="Simplified Arabic" w:eastAsia="Simplified Arabic" w:hAnsi="Simplified Arabic" w:cs="Simplified Arabic"/>
          <w:b/>
          <w:sz w:val="28"/>
          <w:szCs w:val="28"/>
          <w:rtl/>
        </w:rPr>
        <w:t>، 2025)</w:t>
      </w:r>
    </w:p>
    <w:p w14:paraId="1BA6E572" w14:textId="77777777" w:rsidR="00573205" w:rsidRPr="00EA72E7" w:rsidRDefault="00573205" w:rsidP="00954902">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sz w:val="28"/>
          <w:szCs w:val="28"/>
          <w:rtl/>
        </w:rPr>
        <w:t>تُظهر النتائج أن جميع البنود الخمسة لب</w:t>
      </w:r>
      <w:r w:rsidR="00DC2017" w:rsidRPr="00EA72E7">
        <w:rPr>
          <w:rFonts w:ascii="Simplified Arabic" w:eastAsia="Simplified Arabic" w:hAnsi="Simplified Arabic" w:cs="Simplified Arabic"/>
          <w:b/>
          <w:sz w:val="28"/>
          <w:szCs w:val="28"/>
          <w:rtl/>
        </w:rPr>
        <w:t>ُ</w:t>
      </w:r>
      <w:r w:rsidRPr="00EA72E7">
        <w:rPr>
          <w:rFonts w:ascii="Simplified Arabic" w:eastAsia="Simplified Arabic" w:hAnsi="Simplified Arabic" w:cs="Simplified Arabic"/>
          <w:b/>
          <w:sz w:val="28"/>
          <w:szCs w:val="28"/>
          <w:rtl/>
        </w:rPr>
        <w:t xml:space="preserve">عد "الترقية والتطوير" تتمتع بمعاملات ارتباط معتدلة إلى قوية مع المقياس الكلي، مما يدل على </w:t>
      </w:r>
      <w:r w:rsidRPr="00EA72E7">
        <w:rPr>
          <w:rFonts w:ascii="Simplified Arabic" w:eastAsia="Simplified Arabic" w:hAnsi="Simplified Arabic" w:cs="Simplified Arabic"/>
          <w:b/>
          <w:bCs/>
          <w:sz w:val="28"/>
          <w:szCs w:val="28"/>
          <w:rtl/>
        </w:rPr>
        <w:t>اتساق داخلي جيد</w:t>
      </w:r>
      <w:r w:rsidRPr="00EA72E7">
        <w:rPr>
          <w:rFonts w:ascii="Simplified Arabic" w:eastAsia="Simplified Arabic" w:hAnsi="Simplified Arabic" w:cs="Simplified Arabic"/>
          <w:b/>
          <w:sz w:val="28"/>
          <w:szCs w:val="28"/>
          <w:rtl/>
        </w:rPr>
        <w:t xml:space="preserve"> للبُعد. حيث سجل البند الثالث ("أعتقد أن بيئة العمل في الهيئة تشجع على التعلم والتطوير") أعلى معامل ارتباط (0.672) ارتباط متوسط، ما يشير إلى وجود علاقة ارتباطية بين تشجيع بيئة العمل على التعلم والتطوير وبين البعد العام للترقية والتطوير. بينما سجل البند الأول أدنى معامل ارتباط (0.461)، إلا أنه ارتباط ضعيف.</w:t>
      </w:r>
    </w:p>
    <w:p w14:paraId="6CBD0773" w14:textId="77777777" w:rsidR="00573205" w:rsidRPr="00EA72E7" w:rsidRDefault="00573205" w:rsidP="00954902">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tl/>
        </w:rPr>
      </w:pPr>
      <w:r w:rsidRPr="00EA72E7">
        <w:rPr>
          <w:rFonts w:ascii="Simplified Arabic" w:eastAsia="Simplified Arabic" w:hAnsi="Simplified Arabic" w:cs="Simplified Arabic"/>
          <w:b/>
          <w:sz w:val="28"/>
          <w:szCs w:val="28"/>
          <w:rtl/>
        </w:rPr>
        <w:t xml:space="preserve">علاوة على ذلك، جميع البنود </w:t>
      </w:r>
      <w:r w:rsidRPr="00EA72E7">
        <w:rPr>
          <w:rFonts w:ascii="Simplified Arabic" w:eastAsia="Simplified Arabic" w:hAnsi="Simplified Arabic" w:cs="Simplified Arabic"/>
          <w:b/>
          <w:bCs/>
          <w:sz w:val="28"/>
          <w:szCs w:val="28"/>
          <w:rtl/>
        </w:rPr>
        <w:t>ذات دلالة إحصائية قوية</w:t>
      </w:r>
      <w:r w:rsidRPr="00EA72E7">
        <w:rPr>
          <w:rFonts w:ascii="Simplified Arabic" w:eastAsia="Simplified Arabic" w:hAnsi="Simplified Arabic" w:cs="Simplified Arabic"/>
          <w:b/>
          <w:bCs/>
          <w:sz w:val="28"/>
          <w:szCs w:val="28"/>
        </w:rPr>
        <w:t xml:space="preserve"> (p &lt; 0.01)</w:t>
      </w:r>
      <w:r w:rsidRPr="00EA72E7">
        <w:rPr>
          <w:rFonts w:ascii="Simplified Arabic" w:eastAsia="Simplified Arabic" w:hAnsi="Simplified Arabic" w:cs="Simplified Arabic"/>
          <w:b/>
          <w:sz w:val="28"/>
          <w:szCs w:val="28"/>
          <w:rtl/>
        </w:rPr>
        <w:t>، مما يعزز مصداقية النتائج ويؤكد عدم صدفة هذه الارتباطات</w:t>
      </w:r>
      <w:r w:rsidRPr="00EA72E7">
        <w:rPr>
          <w:rFonts w:ascii="Simplified Arabic" w:eastAsia="Simplified Arabic" w:hAnsi="Simplified Arabic" w:cs="Simplified Arabic"/>
          <w:b/>
          <w:sz w:val="28"/>
          <w:szCs w:val="28"/>
        </w:rPr>
        <w:t>.</w:t>
      </w:r>
    </w:p>
    <w:p w14:paraId="2AD3BA18" w14:textId="77777777" w:rsidR="00573205" w:rsidRDefault="00573205" w:rsidP="00954902">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tl/>
        </w:rPr>
      </w:pPr>
      <w:r w:rsidRPr="00EA72E7">
        <w:rPr>
          <w:rFonts w:ascii="Simplified Arabic" w:eastAsia="Simplified Arabic" w:hAnsi="Simplified Arabic" w:cs="Simplified Arabic"/>
          <w:b/>
          <w:sz w:val="28"/>
          <w:szCs w:val="28"/>
          <w:rtl/>
        </w:rPr>
        <w:t xml:space="preserve">بناءً على ذلك، يمكن اعتبار بُعد "الترقية والتطوير" في الدراسة </w:t>
      </w:r>
      <w:r w:rsidRPr="00EA72E7">
        <w:rPr>
          <w:rFonts w:ascii="Simplified Arabic" w:eastAsia="Simplified Arabic" w:hAnsi="Simplified Arabic" w:cs="Simplified Arabic"/>
          <w:b/>
          <w:bCs/>
          <w:sz w:val="28"/>
          <w:szCs w:val="28"/>
          <w:rtl/>
        </w:rPr>
        <w:t>موثوقًا ومتسقًا داخليًا</w:t>
      </w:r>
      <w:r w:rsidRPr="00EA72E7">
        <w:rPr>
          <w:rFonts w:ascii="Simplified Arabic" w:eastAsia="Simplified Arabic" w:hAnsi="Simplified Arabic" w:cs="Simplified Arabic"/>
          <w:b/>
          <w:sz w:val="28"/>
          <w:szCs w:val="28"/>
        </w:rPr>
        <w:t>.</w:t>
      </w:r>
    </w:p>
    <w:p w14:paraId="563D3CE3" w14:textId="77777777" w:rsidR="00EA72E7" w:rsidRDefault="00EA72E7" w:rsidP="00954902">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p>
    <w:p w14:paraId="1A2C63DD" w14:textId="77777777" w:rsidR="00897AE0" w:rsidRDefault="00897AE0" w:rsidP="00954902">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p>
    <w:p w14:paraId="7A0D0CBF" w14:textId="77777777" w:rsidR="00897AE0" w:rsidRDefault="00897AE0" w:rsidP="00954902">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p>
    <w:p w14:paraId="0EC8FAB2" w14:textId="77777777" w:rsidR="00897AE0" w:rsidRDefault="00897AE0" w:rsidP="00954902">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p>
    <w:p w14:paraId="530CC01A" w14:textId="77777777" w:rsidR="00897AE0" w:rsidRPr="00EA72E7" w:rsidRDefault="00897AE0" w:rsidP="00954902">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p>
    <w:p w14:paraId="1796F32D" w14:textId="77777777" w:rsidR="00573205" w:rsidRPr="00EA72E7" w:rsidRDefault="00573205" w:rsidP="00954902">
      <w:pPr>
        <w:pBdr>
          <w:top w:val="nil"/>
          <w:left w:val="nil"/>
          <w:bottom w:val="nil"/>
          <w:right w:val="nil"/>
          <w:between w:val="nil"/>
        </w:pBdr>
        <w:spacing w:after="0" w:line="360" w:lineRule="auto"/>
        <w:contextualSpacing/>
        <w:jc w:val="both"/>
        <w:rPr>
          <w:rFonts w:ascii="Simplified Arabic" w:eastAsia="Simplified Arabic" w:hAnsi="Simplified Arabic" w:cs="Simplified Arabic"/>
          <w:bCs/>
          <w:sz w:val="28"/>
          <w:szCs w:val="28"/>
        </w:rPr>
      </w:pPr>
      <w:r w:rsidRPr="00EA72E7">
        <w:rPr>
          <w:rFonts w:ascii="Simplified Arabic" w:eastAsia="Simplified Arabic" w:hAnsi="Simplified Arabic" w:cs="Simplified Arabic"/>
          <w:bCs/>
          <w:sz w:val="28"/>
          <w:szCs w:val="28"/>
          <w:rtl/>
        </w:rPr>
        <w:lastRenderedPageBreak/>
        <w:t>الب</w:t>
      </w:r>
      <w:r w:rsidR="00DC2017" w:rsidRPr="00EA72E7">
        <w:rPr>
          <w:rFonts w:ascii="Simplified Arabic" w:eastAsia="Simplified Arabic" w:hAnsi="Simplified Arabic" w:cs="Simplified Arabic"/>
          <w:bCs/>
          <w:sz w:val="28"/>
          <w:szCs w:val="28"/>
          <w:rtl/>
        </w:rPr>
        <w:t>ُ</w:t>
      </w:r>
      <w:r w:rsidRPr="00EA72E7">
        <w:rPr>
          <w:rFonts w:ascii="Simplified Arabic" w:eastAsia="Simplified Arabic" w:hAnsi="Simplified Arabic" w:cs="Simplified Arabic"/>
          <w:bCs/>
          <w:sz w:val="28"/>
          <w:szCs w:val="28"/>
          <w:rtl/>
        </w:rPr>
        <w:t>عد الرابع: مستوى الاجهاد الوظيفي</w:t>
      </w:r>
    </w:p>
    <w:p w14:paraId="14FBD1A1" w14:textId="0655AF1A" w:rsidR="00573205" w:rsidRPr="00EA72E7" w:rsidRDefault="00573205" w:rsidP="00EA72E7">
      <w:pPr>
        <w:pBdr>
          <w:top w:val="nil"/>
          <w:left w:val="nil"/>
          <w:bottom w:val="nil"/>
          <w:right w:val="nil"/>
          <w:between w:val="nil"/>
        </w:pBdr>
        <w:spacing w:after="0" w:line="360" w:lineRule="auto"/>
        <w:contextualSpacing/>
        <w:jc w:val="center"/>
        <w:rPr>
          <w:rFonts w:ascii="Simplified Arabic" w:eastAsia="Simplified Arabic" w:hAnsi="Simplified Arabic" w:cs="Simplified Arabic"/>
          <w:bCs/>
          <w:sz w:val="28"/>
          <w:szCs w:val="28"/>
        </w:rPr>
      </w:pPr>
      <w:r w:rsidRPr="00EA72E7">
        <w:rPr>
          <w:rFonts w:ascii="Simplified Arabic" w:eastAsia="Simplified Arabic" w:hAnsi="Simplified Arabic" w:cs="Simplified Arabic"/>
          <w:bCs/>
          <w:sz w:val="28"/>
          <w:szCs w:val="28"/>
          <w:rtl/>
        </w:rPr>
        <w:t>جدول رقم (6): الاتساق الداخلي لب</w:t>
      </w:r>
      <w:r w:rsidR="00450A6B" w:rsidRPr="00EA72E7">
        <w:rPr>
          <w:rFonts w:ascii="Simplified Arabic" w:eastAsia="Simplified Arabic" w:hAnsi="Simplified Arabic" w:cs="Simplified Arabic"/>
          <w:bCs/>
          <w:sz w:val="28"/>
          <w:szCs w:val="28"/>
          <w:rtl/>
        </w:rPr>
        <w:t>ُ</w:t>
      </w:r>
      <w:r w:rsidRPr="00EA72E7">
        <w:rPr>
          <w:rFonts w:ascii="Simplified Arabic" w:eastAsia="Simplified Arabic" w:hAnsi="Simplified Arabic" w:cs="Simplified Arabic"/>
          <w:bCs/>
          <w:sz w:val="28"/>
          <w:szCs w:val="28"/>
          <w:rtl/>
        </w:rPr>
        <w:t>عد الاجهاد الوظيفي</w:t>
      </w:r>
    </w:p>
    <w:tbl>
      <w:tblPr>
        <w:bidiVisual/>
        <w:tblW w:w="5636" w:type="pct"/>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6799"/>
        <w:gridCol w:w="1519"/>
        <w:gridCol w:w="1130"/>
      </w:tblGrid>
      <w:tr w:rsidR="00573205" w:rsidRPr="00E7177D" w14:paraId="67098F18" w14:textId="77777777" w:rsidTr="008D7D99">
        <w:trPr>
          <w:trHeight w:val="280"/>
        </w:trPr>
        <w:tc>
          <w:tcPr>
            <w:tcW w:w="3598" w:type="pct"/>
            <w:shd w:val="clear" w:color="auto" w:fill="D9D9D9"/>
            <w:vAlign w:val="center"/>
          </w:tcPr>
          <w:p w14:paraId="1BA5BD85" w14:textId="77777777" w:rsidR="00573205" w:rsidRPr="00EA72E7" w:rsidRDefault="00573205" w:rsidP="00EA72E7">
            <w:pPr>
              <w:spacing w:line="276" w:lineRule="auto"/>
              <w:jc w:val="center"/>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الفقرة</w:t>
            </w:r>
          </w:p>
        </w:tc>
        <w:tc>
          <w:tcPr>
            <w:tcW w:w="804" w:type="pct"/>
            <w:shd w:val="clear" w:color="auto" w:fill="D9D9D9"/>
            <w:vAlign w:val="center"/>
          </w:tcPr>
          <w:p w14:paraId="40645B5A" w14:textId="77777777" w:rsidR="00573205" w:rsidRPr="00EA72E7" w:rsidRDefault="00573205" w:rsidP="00EA72E7">
            <w:pPr>
              <w:spacing w:line="276" w:lineRule="auto"/>
              <w:jc w:val="center"/>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معامل الارتباط</w:t>
            </w:r>
          </w:p>
        </w:tc>
        <w:tc>
          <w:tcPr>
            <w:tcW w:w="599" w:type="pct"/>
            <w:shd w:val="clear" w:color="auto" w:fill="D9D9D9"/>
            <w:vAlign w:val="center"/>
          </w:tcPr>
          <w:p w14:paraId="651162D6" w14:textId="2EDC5173" w:rsidR="00573205" w:rsidRPr="00EA72E7" w:rsidRDefault="00573205" w:rsidP="00EA72E7">
            <w:pPr>
              <w:spacing w:line="276" w:lineRule="auto"/>
              <w:jc w:val="center"/>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المعنوية</w:t>
            </w:r>
          </w:p>
        </w:tc>
      </w:tr>
      <w:tr w:rsidR="00573205" w:rsidRPr="00E7177D" w14:paraId="52C42834" w14:textId="77777777" w:rsidTr="008D7D99">
        <w:trPr>
          <w:trHeight w:val="280"/>
        </w:trPr>
        <w:tc>
          <w:tcPr>
            <w:tcW w:w="3598" w:type="pct"/>
          </w:tcPr>
          <w:p w14:paraId="74C38660" w14:textId="77777777" w:rsidR="00573205" w:rsidRPr="00EA72E7" w:rsidRDefault="00573205" w:rsidP="00FB2024">
            <w:pPr>
              <w:pBdr>
                <w:top w:val="nil"/>
                <w:left w:val="nil"/>
                <w:bottom w:val="nil"/>
                <w:right w:val="nil"/>
                <w:between w:val="nil"/>
              </w:pBdr>
              <w:spacing w:line="276" w:lineRule="auto"/>
              <w:contextualSpacing/>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 xml:space="preserve">1- </w:t>
            </w:r>
            <w:r w:rsidR="001F0D3B" w:rsidRPr="00EA72E7">
              <w:rPr>
                <w:rFonts w:ascii="Simplified Arabic" w:eastAsia="Simplified Arabic" w:hAnsi="Simplified Arabic" w:cs="Simplified Arabic"/>
                <w:b/>
                <w:sz w:val="24"/>
                <w:szCs w:val="24"/>
                <w:rtl/>
              </w:rPr>
              <w:t>ي</w:t>
            </w:r>
            <w:r w:rsidRPr="00EA72E7">
              <w:rPr>
                <w:rFonts w:ascii="Simplified Arabic" w:eastAsia="Simplified Arabic" w:hAnsi="Simplified Arabic" w:cs="Simplified Arabic"/>
                <w:b/>
                <w:sz w:val="24"/>
                <w:szCs w:val="24"/>
                <w:rtl/>
              </w:rPr>
              <w:t>وجد اهتمام لإدارة الموانئ البحرية بالتقليل من ضغط العمل.</w:t>
            </w:r>
          </w:p>
        </w:tc>
        <w:tc>
          <w:tcPr>
            <w:tcW w:w="804" w:type="pct"/>
            <w:vAlign w:val="center"/>
          </w:tcPr>
          <w:p w14:paraId="0C06F7FB"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0.666**</w:t>
            </w:r>
          </w:p>
        </w:tc>
        <w:tc>
          <w:tcPr>
            <w:tcW w:w="599" w:type="pct"/>
            <w:vAlign w:val="center"/>
          </w:tcPr>
          <w:p w14:paraId="02640944"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r w:rsidR="00573205" w:rsidRPr="00E7177D" w14:paraId="14117BE4" w14:textId="77777777" w:rsidTr="008D7D99">
        <w:trPr>
          <w:trHeight w:val="280"/>
        </w:trPr>
        <w:tc>
          <w:tcPr>
            <w:tcW w:w="3598" w:type="pct"/>
          </w:tcPr>
          <w:p w14:paraId="4A473D11" w14:textId="77777777" w:rsidR="00573205" w:rsidRPr="00EA72E7" w:rsidRDefault="00573205" w:rsidP="00FB2024">
            <w:pPr>
              <w:pBdr>
                <w:top w:val="nil"/>
                <w:left w:val="nil"/>
                <w:bottom w:val="nil"/>
                <w:right w:val="nil"/>
                <w:between w:val="nil"/>
              </w:pBdr>
              <w:spacing w:line="276" w:lineRule="auto"/>
              <w:contextualSpacing/>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2- دائما أحظى بالتقدير على جهودي في العمل</w:t>
            </w:r>
          </w:p>
        </w:tc>
        <w:tc>
          <w:tcPr>
            <w:tcW w:w="804" w:type="pct"/>
            <w:vAlign w:val="center"/>
          </w:tcPr>
          <w:p w14:paraId="29FE8E6B"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0.285**</w:t>
            </w:r>
          </w:p>
        </w:tc>
        <w:tc>
          <w:tcPr>
            <w:tcW w:w="599" w:type="pct"/>
            <w:vAlign w:val="center"/>
          </w:tcPr>
          <w:p w14:paraId="25AA5F29"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0.004</w:t>
            </w:r>
          </w:p>
        </w:tc>
      </w:tr>
      <w:tr w:rsidR="00573205" w:rsidRPr="00E7177D" w14:paraId="3E531E46" w14:textId="77777777" w:rsidTr="008D7D99">
        <w:trPr>
          <w:trHeight w:val="280"/>
        </w:trPr>
        <w:tc>
          <w:tcPr>
            <w:tcW w:w="3598" w:type="pct"/>
          </w:tcPr>
          <w:p w14:paraId="7DCAA50D" w14:textId="77777777" w:rsidR="00573205" w:rsidRPr="00EA72E7" w:rsidRDefault="00573205" w:rsidP="00FB2024">
            <w:pPr>
              <w:pBdr>
                <w:top w:val="nil"/>
                <w:left w:val="nil"/>
                <w:bottom w:val="nil"/>
                <w:right w:val="nil"/>
                <w:between w:val="nil"/>
              </w:pBdr>
              <w:spacing w:line="276" w:lineRule="auto"/>
              <w:contextualSpacing/>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3- تتناسب امكانياتي وكفاءتي مع وظيفتي ومجال عملي</w:t>
            </w:r>
          </w:p>
        </w:tc>
        <w:tc>
          <w:tcPr>
            <w:tcW w:w="804" w:type="pct"/>
            <w:vAlign w:val="center"/>
          </w:tcPr>
          <w:p w14:paraId="622AF202"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0.358**</w:t>
            </w:r>
          </w:p>
        </w:tc>
        <w:tc>
          <w:tcPr>
            <w:tcW w:w="599" w:type="pct"/>
            <w:vAlign w:val="center"/>
          </w:tcPr>
          <w:p w14:paraId="24933488"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r w:rsidR="00573205" w:rsidRPr="00E7177D" w14:paraId="0CF83A57" w14:textId="77777777" w:rsidTr="008D7D99">
        <w:trPr>
          <w:trHeight w:val="280"/>
        </w:trPr>
        <w:tc>
          <w:tcPr>
            <w:tcW w:w="3598" w:type="pct"/>
          </w:tcPr>
          <w:p w14:paraId="15BD273E" w14:textId="77777777" w:rsidR="00573205" w:rsidRPr="00EA72E7" w:rsidRDefault="00573205" w:rsidP="00FB2024">
            <w:pPr>
              <w:pBdr>
                <w:top w:val="nil"/>
                <w:left w:val="nil"/>
                <w:bottom w:val="nil"/>
                <w:right w:val="nil"/>
                <w:between w:val="nil"/>
              </w:pBdr>
              <w:spacing w:line="276" w:lineRule="auto"/>
              <w:contextualSpacing/>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4- تهتم الادارة بتقليل عوامل ضغط العمل لزيادة الانتاج</w:t>
            </w:r>
          </w:p>
        </w:tc>
        <w:tc>
          <w:tcPr>
            <w:tcW w:w="804" w:type="pct"/>
            <w:vAlign w:val="center"/>
          </w:tcPr>
          <w:p w14:paraId="149737C3"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0.297**</w:t>
            </w:r>
          </w:p>
        </w:tc>
        <w:tc>
          <w:tcPr>
            <w:tcW w:w="599" w:type="pct"/>
            <w:vAlign w:val="center"/>
          </w:tcPr>
          <w:p w14:paraId="0842FD33"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0.002</w:t>
            </w:r>
          </w:p>
        </w:tc>
      </w:tr>
      <w:tr w:rsidR="00573205" w:rsidRPr="00E7177D" w14:paraId="03DDE7C1" w14:textId="77777777" w:rsidTr="008D7D99">
        <w:trPr>
          <w:trHeight w:val="280"/>
        </w:trPr>
        <w:tc>
          <w:tcPr>
            <w:tcW w:w="3598" w:type="pct"/>
          </w:tcPr>
          <w:p w14:paraId="29E2C08C" w14:textId="77777777" w:rsidR="00573205" w:rsidRPr="00EA72E7" w:rsidRDefault="00573205" w:rsidP="00FB2024">
            <w:pPr>
              <w:pBdr>
                <w:top w:val="nil"/>
                <w:left w:val="nil"/>
                <w:bottom w:val="nil"/>
                <w:right w:val="nil"/>
                <w:between w:val="nil"/>
              </w:pBdr>
              <w:spacing w:line="276" w:lineRule="auto"/>
              <w:contextualSpacing/>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5- تعمل الادارة على التقليل من مثيرات الاحباط كي تحافظ على معدل الإنتاجية</w:t>
            </w:r>
          </w:p>
        </w:tc>
        <w:tc>
          <w:tcPr>
            <w:tcW w:w="804" w:type="pct"/>
            <w:vAlign w:val="center"/>
          </w:tcPr>
          <w:p w14:paraId="7B018363"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0.515**</w:t>
            </w:r>
          </w:p>
        </w:tc>
        <w:tc>
          <w:tcPr>
            <w:tcW w:w="599" w:type="pct"/>
            <w:vAlign w:val="center"/>
          </w:tcPr>
          <w:p w14:paraId="041A6694"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bl>
    <w:p w14:paraId="73107C20" w14:textId="24C0613F" w:rsidR="00573205" w:rsidRPr="00EA72E7" w:rsidRDefault="00573205" w:rsidP="00EA72E7">
      <w:pPr>
        <w:spacing w:after="0" w:line="360" w:lineRule="auto"/>
        <w:jc w:val="center"/>
        <w:rPr>
          <w:rFonts w:ascii="Simplified Arabic" w:eastAsia="Simplified Arabic" w:hAnsi="Simplified Arabic" w:cs="Simplified Arabic"/>
          <w:b/>
          <w:sz w:val="28"/>
          <w:szCs w:val="28"/>
          <w:rtl/>
        </w:rPr>
      </w:pPr>
      <w:bookmarkStart w:id="11" w:name="_Hlk217774748"/>
      <w:r w:rsidRPr="00EA72E7">
        <w:rPr>
          <w:rFonts w:ascii="Simplified Arabic" w:eastAsia="Simplified Arabic" w:hAnsi="Simplified Arabic" w:cs="Simplified Arabic"/>
          <w:b/>
          <w:sz w:val="28"/>
          <w:szCs w:val="28"/>
          <w:rtl/>
        </w:rPr>
        <w:t>المصدر: (</w:t>
      </w:r>
      <w:r w:rsidR="00450A6B" w:rsidRPr="00EA72E7">
        <w:rPr>
          <w:rFonts w:ascii="Simplified Arabic" w:eastAsia="Simplified Arabic" w:hAnsi="Simplified Arabic" w:cs="Simplified Arabic"/>
          <w:b/>
          <w:sz w:val="28"/>
          <w:szCs w:val="28"/>
          <w:rtl/>
        </w:rPr>
        <w:t>إ</w:t>
      </w:r>
      <w:r w:rsidRPr="00EA72E7">
        <w:rPr>
          <w:rFonts w:ascii="Simplified Arabic" w:eastAsia="Simplified Arabic" w:hAnsi="Simplified Arabic" w:cs="Simplified Arabic"/>
          <w:b/>
          <w:sz w:val="28"/>
          <w:szCs w:val="28"/>
          <w:rtl/>
        </w:rPr>
        <w:t>عداد الباحثين،</w:t>
      </w:r>
      <w:r w:rsidR="00E347FF" w:rsidRPr="00EA72E7">
        <w:rPr>
          <w:rFonts w:ascii="Simplified Arabic" w:eastAsia="Simplified Arabic" w:hAnsi="Simplified Arabic" w:cs="Simplified Arabic"/>
          <w:b/>
          <w:sz w:val="28"/>
          <w:szCs w:val="28"/>
          <w:rtl/>
        </w:rPr>
        <w:t xml:space="preserve"> </w:t>
      </w:r>
      <w:r w:rsidR="00450A6B" w:rsidRPr="00EA72E7">
        <w:rPr>
          <w:rFonts w:ascii="Simplified Arabic" w:eastAsia="Simplified Arabic" w:hAnsi="Simplified Arabic" w:cs="Simplified Arabic"/>
          <w:b/>
          <w:sz w:val="28"/>
          <w:szCs w:val="28"/>
          <w:rtl/>
        </w:rPr>
        <w:t>إ</w:t>
      </w:r>
      <w:r w:rsidR="00E347FF" w:rsidRPr="00EA72E7">
        <w:rPr>
          <w:rFonts w:ascii="Simplified Arabic" w:eastAsia="Simplified Arabic" w:hAnsi="Simplified Arabic" w:cs="Simplified Arabic"/>
          <w:b/>
          <w:sz w:val="28"/>
          <w:szCs w:val="28"/>
          <w:rtl/>
        </w:rPr>
        <w:t>جراءات</w:t>
      </w:r>
      <w:r w:rsidRPr="00EA72E7">
        <w:rPr>
          <w:rFonts w:ascii="Simplified Arabic" w:eastAsia="Simplified Arabic" w:hAnsi="Simplified Arabic" w:cs="Simplified Arabic"/>
          <w:b/>
          <w:sz w:val="28"/>
          <w:szCs w:val="28"/>
          <w:rtl/>
        </w:rPr>
        <w:t xml:space="preserve"> الدراسة الميدانية، برنامج </w:t>
      </w:r>
      <w:proofErr w:type="spellStart"/>
      <w:r w:rsidRPr="00EA72E7">
        <w:rPr>
          <w:rFonts w:ascii="Simplified Arabic" w:eastAsia="Simplified Arabic" w:hAnsi="Simplified Arabic" w:cs="Simplified Arabic"/>
          <w:b/>
          <w:sz w:val="28"/>
          <w:szCs w:val="28"/>
        </w:rPr>
        <w:t>spss</w:t>
      </w:r>
      <w:proofErr w:type="spellEnd"/>
      <w:r w:rsidRPr="00EA72E7">
        <w:rPr>
          <w:rFonts w:ascii="Simplified Arabic" w:eastAsia="Simplified Arabic" w:hAnsi="Simplified Arabic" w:cs="Simplified Arabic"/>
          <w:b/>
          <w:sz w:val="28"/>
          <w:szCs w:val="28"/>
          <w:rtl/>
        </w:rPr>
        <w:t>، 2025)</w:t>
      </w:r>
      <w:bookmarkEnd w:id="11"/>
    </w:p>
    <w:p w14:paraId="5A76CD7C" w14:textId="77777777" w:rsidR="00573205" w:rsidRPr="00EA72E7" w:rsidRDefault="00573205" w:rsidP="00954902">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sz w:val="28"/>
          <w:szCs w:val="28"/>
          <w:rtl/>
        </w:rPr>
        <w:t>تُظهر النتائج أن البنود الخمسة لب</w:t>
      </w:r>
      <w:r w:rsidR="00DC2017" w:rsidRPr="00EA72E7">
        <w:rPr>
          <w:rFonts w:ascii="Simplified Arabic" w:eastAsia="Simplified Arabic" w:hAnsi="Simplified Arabic" w:cs="Simplified Arabic"/>
          <w:b/>
          <w:sz w:val="28"/>
          <w:szCs w:val="28"/>
          <w:rtl/>
        </w:rPr>
        <w:t>ُ</w:t>
      </w:r>
      <w:r w:rsidRPr="00EA72E7">
        <w:rPr>
          <w:rFonts w:ascii="Simplified Arabic" w:eastAsia="Simplified Arabic" w:hAnsi="Simplified Arabic" w:cs="Simplified Arabic"/>
          <w:b/>
          <w:sz w:val="28"/>
          <w:szCs w:val="28"/>
          <w:rtl/>
        </w:rPr>
        <w:t xml:space="preserve">عد "مستوى الإجهاد الوظيفي" تمتلك </w:t>
      </w:r>
      <w:r w:rsidRPr="00EA72E7">
        <w:rPr>
          <w:rFonts w:ascii="Simplified Arabic" w:eastAsia="Simplified Arabic" w:hAnsi="Simplified Arabic" w:cs="Simplified Arabic"/>
          <w:b/>
          <w:bCs/>
          <w:sz w:val="28"/>
          <w:szCs w:val="28"/>
          <w:rtl/>
        </w:rPr>
        <w:t>معاملات ارتباط متفاوتة</w:t>
      </w:r>
      <w:r w:rsidRPr="00EA72E7">
        <w:rPr>
          <w:rFonts w:ascii="Simplified Arabic" w:eastAsia="Simplified Arabic" w:hAnsi="Simplified Arabic" w:cs="Simplified Arabic"/>
          <w:b/>
          <w:sz w:val="28"/>
          <w:szCs w:val="28"/>
          <w:rtl/>
        </w:rPr>
        <w:t xml:space="preserve"> مع المقياس الكلي، مما يعكس </w:t>
      </w:r>
      <w:r w:rsidRPr="00EA72E7">
        <w:rPr>
          <w:rFonts w:ascii="Simplified Arabic" w:eastAsia="Simplified Arabic" w:hAnsi="Simplified Arabic" w:cs="Simplified Arabic"/>
          <w:b/>
          <w:bCs/>
          <w:sz w:val="28"/>
          <w:szCs w:val="28"/>
          <w:rtl/>
        </w:rPr>
        <w:t>اتساقًا داخليًا مقبولًا</w:t>
      </w:r>
      <w:r w:rsidRPr="00EA72E7">
        <w:rPr>
          <w:rFonts w:ascii="Simplified Arabic" w:eastAsia="Simplified Arabic" w:hAnsi="Simplified Arabic" w:cs="Simplified Arabic"/>
          <w:b/>
          <w:sz w:val="28"/>
          <w:szCs w:val="28"/>
          <w:rtl/>
        </w:rPr>
        <w:t xml:space="preserve"> للبُعد</w:t>
      </w:r>
      <w:r w:rsidRPr="00EA72E7">
        <w:rPr>
          <w:rFonts w:ascii="Simplified Arabic" w:eastAsia="Simplified Arabic" w:hAnsi="Simplified Arabic" w:cs="Simplified Arabic"/>
          <w:b/>
          <w:sz w:val="28"/>
          <w:szCs w:val="28"/>
        </w:rPr>
        <w:t>.</w:t>
      </w:r>
    </w:p>
    <w:p w14:paraId="1AB6039D" w14:textId="77777777" w:rsidR="00573205" w:rsidRPr="00EA72E7" w:rsidRDefault="00573205" w:rsidP="00EA72E7">
      <w:pPr>
        <w:numPr>
          <w:ilvl w:val="0"/>
          <w:numId w:val="6"/>
        </w:numPr>
        <w:pBdr>
          <w:top w:val="nil"/>
          <w:left w:val="nil"/>
          <w:bottom w:val="nil"/>
          <w:right w:val="nil"/>
          <w:between w:val="nil"/>
        </w:pBdr>
        <w:tabs>
          <w:tab w:val="clear" w:pos="720"/>
          <w:tab w:val="right" w:pos="292"/>
          <w:tab w:val="right" w:pos="382"/>
          <w:tab w:val="right" w:pos="472"/>
        </w:tabs>
        <w:spacing w:after="0" w:line="240" w:lineRule="auto"/>
        <w:ind w:left="112" w:firstLine="0"/>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sz w:val="28"/>
          <w:szCs w:val="28"/>
          <w:rtl/>
        </w:rPr>
        <w:t>سجل البند الأول ("</w:t>
      </w:r>
      <w:r w:rsidR="001F0D3B" w:rsidRPr="00EA72E7">
        <w:rPr>
          <w:rFonts w:ascii="Simplified Arabic" w:eastAsia="Simplified Arabic" w:hAnsi="Simplified Arabic" w:cs="Simplified Arabic"/>
          <w:b/>
          <w:sz w:val="28"/>
          <w:szCs w:val="28"/>
          <w:rtl/>
        </w:rPr>
        <w:t>ي</w:t>
      </w:r>
      <w:r w:rsidRPr="00EA72E7">
        <w:rPr>
          <w:rFonts w:ascii="Simplified Arabic" w:eastAsia="Simplified Arabic" w:hAnsi="Simplified Arabic" w:cs="Simplified Arabic"/>
          <w:b/>
          <w:sz w:val="28"/>
          <w:szCs w:val="28"/>
          <w:rtl/>
        </w:rPr>
        <w:t>وجد اهتمام لإدارة الموانئ البحرية بالتقليل من ضغط العمل") أعلى معامل ارتباط (0.666) ارتباط متوسط، مما يدل على وجود العلاقة بين إدارة ضغط العمل والب</w:t>
      </w:r>
      <w:r w:rsidR="00DC2017" w:rsidRPr="00EA72E7">
        <w:rPr>
          <w:rFonts w:ascii="Simplified Arabic" w:eastAsia="Simplified Arabic" w:hAnsi="Simplified Arabic" w:cs="Simplified Arabic"/>
          <w:b/>
          <w:sz w:val="28"/>
          <w:szCs w:val="28"/>
          <w:rtl/>
        </w:rPr>
        <w:t>ُ</w:t>
      </w:r>
      <w:r w:rsidRPr="00EA72E7">
        <w:rPr>
          <w:rFonts w:ascii="Simplified Arabic" w:eastAsia="Simplified Arabic" w:hAnsi="Simplified Arabic" w:cs="Simplified Arabic"/>
          <w:b/>
          <w:sz w:val="28"/>
          <w:szCs w:val="28"/>
          <w:rtl/>
        </w:rPr>
        <w:t>عد العام للإجهاد الوظيفي</w:t>
      </w:r>
      <w:r w:rsidRPr="00EA72E7">
        <w:rPr>
          <w:rFonts w:ascii="Simplified Arabic" w:eastAsia="Simplified Arabic" w:hAnsi="Simplified Arabic" w:cs="Simplified Arabic"/>
          <w:b/>
          <w:sz w:val="28"/>
          <w:szCs w:val="28"/>
        </w:rPr>
        <w:t>.</w:t>
      </w:r>
    </w:p>
    <w:p w14:paraId="53B55149" w14:textId="77777777" w:rsidR="00573205" w:rsidRPr="00EA72E7" w:rsidRDefault="00573205" w:rsidP="00EA72E7">
      <w:pPr>
        <w:numPr>
          <w:ilvl w:val="0"/>
          <w:numId w:val="6"/>
        </w:numPr>
        <w:pBdr>
          <w:top w:val="nil"/>
          <w:left w:val="nil"/>
          <w:bottom w:val="nil"/>
          <w:right w:val="nil"/>
          <w:between w:val="nil"/>
        </w:pBdr>
        <w:tabs>
          <w:tab w:val="clear" w:pos="720"/>
          <w:tab w:val="right" w:pos="292"/>
          <w:tab w:val="right" w:pos="382"/>
          <w:tab w:val="right" w:pos="472"/>
        </w:tabs>
        <w:spacing w:after="0" w:line="240" w:lineRule="auto"/>
        <w:ind w:left="112" w:firstLine="0"/>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sz w:val="28"/>
          <w:szCs w:val="28"/>
          <w:rtl/>
        </w:rPr>
        <w:t xml:space="preserve">بينما سجل البند الثاني ("دائمًا أحظى بالتقدير على جهودي في العمل") أدنى معامل ارتباط (0.285)، ويُعتبر ارتباطًا </w:t>
      </w:r>
      <w:r w:rsidRPr="00EA72E7">
        <w:rPr>
          <w:rFonts w:ascii="Simplified Arabic" w:eastAsia="Simplified Arabic" w:hAnsi="Simplified Arabic" w:cs="Simplified Arabic"/>
          <w:b/>
          <w:bCs/>
          <w:sz w:val="28"/>
          <w:szCs w:val="28"/>
          <w:rtl/>
        </w:rPr>
        <w:t>ضعيفًا نسبيًا</w:t>
      </w:r>
      <w:r w:rsidRPr="00EA72E7">
        <w:rPr>
          <w:rFonts w:ascii="Simplified Arabic" w:eastAsia="Simplified Arabic" w:hAnsi="Simplified Arabic" w:cs="Simplified Arabic"/>
          <w:b/>
          <w:sz w:val="28"/>
          <w:szCs w:val="28"/>
          <w:rtl/>
        </w:rPr>
        <w:t>، مما يشير إلى أن هذا البند أقل تأثيرًا في تكوين البعد مقارنة ببقية البنود</w:t>
      </w:r>
      <w:r w:rsidRPr="00EA72E7">
        <w:rPr>
          <w:rFonts w:ascii="Simplified Arabic" w:eastAsia="Simplified Arabic" w:hAnsi="Simplified Arabic" w:cs="Simplified Arabic"/>
          <w:b/>
          <w:sz w:val="28"/>
          <w:szCs w:val="28"/>
        </w:rPr>
        <w:t>.</w:t>
      </w:r>
    </w:p>
    <w:p w14:paraId="6DFC40A6" w14:textId="77777777" w:rsidR="00573205" w:rsidRDefault="00573205" w:rsidP="00EA72E7">
      <w:pPr>
        <w:numPr>
          <w:ilvl w:val="0"/>
          <w:numId w:val="6"/>
        </w:numPr>
        <w:pBdr>
          <w:top w:val="nil"/>
          <w:left w:val="nil"/>
          <w:bottom w:val="nil"/>
          <w:right w:val="nil"/>
          <w:between w:val="nil"/>
        </w:pBdr>
        <w:tabs>
          <w:tab w:val="clear" w:pos="720"/>
          <w:tab w:val="right" w:pos="292"/>
          <w:tab w:val="right" w:pos="382"/>
          <w:tab w:val="right" w:pos="472"/>
        </w:tabs>
        <w:spacing w:after="0" w:line="240" w:lineRule="auto"/>
        <w:ind w:left="112" w:firstLine="0"/>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sz w:val="28"/>
          <w:szCs w:val="28"/>
          <w:rtl/>
        </w:rPr>
        <w:t xml:space="preserve">باقي البنود جاءت بمعاملات ارتباط </w:t>
      </w:r>
      <w:r w:rsidRPr="00EA72E7">
        <w:rPr>
          <w:rFonts w:ascii="Simplified Arabic" w:eastAsia="Simplified Arabic" w:hAnsi="Simplified Arabic" w:cs="Simplified Arabic"/>
          <w:b/>
          <w:bCs/>
          <w:sz w:val="28"/>
          <w:szCs w:val="28"/>
          <w:rtl/>
        </w:rPr>
        <w:t>معتدلة</w:t>
      </w:r>
      <w:r w:rsidRPr="00EA72E7">
        <w:rPr>
          <w:rFonts w:ascii="Simplified Arabic" w:eastAsia="Simplified Arabic" w:hAnsi="Simplified Arabic" w:cs="Simplified Arabic"/>
          <w:b/>
          <w:sz w:val="28"/>
          <w:szCs w:val="28"/>
          <w:rtl/>
        </w:rPr>
        <w:t>، مما يعزز من مصداقية الب</w:t>
      </w:r>
      <w:r w:rsidR="00DC2017" w:rsidRPr="00EA72E7">
        <w:rPr>
          <w:rFonts w:ascii="Simplified Arabic" w:eastAsia="Simplified Arabic" w:hAnsi="Simplified Arabic" w:cs="Simplified Arabic"/>
          <w:b/>
          <w:sz w:val="28"/>
          <w:szCs w:val="28"/>
          <w:rtl/>
        </w:rPr>
        <w:t>ُ</w:t>
      </w:r>
      <w:r w:rsidRPr="00EA72E7">
        <w:rPr>
          <w:rFonts w:ascii="Simplified Arabic" w:eastAsia="Simplified Arabic" w:hAnsi="Simplified Arabic" w:cs="Simplified Arabic"/>
          <w:b/>
          <w:sz w:val="28"/>
          <w:szCs w:val="28"/>
          <w:rtl/>
        </w:rPr>
        <w:t>عد ويؤكد أن معظم البنود تساهم في تكوينه بشكل متسق</w:t>
      </w:r>
      <w:r w:rsidRPr="00EA72E7">
        <w:rPr>
          <w:rFonts w:ascii="Simplified Arabic" w:eastAsia="Simplified Arabic" w:hAnsi="Simplified Arabic" w:cs="Simplified Arabic"/>
          <w:b/>
          <w:sz w:val="28"/>
          <w:szCs w:val="28"/>
        </w:rPr>
        <w:t>.</w:t>
      </w:r>
    </w:p>
    <w:p w14:paraId="1E1202B5" w14:textId="77777777" w:rsidR="00EA72E7" w:rsidRDefault="00EA72E7" w:rsidP="00EA72E7">
      <w:pPr>
        <w:pBdr>
          <w:top w:val="nil"/>
          <w:left w:val="nil"/>
          <w:bottom w:val="nil"/>
          <w:right w:val="nil"/>
          <w:between w:val="nil"/>
        </w:pBdr>
        <w:tabs>
          <w:tab w:val="right" w:pos="292"/>
          <w:tab w:val="right" w:pos="382"/>
          <w:tab w:val="right" w:pos="472"/>
        </w:tabs>
        <w:spacing w:after="0" w:line="240" w:lineRule="auto"/>
        <w:jc w:val="both"/>
        <w:rPr>
          <w:rFonts w:ascii="Simplified Arabic" w:eastAsia="Simplified Arabic" w:hAnsi="Simplified Arabic" w:cs="Simplified Arabic"/>
          <w:b/>
          <w:sz w:val="28"/>
          <w:szCs w:val="28"/>
          <w:rtl/>
        </w:rPr>
      </w:pPr>
    </w:p>
    <w:p w14:paraId="4C6DA934" w14:textId="77777777" w:rsidR="00EA72E7" w:rsidRDefault="00EA72E7" w:rsidP="00EA72E7">
      <w:pPr>
        <w:pBdr>
          <w:top w:val="nil"/>
          <w:left w:val="nil"/>
          <w:bottom w:val="nil"/>
          <w:right w:val="nil"/>
          <w:between w:val="nil"/>
        </w:pBdr>
        <w:tabs>
          <w:tab w:val="right" w:pos="292"/>
          <w:tab w:val="right" w:pos="382"/>
          <w:tab w:val="right" w:pos="472"/>
        </w:tabs>
        <w:spacing w:after="0" w:line="240" w:lineRule="auto"/>
        <w:jc w:val="both"/>
        <w:rPr>
          <w:rFonts w:ascii="Simplified Arabic" w:eastAsia="Simplified Arabic" w:hAnsi="Simplified Arabic" w:cs="Simplified Arabic"/>
          <w:b/>
          <w:sz w:val="28"/>
          <w:szCs w:val="28"/>
          <w:rtl/>
        </w:rPr>
      </w:pPr>
    </w:p>
    <w:p w14:paraId="0F46EEF9" w14:textId="77777777" w:rsidR="00EA72E7" w:rsidRDefault="00EA72E7" w:rsidP="00EA72E7">
      <w:pPr>
        <w:pBdr>
          <w:top w:val="nil"/>
          <w:left w:val="nil"/>
          <w:bottom w:val="nil"/>
          <w:right w:val="nil"/>
          <w:between w:val="nil"/>
        </w:pBdr>
        <w:tabs>
          <w:tab w:val="right" w:pos="292"/>
          <w:tab w:val="right" w:pos="382"/>
          <w:tab w:val="right" w:pos="472"/>
        </w:tabs>
        <w:spacing w:after="0" w:line="240" w:lineRule="auto"/>
        <w:jc w:val="both"/>
        <w:rPr>
          <w:rFonts w:ascii="Simplified Arabic" w:eastAsia="Simplified Arabic" w:hAnsi="Simplified Arabic" w:cs="Simplified Arabic"/>
          <w:b/>
          <w:sz w:val="28"/>
          <w:szCs w:val="28"/>
          <w:rtl/>
        </w:rPr>
      </w:pPr>
    </w:p>
    <w:p w14:paraId="58990775" w14:textId="77777777" w:rsidR="00EA72E7" w:rsidRDefault="00EA72E7" w:rsidP="00EA72E7">
      <w:pPr>
        <w:pBdr>
          <w:top w:val="nil"/>
          <w:left w:val="nil"/>
          <w:bottom w:val="nil"/>
          <w:right w:val="nil"/>
          <w:between w:val="nil"/>
        </w:pBdr>
        <w:tabs>
          <w:tab w:val="right" w:pos="292"/>
          <w:tab w:val="right" w:pos="382"/>
          <w:tab w:val="right" w:pos="472"/>
        </w:tabs>
        <w:spacing w:after="0" w:line="240" w:lineRule="auto"/>
        <w:jc w:val="both"/>
        <w:rPr>
          <w:rFonts w:ascii="Simplified Arabic" w:eastAsia="Simplified Arabic" w:hAnsi="Simplified Arabic" w:cs="Simplified Arabic"/>
          <w:b/>
          <w:sz w:val="28"/>
          <w:szCs w:val="28"/>
          <w:rtl/>
        </w:rPr>
      </w:pPr>
    </w:p>
    <w:p w14:paraId="3ED82E69" w14:textId="77777777" w:rsidR="00EA72E7" w:rsidRDefault="00EA72E7" w:rsidP="00EA72E7">
      <w:pPr>
        <w:pBdr>
          <w:top w:val="nil"/>
          <w:left w:val="nil"/>
          <w:bottom w:val="nil"/>
          <w:right w:val="nil"/>
          <w:between w:val="nil"/>
        </w:pBdr>
        <w:tabs>
          <w:tab w:val="right" w:pos="292"/>
          <w:tab w:val="right" w:pos="382"/>
          <w:tab w:val="right" w:pos="472"/>
        </w:tabs>
        <w:spacing w:after="0" w:line="240" w:lineRule="auto"/>
        <w:jc w:val="both"/>
        <w:rPr>
          <w:rFonts w:ascii="Simplified Arabic" w:eastAsia="Simplified Arabic" w:hAnsi="Simplified Arabic" w:cs="Simplified Arabic"/>
          <w:b/>
          <w:sz w:val="28"/>
          <w:szCs w:val="28"/>
          <w:rtl/>
        </w:rPr>
      </w:pPr>
    </w:p>
    <w:p w14:paraId="77D4DAAA" w14:textId="77777777" w:rsidR="00EA72E7" w:rsidRDefault="00EA72E7" w:rsidP="00EA72E7">
      <w:pPr>
        <w:pBdr>
          <w:top w:val="nil"/>
          <w:left w:val="nil"/>
          <w:bottom w:val="nil"/>
          <w:right w:val="nil"/>
          <w:between w:val="nil"/>
        </w:pBdr>
        <w:tabs>
          <w:tab w:val="right" w:pos="292"/>
          <w:tab w:val="right" w:pos="382"/>
          <w:tab w:val="right" w:pos="472"/>
        </w:tabs>
        <w:spacing w:after="0" w:line="240" w:lineRule="auto"/>
        <w:jc w:val="both"/>
        <w:rPr>
          <w:rFonts w:ascii="Simplified Arabic" w:eastAsia="Simplified Arabic" w:hAnsi="Simplified Arabic" w:cs="Simplified Arabic"/>
          <w:b/>
          <w:sz w:val="28"/>
          <w:szCs w:val="28"/>
          <w:rtl/>
        </w:rPr>
      </w:pPr>
    </w:p>
    <w:p w14:paraId="0F35ADEA" w14:textId="77777777" w:rsidR="00EA72E7" w:rsidRDefault="00EA72E7" w:rsidP="00EA72E7">
      <w:pPr>
        <w:pBdr>
          <w:top w:val="nil"/>
          <w:left w:val="nil"/>
          <w:bottom w:val="nil"/>
          <w:right w:val="nil"/>
          <w:between w:val="nil"/>
        </w:pBdr>
        <w:tabs>
          <w:tab w:val="right" w:pos="292"/>
          <w:tab w:val="right" w:pos="382"/>
          <w:tab w:val="right" w:pos="472"/>
        </w:tabs>
        <w:spacing w:after="0" w:line="240" w:lineRule="auto"/>
        <w:jc w:val="both"/>
        <w:rPr>
          <w:rFonts w:ascii="Simplified Arabic" w:eastAsia="Simplified Arabic" w:hAnsi="Simplified Arabic" w:cs="Simplified Arabic"/>
          <w:b/>
          <w:sz w:val="28"/>
          <w:szCs w:val="28"/>
          <w:rtl/>
        </w:rPr>
      </w:pPr>
    </w:p>
    <w:p w14:paraId="7F1A3A9C" w14:textId="77777777" w:rsidR="0064439B" w:rsidRPr="00EA72E7" w:rsidRDefault="0064439B" w:rsidP="00EA72E7">
      <w:pPr>
        <w:pBdr>
          <w:top w:val="nil"/>
          <w:left w:val="nil"/>
          <w:bottom w:val="nil"/>
          <w:right w:val="nil"/>
          <w:between w:val="nil"/>
        </w:pBdr>
        <w:tabs>
          <w:tab w:val="right" w:pos="292"/>
          <w:tab w:val="right" w:pos="382"/>
          <w:tab w:val="right" w:pos="472"/>
        </w:tabs>
        <w:spacing w:after="0" w:line="240" w:lineRule="auto"/>
        <w:jc w:val="both"/>
        <w:rPr>
          <w:rFonts w:ascii="Simplified Arabic" w:eastAsia="Simplified Arabic" w:hAnsi="Simplified Arabic" w:cs="Simplified Arabic"/>
          <w:b/>
          <w:sz w:val="28"/>
          <w:szCs w:val="28"/>
        </w:rPr>
      </w:pPr>
    </w:p>
    <w:p w14:paraId="4095EB02" w14:textId="195D98EA" w:rsidR="00EA72E7" w:rsidRPr="00EA72E7" w:rsidRDefault="00573205" w:rsidP="00EA72E7">
      <w:pPr>
        <w:pBdr>
          <w:top w:val="nil"/>
          <w:left w:val="nil"/>
          <w:bottom w:val="nil"/>
          <w:right w:val="nil"/>
          <w:between w:val="nil"/>
        </w:pBdr>
        <w:spacing w:after="0" w:line="360" w:lineRule="auto"/>
        <w:contextualSpacing/>
        <w:jc w:val="both"/>
        <w:rPr>
          <w:rFonts w:ascii="Simplified Arabic" w:eastAsia="Simplified Arabic" w:hAnsi="Simplified Arabic" w:cs="Simplified Arabic"/>
          <w:bCs/>
          <w:sz w:val="28"/>
          <w:szCs w:val="28"/>
        </w:rPr>
      </w:pPr>
      <w:r w:rsidRPr="00EA72E7">
        <w:rPr>
          <w:rFonts w:ascii="Simplified Arabic" w:eastAsia="Simplified Arabic" w:hAnsi="Simplified Arabic" w:cs="Simplified Arabic"/>
          <w:bCs/>
          <w:sz w:val="28"/>
          <w:szCs w:val="28"/>
          <w:rtl/>
        </w:rPr>
        <w:lastRenderedPageBreak/>
        <w:t>الب</w:t>
      </w:r>
      <w:r w:rsidR="00DC2017" w:rsidRPr="00EA72E7">
        <w:rPr>
          <w:rFonts w:ascii="Simplified Arabic" w:eastAsia="Simplified Arabic" w:hAnsi="Simplified Arabic" w:cs="Simplified Arabic"/>
          <w:bCs/>
          <w:sz w:val="28"/>
          <w:szCs w:val="28"/>
          <w:rtl/>
        </w:rPr>
        <w:t>ُ</w:t>
      </w:r>
      <w:r w:rsidRPr="00EA72E7">
        <w:rPr>
          <w:rFonts w:ascii="Simplified Arabic" w:eastAsia="Simplified Arabic" w:hAnsi="Simplified Arabic" w:cs="Simplified Arabic"/>
          <w:bCs/>
          <w:sz w:val="28"/>
          <w:szCs w:val="28"/>
          <w:rtl/>
        </w:rPr>
        <w:t>عد الخامس: الشعور بالأمان الوظيفي</w:t>
      </w:r>
    </w:p>
    <w:p w14:paraId="697A3AB3" w14:textId="56498648" w:rsidR="00573205" w:rsidRPr="00EA72E7" w:rsidRDefault="00573205" w:rsidP="00EA72E7">
      <w:pPr>
        <w:pBdr>
          <w:top w:val="nil"/>
          <w:left w:val="nil"/>
          <w:bottom w:val="nil"/>
          <w:right w:val="nil"/>
          <w:between w:val="nil"/>
        </w:pBdr>
        <w:spacing w:after="0" w:line="360" w:lineRule="auto"/>
        <w:contextualSpacing/>
        <w:jc w:val="center"/>
        <w:rPr>
          <w:rFonts w:ascii="Simplified Arabic" w:eastAsia="Simplified Arabic" w:hAnsi="Simplified Arabic" w:cs="Simplified Arabic"/>
          <w:bCs/>
          <w:sz w:val="28"/>
          <w:szCs w:val="28"/>
        </w:rPr>
      </w:pPr>
      <w:r w:rsidRPr="00EA72E7">
        <w:rPr>
          <w:rFonts w:ascii="Simplified Arabic" w:eastAsia="Simplified Arabic" w:hAnsi="Simplified Arabic" w:cs="Simplified Arabic"/>
          <w:bCs/>
          <w:sz w:val="28"/>
          <w:szCs w:val="28"/>
          <w:rtl/>
        </w:rPr>
        <w:t>جدول رقم (7): الاتساق الداخلي لب</w:t>
      </w:r>
      <w:r w:rsidR="00DC2017" w:rsidRPr="00EA72E7">
        <w:rPr>
          <w:rFonts w:ascii="Simplified Arabic" w:eastAsia="Simplified Arabic" w:hAnsi="Simplified Arabic" w:cs="Simplified Arabic"/>
          <w:bCs/>
          <w:sz w:val="28"/>
          <w:szCs w:val="28"/>
          <w:rtl/>
        </w:rPr>
        <w:t>ُ</w:t>
      </w:r>
      <w:r w:rsidRPr="00EA72E7">
        <w:rPr>
          <w:rFonts w:ascii="Simplified Arabic" w:eastAsia="Simplified Arabic" w:hAnsi="Simplified Arabic" w:cs="Simplified Arabic"/>
          <w:bCs/>
          <w:sz w:val="28"/>
          <w:szCs w:val="28"/>
          <w:rtl/>
        </w:rPr>
        <w:t>عد الشعور بالأمان الوظيفي</w:t>
      </w:r>
    </w:p>
    <w:tbl>
      <w:tblPr>
        <w:bidiVisual/>
        <w:tblW w:w="5533" w:type="pct"/>
        <w:tblInd w:w="-9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6627"/>
        <w:gridCol w:w="1519"/>
        <w:gridCol w:w="1130"/>
      </w:tblGrid>
      <w:tr w:rsidR="00573205" w:rsidRPr="00EA72E7" w14:paraId="7C9F3B64" w14:textId="77777777" w:rsidTr="008D7D99">
        <w:trPr>
          <w:trHeight w:val="280"/>
        </w:trPr>
        <w:tc>
          <w:tcPr>
            <w:tcW w:w="3572" w:type="pct"/>
            <w:shd w:val="clear" w:color="auto" w:fill="D9D9D9"/>
            <w:vAlign w:val="center"/>
          </w:tcPr>
          <w:p w14:paraId="112AC949"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tl/>
              </w:rPr>
              <w:t>الفقرة</w:t>
            </w:r>
          </w:p>
        </w:tc>
        <w:tc>
          <w:tcPr>
            <w:tcW w:w="819" w:type="pct"/>
            <w:shd w:val="clear" w:color="auto" w:fill="D9D9D9"/>
            <w:vAlign w:val="center"/>
          </w:tcPr>
          <w:p w14:paraId="3178B5CF"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tl/>
              </w:rPr>
              <w:t>معامل الارتباط</w:t>
            </w:r>
          </w:p>
        </w:tc>
        <w:tc>
          <w:tcPr>
            <w:tcW w:w="610" w:type="pct"/>
            <w:shd w:val="clear" w:color="auto" w:fill="D9D9D9"/>
            <w:vAlign w:val="center"/>
          </w:tcPr>
          <w:p w14:paraId="7EE39A31" w14:textId="38D82100" w:rsidR="00573205" w:rsidRPr="00EA72E7" w:rsidRDefault="00573205" w:rsidP="00EA72E7">
            <w:pPr>
              <w:spacing w:line="276" w:lineRule="auto"/>
              <w:jc w:val="center"/>
              <w:rPr>
                <w:rFonts w:ascii="Simplified Arabic" w:eastAsia="Simplified Arabic" w:hAnsi="Simplified Arabic" w:cs="Simplified Arabic"/>
                <w:bCs/>
                <w:sz w:val="24"/>
                <w:szCs w:val="24"/>
                <w:rtl/>
              </w:rPr>
            </w:pPr>
            <w:r w:rsidRPr="00EA72E7">
              <w:rPr>
                <w:rFonts w:ascii="Simplified Arabic" w:eastAsia="Simplified Arabic" w:hAnsi="Simplified Arabic" w:cs="Simplified Arabic"/>
                <w:bCs/>
                <w:sz w:val="24"/>
                <w:szCs w:val="24"/>
                <w:rtl/>
              </w:rPr>
              <w:t>المعنوية</w:t>
            </w:r>
          </w:p>
        </w:tc>
      </w:tr>
      <w:tr w:rsidR="00573205" w:rsidRPr="00E7177D" w14:paraId="2F887D74" w14:textId="77777777" w:rsidTr="008D7D99">
        <w:trPr>
          <w:trHeight w:val="280"/>
        </w:trPr>
        <w:tc>
          <w:tcPr>
            <w:tcW w:w="3572" w:type="pct"/>
          </w:tcPr>
          <w:p w14:paraId="03B65342" w14:textId="77777777" w:rsidR="00573205" w:rsidRPr="00EA72E7" w:rsidRDefault="00573205" w:rsidP="00EA72E7">
            <w:pPr>
              <w:pBdr>
                <w:top w:val="nil"/>
                <w:left w:val="nil"/>
                <w:bottom w:val="nil"/>
                <w:right w:val="nil"/>
                <w:between w:val="nil"/>
              </w:pBdr>
              <w:spacing w:line="276" w:lineRule="auto"/>
              <w:contextualSpacing/>
              <w:jc w:val="center"/>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1- توجد حركة منتظمة لتنقلات العاملين تراعي فيها المؤسسة ظروف العامل واستقراره دون تحيز وبما يخدم مصلحة العمل.</w:t>
            </w:r>
          </w:p>
        </w:tc>
        <w:tc>
          <w:tcPr>
            <w:tcW w:w="819" w:type="pct"/>
            <w:vAlign w:val="center"/>
          </w:tcPr>
          <w:p w14:paraId="04A4BC0F"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0.634**</w:t>
            </w:r>
          </w:p>
        </w:tc>
        <w:tc>
          <w:tcPr>
            <w:tcW w:w="610" w:type="pct"/>
            <w:vAlign w:val="center"/>
          </w:tcPr>
          <w:p w14:paraId="3ECF3DF4"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r w:rsidR="00573205" w:rsidRPr="00E7177D" w14:paraId="7A53DCA1" w14:textId="77777777" w:rsidTr="008D7D99">
        <w:trPr>
          <w:trHeight w:val="280"/>
        </w:trPr>
        <w:tc>
          <w:tcPr>
            <w:tcW w:w="3572" w:type="pct"/>
          </w:tcPr>
          <w:p w14:paraId="22418D61" w14:textId="77777777" w:rsidR="00573205" w:rsidRPr="00EA72E7" w:rsidRDefault="00573205" w:rsidP="00EA72E7">
            <w:pPr>
              <w:pBdr>
                <w:top w:val="nil"/>
                <w:left w:val="nil"/>
                <w:bottom w:val="nil"/>
                <w:right w:val="nil"/>
                <w:between w:val="nil"/>
              </w:pBdr>
              <w:spacing w:line="276" w:lineRule="auto"/>
              <w:contextualSpacing/>
              <w:jc w:val="center"/>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2- أشعر بالراحة في تأدية المهام من خلال عضويتي ضمن فريق العمل بهيئة الموانئ البحرية.</w:t>
            </w:r>
          </w:p>
        </w:tc>
        <w:tc>
          <w:tcPr>
            <w:tcW w:w="819" w:type="pct"/>
            <w:vAlign w:val="center"/>
          </w:tcPr>
          <w:p w14:paraId="47D98B98"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0.386**</w:t>
            </w:r>
          </w:p>
        </w:tc>
        <w:tc>
          <w:tcPr>
            <w:tcW w:w="610" w:type="pct"/>
            <w:vAlign w:val="center"/>
          </w:tcPr>
          <w:p w14:paraId="7FCD1963" w14:textId="77777777" w:rsidR="00573205" w:rsidRPr="00EA72E7" w:rsidRDefault="00573205" w:rsidP="00EA72E7">
            <w:pPr>
              <w:spacing w:line="276" w:lineRule="auto"/>
              <w:jc w:val="center"/>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r w:rsidR="00573205" w:rsidRPr="00E7177D" w14:paraId="3107FE2F" w14:textId="77777777" w:rsidTr="008D7D99">
        <w:trPr>
          <w:trHeight w:val="280"/>
        </w:trPr>
        <w:tc>
          <w:tcPr>
            <w:tcW w:w="3572" w:type="pct"/>
          </w:tcPr>
          <w:p w14:paraId="7E43FB74" w14:textId="77777777" w:rsidR="00573205" w:rsidRPr="00EA72E7" w:rsidRDefault="00573205" w:rsidP="00954902">
            <w:pPr>
              <w:pBdr>
                <w:top w:val="nil"/>
                <w:left w:val="nil"/>
                <w:bottom w:val="nil"/>
                <w:right w:val="nil"/>
                <w:between w:val="nil"/>
              </w:pBdr>
              <w:spacing w:line="276" w:lineRule="auto"/>
              <w:contextualSpacing/>
              <w:jc w:val="both"/>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3- أعتقد أن بيئة العمل بالهيئة آمنة</w:t>
            </w:r>
          </w:p>
        </w:tc>
        <w:tc>
          <w:tcPr>
            <w:tcW w:w="819" w:type="pct"/>
            <w:vAlign w:val="center"/>
          </w:tcPr>
          <w:p w14:paraId="111291CC"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0.290**</w:t>
            </w:r>
          </w:p>
        </w:tc>
        <w:tc>
          <w:tcPr>
            <w:tcW w:w="610" w:type="pct"/>
            <w:vAlign w:val="center"/>
          </w:tcPr>
          <w:p w14:paraId="106FEDF1"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r w:rsidR="00573205" w:rsidRPr="00E7177D" w14:paraId="3A557DAC" w14:textId="77777777" w:rsidTr="008D7D99">
        <w:trPr>
          <w:trHeight w:val="280"/>
        </w:trPr>
        <w:tc>
          <w:tcPr>
            <w:tcW w:w="3572" w:type="pct"/>
          </w:tcPr>
          <w:p w14:paraId="1AAF1D6E" w14:textId="77777777" w:rsidR="00573205" w:rsidRPr="00EA72E7" w:rsidRDefault="00573205" w:rsidP="00954902">
            <w:pPr>
              <w:pBdr>
                <w:top w:val="nil"/>
                <w:left w:val="nil"/>
                <w:bottom w:val="nil"/>
                <w:right w:val="nil"/>
                <w:between w:val="nil"/>
              </w:pBdr>
              <w:spacing w:line="276" w:lineRule="auto"/>
              <w:contextualSpacing/>
              <w:jc w:val="both"/>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4- أشعر بالفخر بعملي في هيئة الموانئ البحرية</w:t>
            </w:r>
          </w:p>
        </w:tc>
        <w:tc>
          <w:tcPr>
            <w:tcW w:w="819" w:type="pct"/>
            <w:vAlign w:val="center"/>
          </w:tcPr>
          <w:p w14:paraId="4B08BBF5"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0.193</w:t>
            </w:r>
          </w:p>
        </w:tc>
        <w:tc>
          <w:tcPr>
            <w:tcW w:w="610" w:type="pct"/>
            <w:vAlign w:val="center"/>
          </w:tcPr>
          <w:p w14:paraId="291F8C48"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0.052</w:t>
            </w:r>
          </w:p>
        </w:tc>
      </w:tr>
      <w:tr w:rsidR="00573205" w:rsidRPr="00E7177D" w14:paraId="408D122F" w14:textId="77777777" w:rsidTr="008D7D99">
        <w:trPr>
          <w:trHeight w:val="280"/>
        </w:trPr>
        <w:tc>
          <w:tcPr>
            <w:tcW w:w="3572" w:type="pct"/>
          </w:tcPr>
          <w:p w14:paraId="7CC30F50" w14:textId="77777777" w:rsidR="00573205" w:rsidRPr="00EA72E7" w:rsidRDefault="00573205" w:rsidP="00954902">
            <w:pPr>
              <w:pBdr>
                <w:top w:val="nil"/>
                <w:left w:val="nil"/>
                <w:bottom w:val="nil"/>
                <w:right w:val="nil"/>
                <w:between w:val="nil"/>
              </w:pBdr>
              <w:spacing w:line="276" w:lineRule="auto"/>
              <w:contextualSpacing/>
              <w:jc w:val="both"/>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5- شعوري بالأمان الوظيفي بين الزملاء له اثار إيجابية وتعاونية</w:t>
            </w:r>
          </w:p>
        </w:tc>
        <w:tc>
          <w:tcPr>
            <w:tcW w:w="819" w:type="pct"/>
            <w:vAlign w:val="center"/>
          </w:tcPr>
          <w:p w14:paraId="622F7C7A"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0.687**</w:t>
            </w:r>
          </w:p>
        </w:tc>
        <w:tc>
          <w:tcPr>
            <w:tcW w:w="610" w:type="pct"/>
            <w:vAlign w:val="center"/>
          </w:tcPr>
          <w:p w14:paraId="52C73D72"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bl>
    <w:p w14:paraId="7EFF71C2" w14:textId="4FAF3E41" w:rsidR="00573205" w:rsidRPr="00EA72E7" w:rsidRDefault="00573205" w:rsidP="00EA72E7">
      <w:pPr>
        <w:spacing w:after="0" w:line="360" w:lineRule="auto"/>
        <w:jc w:val="center"/>
        <w:rPr>
          <w:rFonts w:ascii="Simplified Arabic" w:eastAsia="Simplified Arabic" w:hAnsi="Simplified Arabic" w:cs="Simplified Arabic"/>
          <w:b/>
          <w:sz w:val="28"/>
          <w:szCs w:val="28"/>
          <w:rtl/>
        </w:rPr>
      </w:pPr>
      <w:r w:rsidRPr="00EA72E7">
        <w:rPr>
          <w:rFonts w:ascii="Simplified Arabic" w:eastAsia="Simplified Arabic" w:hAnsi="Simplified Arabic" w:cs="Simplified Arabic"/>
          <w:b/>
          <w:sz w:val="28"/>
          <w:szCs w:val="28"/>
          <w:rtl/>
        </w:rPr>
        <w:t>المصدر: (</w:t>
      </w:r>
      <w:r w:rsidR="00450A6B" w:rsidRPr="00EA72E7">
        <w:rPr>
          <w:rFonts w:ascii="Simplified Arabic" w:eastAsia="Simplified Arabic" w:hAnsi="Simplified Arabic" w:cs="Simplified Arabic"/>
          <w:b/>
          <w:sz w:val="28"/>
          <w:szCs w:val="28"/>
          <w:rtl/>
        </w:rPr>
        <w:t>ْإ</w:t>
      </w:r>
      <w:r w:rsidR="00DC2017" w:rsidRPr="00EA72E7">
        <w:rPr>
          <w:rFonts w:ascii="Simplified Arabic" w:eastAsia="Simplified Arabic" w:hAnsi="Simplified Arabic" w:cs="Simplified Arabic"/>
          <w:b/>
          <w:sz w:val="28"/>
          <w:szCs w:val="28"/>
          <w:rtl/>
        </w:rPr>
        <w:t>ْ</w:t>
      </w:r>
      <w:r w:rsidRPr="00EA72E7">
        <w:rPr>
          <w:rFonts w:ascii="Simplified Arabic" w:eastAsia="Simplified Arabic" w:hAnsi="Simplified Arabic" w:cs="Simplified Arabic"/>
          <w:b/>
          <w:sz w:val="28"/>
          <w:szCs w:val="28"/>
          <w:rtl/>
        </w:rPr>
        <w:t xml:space="preserve">عداد الباحثين، </w:t>
      </w:r>
      <w:r w:rsidR="00450A6B" w:rsidRPr="00EA72E7">
        <w:rPr>
          <w:rFonts w:ascii="Simplified Arabic" w:eastAsia="Simplified Arabic" w:hAnsi="Simplified Arabic" w:cs="Simplified Arabic"/>
          <w:b/>
          <w:sz w:val="28"/>
          <w:szCs w:val="28"/>
          <w:rtl/>
        </w:rPr>
        <w:t>إ</w:t>
      </w:r>
      <w:r w:rsidR="00E347FF" w:rsidRPr="00EA72E7">
        <w:rPr>
          <w:rFonts w:ascii="Simplified Arabic" w:eastAsia="Simplified Arabic" w:hAnsi="Simplified Arabic" w:cs="Simplified Arabic"/>
          <w:b/>
          <w:sz w:val="28"/>
          <w:szCs w:val="28"/>
          <w:rtl/>
        </w:rPr>
        <w:t xml:space="preserve">جراءات </w:t>
      </w:r>
      <w:r w:rsidRPr="00EA72E7">
        <w:rPr>
          <w:rFonts w:ascii="Simplified Arabic" w:eastAsia="Simplified Arabic" w:hAnsi="Simplified Arabic" w:cs="Simplified Arabic"/>
          <w:b/>
          <w:sz w:val="28"/>
          <w:szCs w:val="28"/>
          <w:rtl/>
        </w:rPr>
        <w:t xml:space="preserve">الدراسة الميدانية، برنامج </w:t>
      </w:r>
      <w:proofErr w:type="spellStart"/>
      <w:r w:rsidRPr="00EA72E7">
        <w:rPr>
          <w:rFonts w:ascii="Simplified Arabic" w:eastAsia="Simplified Arabic" w:hAnsi="Simplified Arabic" w:cs="Simplified Arabic"/>
          <w:b/>
          <w:sz w:val="28"/>
          <w:szCs w:val="28"/>
        </w:rPr>
        <w:t>spss</w:t>
      </w:r>
      <w:proofErr w:type="spellEnd"/>
      <w:r w:rsidRPr="00EA72E7">
        <w:rPr>
          <w:rFonts w:ascii="Simplified Arabic" w:eastAsia="Simplified Arabic" w:hAnsi="Simplified Arabic" w:cs="Simplified Arabic"/>
          <w:b/>
          <w:sz w:val="28"/>
          <w:szCs w:val="28"/>
          <w:rtl/>
        </w:rPr>
        <w:t>، 2025)</w:t>
      </w:r>
    </w:p>
    <w:p w14:paraId="28BC13C4" w14:textId="77777777" w:rsidR="00573205" w:rsidRPr="00EA72E7" w:rsidRDefault="00573205" w:rsidP="00EA72E7">
      <w:pPr>
        <w:spacing w:after="0" w:line="240" w:lineRule="auto"/>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sz w:val="28"/>
          <w:szCs w:val="28"/>
          <w:rtl/>
        </w:rPr>
        <w:t>تشير النتائج إلى أن معظم البنود لب</w:t>
      </w:r>
      <w:r w:rsidR="00450A6B" w:rsidRPr="00EA72E7">
        <w:rPr>
          <w:rFonts w:ascii="Simplified Arabic" w:eastAsia="Simplified Arabic" w:hAnsi="Simplified Arabic" w:cs="Simplified Arabic"/>
          <w:b/>
          <w:sz w:val="28"/>
          <w:szCs w:val="28"/>
          <w:rtl/>
        </w:rPr>
        <w:t>ُ</w:t>
      </w:r>
      <w:r w:rsidRPr="00EA72E7">
        <w:rPr>
          <w:rFonts w:ascii="Simplified Arabic" w:eastAsia="Simplified Arabic" w:hAnsi="Simplified Arabic" w:cs="Simplified Arabic"/>
          <w:b/>
          <w:sz w:val="28"/>
          <w:szCs w:val="28"/>
          <w:rtl/>
        </w:rPr>
        <w:t xml:space="preserve">عد "الشعور بالأمان الوظيفي" تمتلك </w:t>
      </w:r>
      <w:r w:rsidRPr="00EA72E7">
        <w:rPr>
          <w:rFonts w:ascii="Simplified Arabic" w:eastAsia="Simplified Arabic" w:hAnsi="Simplified Arabic" w:cs="Simplified Arabic"/>
          <w:b/>
          <w:bCs/>
          <w:sz w:val="28"/>
          <w:szCs w:val="28"/>
          <w:rtl/>
        </w:rPr>
        <w:t>معاملات ارتباط ما بين متوسطة وضعيفة</w:t>
      </w:r>
      <w:r w:rsidRPr="00EA72E7">
        <w:rPr>
          <w:rFonts w:ascii="Simplified Arabic" w:eastAsia="Simplified Arabic" w:hAnsi="Simplified Arabic" w:cs="Simplified Arabic"/>
          <w:b/>
          <w:sz w:val="28"/>
          <w:szCs w:val="28"/>
          <w:rtl/>
        </w:rPr>
        <w:t xml:space="preserve"> مع المقياس الكلي، مما يعكس </w:t>
      </w:r>
      <w:r w:rsidRPr="00EA72E7">
        <w:rPr>
          <w:rFonts w:ascii="Simplified Arabic" w:eastAsia="Simplified Arabic" w:hAnsi="Simplified Arabic" w:cs="Simplified Arabic"/>
          <w:b/>
          <w:bCs/>
          <w:sz w:val="28"/>
          <w:szCs w:val="28"/>
          <w:rtl/>
        </w:rPr>
        <w:t>اتساقًا داخليًا جيدًا</w:t>
      </w:r>
      <w:r w:rsidRPr="00EA72E7">
        <w:rPr>
          <w:rFonts w:ascii="Simplified Arabic" w:eastAsia="Simplified Arabic" w:hAnsi="Simplified Arabic" w:cs="Simplified Arabic"/>
          <w:b/>
          <w:sz w:val="28"/>
          <w:szCs w:val="28"/>
          <w:rtl/>
        </w:rPr>
        <w:t xml:space="preserve"> للبُعد</w:t>
      </w:r>
      <w:r w:rsidRPr="00EA72E7">
        <w:rPr>
          <w:rFonts w:ascii="Simplified Arabic" w:eastAsia="Simplified Arabic" w:hAnsi="Simplified Arabic" w:cs="Simplified Arabic"/>
          <w:b/>
          <w:sz w:val="28"/>
          <w:szCs w:val="28"/>
        </w:rPr>
        <w:t>.</w:t>
      </w:r>
    </w:p>
    <w:p w14:paraId="524F1C72" w14:textId="77777777" w:rsidR="00573205" w:rsidRPr="00EA72E7" w:rsidRDefault="00573205" w:rsidP="00EA72E7">
      <w:pPr>
        <w:numPr>
          <w:ilvl w:val="0"/>
          <w:numId w:val="7"/>
        </w:numPr>
        <w:tabs>
          <w:tab w:val="clear" w:pos="720"/>
          <w:tab w:val="right" w:pos="292"/>
          <w:tab w:val="right" w:pos="382"/>
          <w:tab w:val="right" w:pos="562"/>
          <w:tab w:val="num" w:pos="922"/>
        </w:tabs>
        <w:spacing w:after="0" w:line="240" w:lineRule="auto"/>
        <w:ind w:left="112" w:firstLine="0"/>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sz w:val="28"/>
          <w:szCs w:val="28"/>
          <w:rtl/>
        </w:rPr>
        <w:t>سجل البند الخامس ("شعوري بالأمان الوظيفي بين الزملاء له آثار إيجابية وتعاونية") أعلى معامل ارتباط (0.687)، ما يدل على أن هذا البند يرتبط ارتباطًا قويًا بالب</w:t>
      </w:r>
      <w:r w:rsidR="00DC2017" w:rsidRPr="00EA72E7">
        <w:rPr>
          <w:rFonts w:ascii="Simplified Arabic" w:eastAsia="Simplified Arabic" w:hAnsi="Simplified Arabic" w:cs="Simplified Arabic"/>
          <w:b/>
          <w:sz w:val="28"/>
          <w:szCs w:val="28"/>
          <w:rtl/>
        </w:rPr>
        <w:t>ُ</w:t>
      </w:r>
      <w:r w:rsidRPr="00EA72E7">
        <w:rPr>
          <w:rFonts w:ascii="Simplified Arabic" w:eastAsia="Simplified Arabic" w:hAnsi="Simplified Arabic" w:cs="Simplified Arabic"/>
          <w:b/>
          <w:sz w:val="28"/>
          <w:szCs w:val="28"/>
          <w:rtl/>
        </w:rPr>
        <w:t>عد العام للشعور بالأمان الوظيفي</w:t>
      </w:r>
      <w:r w:rsidRPr="00EA72E7">
        <w:rPr>
          <w:rFonts w:ascii="Simplified Arabic" w:eastAsia="Simplified Arabic" w:hAnsi="Simplified Arabic" w:cs="Simplified Arabic"/>
          <w:b/>
          <w:sz w:val="28"/>
          <w:szCs w:val="28"/>
        </w:rPr>
        <w:t>.</w:t>
      </w:r>
    </w:p>
    <w:p w14:paraId="40031DE0" w14:textId="77777777" w:rsidR="00573205" w:rsidRPr="00EA72E7" w:rsidRDefault="00573205" w:rsidP="00EA72E7">
      <w:pPr>
        <w:numPr>
          <w:ilvl w:val="0"/>
          <w:numId w:val="7"/>
        </w:numPr>
        <w:tabs>
          <w:tab w:val="clear" w:pos="720"/>
          <w:tab w:val="right" w:pos="292"/>
          <w:tab w:val="right" w:pos="382"/>
          <w:tab w:val="right" w:pos="562"/>
          <w:tab w:val="num" w:pos="922"/>
        </w:tabs>
        <w:spacing w:after="0" w:line="240" w:lineRule="auto"/>
        <w:ind w:left="112" w:firstLine="0"/>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sz w:val="28"/>
          <w:szCs w:val="28"/>
          <w:rtl/>
        </w:rPr>
        <w:t>سجل البند الرابع ("أشعر بالفخر بعملي في هيئة الموانئ البحرية") أدنى معامل ارتباط (0.193) ولم يكن دالًا إحصائيًا، مما يشير إلى تأثير ضعيف لهذا البند على الب</w:t>
      </w:r>
      <w:r w:rsidR="00DC2017" w:rsidRPr="00EA72E7">
        <w:rPr>
          <w:rFonts w:ascii="Simplified Arabic" w:eastAsia="Simplified Arabic" w:hAnsi="Simplified Arabic" w:cs="Simplified Arabic"/>
          <w:b/>
          <w:sz w:val="28"/>
          <w:szCs w:val="28"/>
          <w:rtl/>
        </w:rPr>
        <w:t>ُ</w:t>
      </w:r>
      <w:r w:rsidRPr="00EA72E7">
        <w:rPr>
          <w:rFonts w:ascii="Simplified Arabic" w:eastAsia="Simplified Arabic" w:hAnsi="Simplified Arabic" w:cs="Simplified Arabic"/>
          <w:b/>
          <w:sz w:val="28"/>
          <w:szCs w:val="28"/>
          <w:rtl/>
        </w:rPr>
        <w:t>عد الكلي</w:t>
      </w:r>
      <w:r w:rsidRPr="00EA72E7">
        <w:rPr>
          <w:rFonts w:ascii="Simplified Arabic" w:eastAsia="Simplified Arabic" w:hAnsi="Simplified Arabic" w:cs="Simplified Arabic"/>
          <w:b/>
          <w:sz w:val="28"/>
          <w:szCs w:val="28"/>
        </w:rPr>
        <w:t>.</w:t>
      </w:r>
    </w:p>
    <w:p w14:paraId="529DF9C2" w14:textId="77777777" w:rsidR="00573205" w:rsidRDefault="00573205" w:rsidP="00EA72E7">
      <w:pPr>
        <w:numPr>
          <w:ilvl w:val="0"/>
          <w:numId w:val="7"/>
        </w:numPr>
        <w:tabs>
          <w:tab w:val="clear" w:pos="720"/>
          <w:tab w:val="right" w:pos="292"/>
          <w:tab w:val="right" w:pos="382"/>
          <w:tab w:val="right" w:pos="562"/>
          <w:tab w:val="num" w:pos="922"/>
        </w:tabs>
        <w:spacing w:after="0" w:line="240" w:lineRule="auto"/>
        <w:ind w:left="112" w:firstLine="0"/>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sz w:val="28"/>
          <w:szCs w:val="28"/>
          <w:rtl/>
        </w:rPr>
        <w:t xml:space="preserve">باقي البنود جاءت بمعاملات ارتباط </w:t>
      </w:r>
      <w:r w:rsidRPr="00EA72E7">
        <w:rPr>
          <w:rFonts w:ascii="Simplified Arabic" w:eastAsia="Simplified Arabic" w:hAnsi="Simplified Arabic" w:cs="Simplified Arabic"/>
          <w:b/>
          <w:bCs/>
          <w:sz w:val="28"/>
          <w:szCs w:val="28"/>
          <w:rtl/>
        </w:rPr>
        <w:t>معتدلة</w:t>
      </w:r>
      <w:r w:rsidRPr="00EA72E7">
        <w:rPr>
          <w:rFonts w:ascii="Simplified Arabic" w:eastAsia="Simplified Arabic" w:hAnsi="Simplified Arabic" w:cs="Simplified Arabic"/>
          <w:b/>
          <w:sz w:val="28"/>
          <w:szCs w:val="28"/>
          <w:rtl/>
        </w:rPr>
        <w:t>، مما يعزز مصداقية الب</w:t>
      </w:r>
      <w:r w:rsidR="00DC2017" w:rsidRPr="00EA72E7">
        <w:rPr>
          <w:rFonts w:ascii="Simplified Arabic" w:eastAsia="Simplified Arabic" w:hAnsi="Simplified Arabic" w:cs="Simplified Arabic"/>
          <w:b/>
          <w:sz w:val="28"/>
          <w:szCs w:val="28"/>
          <w:rtl/>
        </w:rPr>
        <w:t>ُ</w:t>
      </w:r>
      <w:r w:rsidRPr="00EA72E7">
        <w:rPr>
          <w:rFonts w:ascii="Simplified Arabic" w:eastAsia="Simplified Arabic" w:hAnsi="Simplified Arabic" w:cs="Simplified Arabic"/>
          <w:b/>
          <w:sz w:val="28"/>
          <w:szCs w:val="28"/>
          <w:rtl/>
        </w:rPr>
        <w:t>عد ويؤكد أن معظم البنود تساهم في تكوينه بشكل متسق</w:t>
      </w:r>
      <w:r w:rsidRPr="00EA72E7">
        <w:rPr>
          <w:rFonts w:ascii="Simplified Arabic" w:eastAsia="Simplified Arabic" w:hAnsi="Simplified Arabic" w:cs="Simplified Arabic"/>
          <w:b/>
          <w:sz w:val="28"/>
          <w:szCs w:val="28"/>
        </w:rPr>
        <w:t>.</w:t>
      </w:r>
    </w:p>
    <w:p w14:paraId="35DC457B" w14:textId="77777777" w:rsidR="00EA72E7" w:rsidRDefault="00EA72E7" w:rsidP="00EA72E7">
      <w:pPr>
        <w:tabs>
          <w:tab w:val="right" w:pos="292"/>
          <w:tab w:val="right" w:pos="382"/>
          <w:tab w:val="right" w:pos="562"/>
        </w:tabs>
        <w:spacing w:after="0" w:line="240" w:lineRule="auto"/>
        <w:jc w:val="both"/>
        <w:rPr>
          <w:rFonts w:ascii="Simplified Arabic" w:eastAsia="Simplified Arabic" w:hAnsi="Simplified Arabic" w:cs="Simplified Arabic"/>
          <w:b/>
          <w:sz w:val="28"/>
          <w:szCs w:val="28"/>
          <w:rtl/>
        </w:rPr>
      </w:pPr>
    </w:p>
    <w:p w14:paraId="7BCF7558" w14:textId="77777777" w:rsidR="00EA72E7" w:rsidRDefault="00EA72E7" w:rsidP="00EA72E7">
      <w:pPr>
        <w:tabs>
          <w:tab w:val="right" w:pos="292"/>
          <w:tab w:val="right" w:pos="382"/>
          <w:tab w:val="right" w:pos="562"/>
        </w:tabs>
        <w:spacing w:after="0" w:line="240" w:lineRule="auto"/>
        <w:jc w:val="both"/>
        <w:rPr>
          <w:rFonts w:ascii="Simplified Arabic" w:eastAsia="Simplified Arabic" w:hAnsi="Simplified Arabic" w:cs="Simplified Arabic"/>
          <w:b/>
          <w:sz w:val="28"/>
          <w:szCs w:val="28"/>
          <w:rtl/>
        </w:rPr>
      </w:pPr>
    </w:p>
    <w:p w14:paraId="7E90B275" w14:textId="77777777" w:rsidR="00EA72E7" w:rsidRDefault="00EA72E7" w:rsidP="00EA72E7">
      <w:pPr>
        <w:tabs>
          <w:tab w:val="right" w:pos="292"/>
          <w:tab w:val="right" w:pos="382"/>
          <w:tab w:val="right" w:pos="562"/>
        </w:tabs>
        <w:spacing w:after="0" w:line="240" w:lineRule="auto"/>
        <w:jc w:val="both"/>
        <w:rPr>
          <w:rFonts w:ascii="Simplified Arabic" w:eastAsia="Simplified Arabic" w:hAnsi="Simplified Arabic" w:cs="Simplified Arabic"/>
          <w:b/>
          <w:sz w:val="28"/>
          <w:szCs w:val="28"/>
          <w:rtl/>
        </w:rPr>
      </w:pPr>
    </w:p>
    <w:p w14:paraId="7EF0B603" w14:textId="77777777" w:rsidR="00EA72E7" w:rsidRDefault="00EA72E7" w:rsidP="00EA72E7">
      <w:pPr>
        <w:tabs>
          <w:tab w:val="right" w:pos="292"/>
          <w:tab w:val="right" w:pos="382"/>
          <w:tab w:val="right" w:pos="562"/>
        </w:tabs>
        <w:spacing w:after="0" w:line="240" w:lineRule="auto"/>
        <w:jc w:val="both"/>
        <w:rPr>
          <w:rFonts w:ascii="Simplified Arabic" w:eastAsia="Simplified Arabic" w:hAnsi="Simplified Arabic" w:cs="Simplified Arabic"/>
          <w:b/>
          <w:sz w:val="28"/>
          <w:szCs w:val="28"/>
          <w:rtl/>
        </w:rPr>
      </w:pPr>
    </w:p>
    <w:p w14:paraId="17DFEDCA" w14:textId="77777777" w:rsidR="00EA72E7" w:rsidRDefault="00EA72E7" w:rsidP="00EA72E7">
      <w:pPr>
        <w:tabs>
          <w:tab w:val="right" w:pos="292"/>
          <w:tab w:val="right" w:pos="382"/>
          <w:tab w:val="right" w:pos="562"/>
        </w:tabs>
        <w:spacing w:after="0" w:line="240" w:lineRule="auto"/>
        <w:jc w:val="both"/>
        <w:rPr>
          <w:rFonts w:ascii="Simplified Arabic" w:eastAsia="Simplified Arabic" w:hAnsi="Simplified Arabic" w:cs="Simplified Arabic"/>
          <w:b/>
          <w:sz w:val="28"/>
          <w:szCs w:val="28"/>
          <w:rtl/>
        </w:rPr>
      </w:pPr>
    </w:p>
    <w:p w14:paraId="3ECB71F0" w14:textId="77777777" w:rsidR="00EA72E7" w:rsidRPr="00EA72E7" w:rsidRDefault="00EA72E7" w:rsidP="00EA72E7">
      <w:pPr>
        <w:tabs>
          <w:tab w:val="right" w:pos="292"/>
          <w:tab w:val="right" w:pos="382"/>
          <w:tab w:val="right" w:pos="562"/>
        </w:tabs>
        <w:spacing w:after="0" w:line="240" w:lineRule="auto"/>
        <w:jc w:val="both"/>
        <w:rPr>
          <w:rFonts w:ascii="Simplified Arabic" w:eastAsia="Simplified Arabic" w:hAnsi="Simplified Arabic" w:cs="Simplified Arabic"/>
          <w:b/>
          <w:sz w:val="28"/>
          <w:szCs w:val="28"/>
        </w:rPr>
      </w:pPr>
    </w:p>
    <w:p w14:paraId="5CAFBA04" w14:textId="1DDEE2AD" w:rsidR="00EA72E7" w:rsidRPr="00EA72E7" w:rsidRDefault="00573205" w:rsidP="00EA72E7">
      <w:pPr>
        <w:pBdr>
          <w:top w:val="nil"/>
          <w:left w:val="nil"/>
          <w:bottom w:val="nil"/>
          <w:right w:val="nil"/>
          <w:between w:val="nil"/>
        </w:pBdr>
        <w:spacing w:after="0" w:line="360" w:lineRule="auto"/>
        <w:contextualSpacing/>
        <w:jc w:val="both"/>
        <w:rPr>
          <w:rFonts w:ascii="Simplified Arabic" w:eastAsia="Simplified Arabic" w:hAnsi="Simplified Arabic" w:cs="Simplified Arabic"/>
          <w:bCs/>
          <w:sz w:val="28"/>
          <w:szCs w:val="28"/>
        </w:rPr>
      </w:pPr>
      <w:r w:rsidRPr="00EA72E7">
        <w:rPr>
          <w:rFonts w:ascii="Simplified Arabic" w:eastAsia="Simplified Arabic" w:hAnsi="Simplified Arabic" w:cs="Simplified Arabic"/>
          <w:bCs/>
          <w:sz w:val="28"/>
          <w:szCs w:val="28"/>
          <w:rtl/>
        </w:rPr>
        <w:lastRenderedPageBreak/>
        <w:t>الب</w:t>
      </w:r>
      <w:r w:rsidR="00450A6B" w:rsidRPr="00EA72E7">
        <w:rPr>
          <w:rFonts w:ascii="Simplified Arabic" w:eastAsia="Simplified Arabic" w:hAnsi="Simplified Arabic" w:cs="Simplified Arabic"/>
          <w:bCs/>
          <w:sz w:val="28"/>
          <w:szCs w:val="28"/>
          <w:rtl/>
        </w:rPr>
        <w:t>ُ</w:t>
      </w:r>
      <w:r w:rsidRPr="00EA72E7">
        <w:rPr>
          <w:rFonts w:ascii="Simplified Arabic" w:eastAsia="Simplified Arabic" w:hAnsi="Simplified Arabic" w:cs="Simplified Arabic"/>
          <w:bCs/>
          <w:sz w:val="28"/>
          <w:szCs w:val="28"/>
          <w:rtl/>
        </w:rPr>
        <w:t>عد السادس: البيئة الاجتماعية:</w:t>
      </w:r>
    </w:p>
    <w:p w14:paraId="798982F7" w14:textId="694E1E16" w:rsidR="00573205" w:rsidRPr="00EA72E7" w:rsidRDefault="00573205" w:rsidP="00EA72E7">
      <w:pPr>
        <w:pBdr>
          <w:top w:val="nil"/>
          <w:left w:val="nil"/>
          <w:bottom w:val="nil"/>
          <w:right w:val="nil"/>
          <w:between w:val="nil"/>
        </w:pBdr>
        <w:spacing w:after="0" w:line="360" w:lineRule="auto"/>
        <w:contextualSpacing/>
        <w:jc w:val="center"/>
        <w:rPr>
          <w:rFonts w:ascii="Simplified Arabic" w:eastAsia="Simplified Arabic" w:hAnsi="Simplified Arabic" w:cs="Simplified Arabic"/>
          <w:bCs/>
          <w:sz w:val="28"/>
          <w:szCs w:val="28"/>
        </w:rPr>
      </w:pPr>
      <w:r w:rsidRPr="00EA72E7">
        <w:rPr>
          <w:rFonts w:ascii="Simplified Arabic" w:eastAsia="Simplified Arabic" w:hAnsi="Simplified Arabic" w:cs="Simplified Arabic"/>
          <w:bCs/>
          <w:sz w:val="28"/>
          <w:szCs w:val="28"/>
          <w:rtl/>
        </w:rPr>
        <w:t>جدول رقم (8): الاتساق الداخلي لب</w:t>
      </w:r>
      <w:r w:rsidR="00DC2017" w:rsidRPr="00EA72E7">
        <w:rPr>
          <w:rFonts w:ascii="Simplified Arabic" w:eastAsia="Simplified Arabic" w:hAnsi="Simplified Arabic" w:cs="Simplified Arabic"/>
          <w:bCs/>
          <w:sz w:val="28"/>
          <w:szCs w:val="28"/>
          <w:rtl/>
        </w:rPr>
        <w:t>ُ</w:t>
      </w:r>
      <w:r w:rsidRPr="00EA72E7">
        <w:rPr>
          <w:rFonts w:ascii="Simplified Arabic" w:eastAsia="Simplified Arabic" w:hAnsi="Simplified Arabic" w:cs="Simplified Arabic"/>
          <w:bCs/>
          <w:sz w:val="28"/>
          <w:szCs w:val="28"/>
          <w:rtl/>
        </w:rPr>
        <w:t>عد البيئة الاجتماعية:</w:t>
      </w:r>
    </w:p>
    <w:tbl>
      <w:tblPr>
        <w:bidiVisual/>
        <w:tblW w:w="5530" w:type="pct"/>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6621"/>
        <w:gridCol w:w="1518"/>
        <w:gridCol w:w="1131"/>
      </w:tblGrid>
      <w:tr w:rsidR="00573205" w:rsidRPr="00E7177D" w14:paraId="38CBF0D4" w14:textId="77777777" w:rsidTr="008D7D99">
        <w:trPr>
          <w:trHeight w:val="280"/>
        </w:trPr>
        <w:tc>
          <w:tcPr>
            <w:tcW w:w="3571" w:type="pct"/>
            <w:shd w:val="clear" w:color="auto" w:fill="D9D9D9"/>
            <w:vAlign w:val="center"/>
          </w:tcPr>
          <w:p w14:paraId="2B7227AE" w14:textId="77777777" w:rsidR="00573205" w:rsidRPr="00EA72E7" w:rsidRDefault="00573205" w:rsidP="00954902">
            <w:pPr>
              <w:spacing w:line="276" w:lineRule="auto"/>
              <w:jc w:val="both"/>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الفقرة</w:t>
            </w:r>
          </w:p>
        </w:tc>
        <w:tc>
          <w:tcPr>
            <w:tcW w:w="819" w:type="pct"/>
            <w:shd w:val="clear" w:color="auto" w:fill="D9D9D9"/>
            <w:vAlign w:val="center"/>
          </w:tcPr>
          <w:p w14:paraId="5569120E" w14:textId="77777777" w:rsidR="00573205" w:rsidRPr="00EA72E7" w:rsidRDefault="00573205" w:rsidP="00954902">
            <w:pPr>
              <w:spacing w:line="276" w:lineRule="auto"/>
              <w:jc w:val="both"/>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معامل الارتباط</w:t>
            </w:r>
          </w:p>
        </w:tc>
        <w:tc>
          <w:tcPr>
            <w:tcW w:w="610" w:type="pct"/>
            <w:shd w:val="clear" w:color="auto" w:fill="D9D9D9"/>
            <w:vAlign w:val="center"/>
          </w:tcPr>
          <w:p w14:paraId="3AE686BE" w14:textId="77777777" w:rsidR="00573205" w:rsidRPr="00EA72E7" w:rsidRDefault="00573205" w:rsidP="00954902">
            <w:pPr>
              <w:spacing w:line="276" w:lineRule="auto"/>
              <w:jc w:val="both"/>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 xml:space="preserve">المعنوية </w:t>
            </w:r>
          </w:p>
        </w:tc>
      </w:tr>
      <w:tr w:rsidR="00573205" w:rsidRPr="00E7177D" w14:paraId="4AE5FC29" w14:textId="77777777" w:rsidTr="008D7D99">
        <w:trPr>
          <w:trHeight w:val="280"/>
        </w:trPr>
        <w:tc>
          <w:tcPr>
            <w:tcW w:w="3571" w:type="pct"/>
          </w:tcPr>
          <w:p w14:paraId="02E2CBA3" w14:textId="77777777" w:rsidR="00573205" w:rsidRPr="00EA72E7" w:rsidRDefault="00573205" w:rsidP="00954902">
            <w:pPr>
              <w:pBdr>
                <w:top w:val="nil"/>
                <w:left w:val="nil"/>
                <w:bottom w:val="nil"/>
                <w:right w:val="nil"/>
                <w:between w:val="nil"/>
              </w:pBdr>
              <w:spacing w:line="276" w:lineRule="auto"/>
              <w:contextualSpacing/>
              <w:jc w:val="both"/>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1- يوجد اهتمام من إدارة الموانئ باستقرار العامل والمساهمة في حل مشكلاته المادية.</w:t>
            </w:r>
          </w:p>
        </w:tc>
        <w:tc>
          <w:tcPr>
            <w:tcW w:w="819" w:type="pct"/>
            <w:vAlign w:val="center"/>
          </w:tcPr>
          <w:p w14:paraId="51AADECA"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0.634**</w:t>
            </w:r>
          </w:p>
        </w:tc>
        <w:tc>
          <w:tcPr>
            <w:tcW w:w="610" w:type="pct"/>
            <w:vAlign w:val="center"/>
          </w:tcPr>
          <w:p w14:paraId="2331DC87"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r w:rsidR="00573205" w:rsidRPr="00EA72E7" w14:paraId="6C26B4B3" w14:textId="77777777" w:rsidTr="008D7D99">
        <w:trPr>
          <w:trHeight w:val="280"/>
        </w:trPr>
        <w:tc>
          <w:tcPr>
            <w:tcW w:w="3571" w:type="pct"/>
          </w:tcPr>
          <w:p w14:paraId="740797EB" w14:textId="77777777" w:rsidR="00573205" w:rsidRPr="00EA72E7" w:rsidRDefault="00573205" w:rsidP="00954902">
            <w:pPr>
              <w:pBdr>
                <w:top w:val="nil"/>
                <w:left w:val="nil"/>
                <w:bottom w:val="nil"/>
                <w:right w:val="nil"/>
                <w:between w:val="nil"/>
              </w:pBdr>
              <w:spacing w:line="276" w:lineRule="auto"/>
              <w:contextualSpacing/>
              <w:jc w:val="both"/>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2- تهتم هيئة الموانئ البحرية بالجوانب الترفيهية للعاملين وتدعم أنشطتهم الثقافية والاجتماعية.</w:t>
            </w:r>
          </w:p>
        </w:tc>
        <w:tc>
          <w:tcPr>
            <w:tcW w:w="819" w:type="pct"/>
            <w:vAlign w:val="center"/>
          </w:tcPr>
          <w:p w14:paraId="625C0935"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0.557**</w:t>
            </w:r>
          </w:p>
        </w:tc>
        <w:tc>
          <w:tcPr>
            <w:tcW w:w="610" w:type="pct"/>
            <w:vAlign w:val="center"/>
          </w:tcPr>
          <w:p w14:paraId="7FDA1363"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r w:rsidR="00573205" w:rsidRPr="00EA72E7" w14:paraId="4CD10567" w14:textId="77777777" w:rsidTr="008D7D99">
        <w:trPr>
          <w:trHeight w:val="280"/>
        </w:trPr>
        <w:tc>
          <w:tcPr>
            <w:tcW w:w="3571" w:type="pct"/>
          </w:tcPr>
          <w:p w14:paraId="23EF1B0F" w14:textId="77777777" w:rsidR="00573205" w:rsidRPr="00EA72E7" w:rsidRDefault="00573205" w:rsidP="00954902">
            <w:pPr>
              <w:pBdr>
                <w:top w:val="nil"/>
                <w:left w:val="nil"/>
                <w:bottom w:val="nil"/>
                <w:right w:val="nil"/>
                <w:between w:val="nil"/>
              </w:pBdr>
              <w:spacing w:line="276" w:lineRule="auto"/>
              <w:contextualSpacing/>
              <w:jc w:val="both"/>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3- أشعر بأن هنالك توازن مناسب بين متطلبات العمل والحياة الشخصية</w:t>
            </w:r>
          </w:p>
        </w:tc>
        <w:tc>
          <w:tcPr>
            <w:tcW w:w="819" w:type="pct"/>
            <w:vAlign w:val="center"/>
          </w:tcPr>
          <w:p w14:paraId="26EDD4CF"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0.482**</w:t>
            </w:r>
          </w:p>
        </w:tc>
        <w:tc>
          <w:tcPr>
            <w:tcW w:w="610" w:type="pct"/>
            <w:vAlign w:val="center"/>
          </w:tcPr>
          <w:p w14:paraId="0D09D22F"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r w:rsidR="00573205" w:rsidRPr="00EA72E7" w14:paraId="6B29AF50" w14:textId="77777777" w:rsidTr="008D7D99">
        <w:trPr>
          <w:trHeight w:val="280"/>
        </w:trPr>
        <w:tc>
          <w:tcPr>
            <w:tcW w:w="3571" w:type="pct"/>
          </w:tcPr>
          <w:p w14:paraId="09C92054" w14:textId="77777777" w:rsidR="00573205" w:rsidRPr="00EA72E7" w:rsidRDefault="00573205" w:rsidP="00954902">
            <w:pPr>
              <w:pBdr>
                <w:top w:val="nil"/>
                <w:left w:val="nil"/>
                <w:bottom w:val="nil"/>
                <w:right w:val="nil"/>
                <w:between w:val="nil"/>
              </w:pBdr>
              <w:spacing w:line="276" w:lineRule="auto"/>
              <w:contextualSpacing/>
              <w:jc w:val="both"/>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 xml:space="preserve">4- يشعر </w:t>
            </w:r>
            <w:r w:rsidR="001F0D3B" w:rsidRPr="00EA72E7">
              <w:rPr>
                <w:rFonts w:ascii="Simplified Arabic" w:eastAsia="Simplified Arabic" w:hAnsi="Simplified Arabic" w:cs="Simplified Arabic"/>
                <w:b/>
                <w:sz w:val="24"/>
                <w:szCs w:val="24"/>
                <w:rtl/>
              </w:rPr>
              <w:t>العاملو</w:t>
            </w:r>
            <w:r w:rsidRPr="00EA72E7">
              <w:rPr>
                <w:rFonts w:ascii="Simplified Arabic" w:eastAsia="Simplified Arabic" w:hAnsi="Simplified Arabic" w:cs="Simplified Arabic"/>
                <w:b/>
                <w:sz w:val="24"/>
                <w:szCs w:val="24"/>
                <w:rtl/>
              </w:rPr>
              <w:t>ن بالراحة في تأدية المهام خلال المشاركة ضمن فريق العمل</w:t>
            </w:r>
          </w:p>
        </w:tc>
        <w:tc>
          <w:tcPr>
            <w:tcW w:w="819" w:type="pct"/>
            <w:vAlign w:val="center"/>
          </w:tcPr>
          <w:p w14:paraId="03E9FD2D"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0.437**</w:t>
            </w:r>
          </w:p>
        </w:tc>
        <w:tc>
          <w:tcPr>
            <w:tcW w:w="610" w:type="pct"/>
            <w:vAlign w:val="center"/>
          </w:tcPr>
          <w:p w14:paraId="42A265D7"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r w:rsidR="00573205" w:rsidRPr="00EA72E7" w14:paraId="297F6998" w14:textId="77777777" w:rsidTr="008D7D99">
        <w:trPr>
          <w:trHeight w:val="280"/>
        </w:trPr>
        <w:tc>
          <w:tcPr>
            <w:tcW w:w="3571" w:type="pct"/>
          </w:tcPr>
          <w:p w14:paraId="39377178" w14:textId="77777777" w:rsidR="00573205" w:rsidRPr="00EA72E7" w:rsidRDefault="00573205" w:rsidP="00954902">
            <w:pPr>
              <w:pBdr>
                <w:top w:val="nil"/>
                <w:left w:val="nil"/>
                <w:bottom w:val="nil"/>
                <w:right w:val="nil"/>
                <w:between w:val="nil"/>
              </w:pBdr>
              <w:spacing w:line="276" w:lineRule="auto"/>
              <w:contextualSpacing/>
              <w:jc w:val="both"/>
              <w:rPr>
                <w:rFonts w:ascii="Simplified Arabic" w:eastAsia="Simplified Arabic" w:hAnsi="Simplified Arabic" w:cs="Simplified Arabic"/>
                <w:b/>
                <w:sz w:val="24"/>
                <w:szCs w:val="24"/>
              </w:rPr>
            </w:pPr>
            <w:r w:rsidRPr="00EA72E7">
              <w:rPr>
                <w:rFonts w:ascii="Simplified Arabic" w:eastAsia="Simplified Arabic" w:hAnsi="Simplified Arabic" w:cs="Simplified Arabic"/>
                <w:b/>
                <w:sz w:val="24"/>
                <w:szCs w:val="24"/>
                <w:rtl/>
              </w:rPr>
              <w:t>5- يوجد اهتمام ببناء العلاقات الانسانية الجيدة بين المديرين والعاملين.</w:t>
            </w:r>
          </w:p>
        </w:tc>
        <w:tc>
          <w:tcPr>
            <w:tcW w:w="819" w:type="pct"/>
            <w:vAlign w:val="center"/>
          </w:tcPr>
          <w:p w14:paraId="1F08E788"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0.706**</w:t>
            </w:r>
          </w:p>
        </w:tc>
        <w:tc>
          <w:tcPr>
            <w:tcW w:w="610" w:type="pct"/>
            <w:vAlign w:val="center"/>
          </w:tcPr>
          <w:p w14:paraId="33A70534" w14:textId="77777777" w:rsidR="00573205" w:rsidRPr="00EA72E7" w:rsidRDefault="00573205" w:rsidP="00954902">
            <w:pPr>
              <w:spacing w:line="276" w:lineRule="auto"/>
              <w:jc w:val="both"/>
              <w:rPr>
                <w:rFonts w:ascii="Simplified Arabic" w:eastAsia="Simplified Arabic" w:hAnsi="Simplified Arabic" w:cs="Simplified Arabic"/>
                <w:bCs/>
                <w:sz w:val="24"/>
                <w:szCs w:val="24"/>
              </w:rPr>
            </w:pPr>
            <w:r w:rsidRPr="00EA72E7">
              <w:rPr>
                <w:rFonts w:ascii="Simplified Arabic" w:eastAsia="Simplified Arabic" w:hAnsi="Simplified Arabic" w:cs="Simplified Arabic"/>
                <w:bCs/>
                <w:sz w:val="24"/>
                <w:szCs w:val="24"/>
              </w:rPr>
              <w:t>0.001</w:t>
            </w:r>
          </w:p>
        </w:tc>
      </w:tr>
    </w:tbl>
    <w:p w14:paraId="1802AD8F" w14:textId="0C687F97" w:rsidR="00573205" w:rsidRPr="00EA72E7" w:rsidRDefault="00E347FF" w:rsidP="00EA72E7">
      <w:pPr>
        <w:spacing w:after="0" w:line="360" w:lineRule="auto"/>
        <w:jc w:val="center"/>
        <w:rPr>
          <w:rFonts w:ascii="Simplified Arabic" w:eastAsia="Simplified Arabic" w:hAnsi="Simplified Arabic" w:cs="Simplified Arabic"/>
          <w:b/>
          <w:sz w:val="28"/>
          <w:szCs w:val="28"/>
          <w:rtl/>
        </w:rPr>
      </w:pPr>
      <w:r w:rsidRPr="00EA72E7">
        <w:rPr>
          <w:rFonts w:ascii="Simplified Arabic" w:eastAsia="Simplified Arabic" w:hAnsi="Simplified Arabic" w:cs="Simplified Arabic"/>
          <w:b/>
          <w:sz w:val="28"/>
          <w:szCs w:val="28"/>
          <w:rtl/>
        </w:rPr>
        <w:t>المصدر: (</w:t>
      </w:r>
      <w:r w:rsidR="00450A6B" w:rsidRPr="00EA72E7">
        <w:rPr>
          <w:rFonts w:ascii="Simplified Arabic" w:eastAsia="Simplified Arabic" w:hAnsi="Simplified Arabic" w:cs="Simplified Arabic"/>
          <w:b/>
          <w:sz w:val="28"/>
          <w:szCs w:val="28"/>
          <w:rtl/>
        </w:rPr>
        <w:t>إ</w:t>
      </w:r>
      <w:r w:rsidRPr="00EA72E7">
        <w:rPr>
          <w:rFonts w:ascii="Simplified Arabic" w:eastAsia="Simplified Arabic" w:hAnsi="Simplified Arabic" w:cs="Simplified Arabic"/>
          <w:b/>
          <w:sz w:val="28"/>
          <w:szCs w:val="28"/>
          <w:rtl/>
        </w:rPr>
        <w:t xml:space="preserve">عداد الباحثين، </w:t>
      </w:r>
      <w:r w:rsidR="00450A6B" w:rsidRPr="00EA72E7">
        <w:rPr>
          <w:rFonts w:ascii="Simplified Arabic" w:eastAsia="Simplified Arabic" w:hAnsi="Simplified Arabic" w:cs="Simplified Arabic"/>
          <w:b/>
          <w:sz w:val="28"/>
          <w:szCs w:val="28"/>
          <w:rtl/>
        </w:rPr>
        <w:t>إ</w:t>
      </w:r>
      <w:r w:rsidRPr="00EA72E7">
        <w:rPr>
          <w:rFonts w:ascii="Simplified Arabic" w:eastAsia="Simplified Arabic" w:hAnsi="Simplified Arabic" w:cs="Simplified Arabic"/>
          <w:b/>
          <w:sz w:val="28"/>
          <w:szCs w:val="28"/>
          <w:rtl/>
        </w:rPr>
        <w:t>جراءات ال</w:t>
      </w:r>
      <w:r w:rsidR="00573205" w:rsidRPr="00EA72E7">
        <w:rPr>
          <w:rFonts w:ascii="Simplified Arabic" w:eastAsia="Simplified Arabic" w:hAnsi="Simplified Arabic" w:cs="Simplified Arabic"/>
          <w:b/>
          <w:sz w:val="28"/>
          <w:szCs w:val="28"/>
          <w:rtl/>
        </w:rPr>
        <w:t xml:space="preserve">دراسة الميدانية، برنامج </w:t>
      </w:r>
      <w:proofErr w:type="spellStart"/>
      <w:r w:rsidR="00573205" w:rsidRPr="00EA72E7">
        <w:rPr>
          <w:rFonts w:ascii="Simplified Arabic" w:eastAsia="Simplified Arabic" w:hAnsi="Simplified Arabic" w:cs="Simplified Arabic"/>
          <w:b/>
          <w:sz w:val="28"/>
          <w:szCs w:val="28"/>
        </w:rPr>
        <w:t>spss</w:t>
      </w:r>
      <w:proofErr w:type="spellEnd"/>
      <w:r w:rsidR="00573205" w:rsidRPr="00EA72E7">
        <w:rPr>
          <w:rFonts w:ascii="Simplified Arabic" w:eastAsia="Simplified Arabic" w:hAnsi="Simplified Arabic" w:cs="Simplified Arabic"/>
          <w:b/>
          <w:sz w:val="28"/>
          <w:szCs w:val="28"/>
          <w:rtl/>
        </w:rPr>
        <w:t>، 2025)</w:t>
      </w:r>
    </w:p>
    <w:p w14:paraId="39C90969" w14:textId="77777777" w:rsidR="00573205" w:rsidRPr="00EA72E7" w:rsidRDefault="00573205" w:rsidP="00EA72E7">
      <w:pPr>
        <w:spacing w:after="0" w:line="240" w:lineRule="auto"/>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sz w:val="28"/>
          <w:szCs w:val="28"/>
          <w:rtl/>
        </w:rPr>
        <w:t>تُظهر النتائج أن جميع البنود لب</w:t>
      </w:r>
      <w:r w:rsidR="00DC2017" w:rsidRPr="00EA72E7">
        <w:rPr>
          <w:rFonts w:ascii="Simplified Arabic" w:eastAsia="Simplified Arabic" w:hAnsi="Simplified Arabic" w:cs="Simplified Arabic"/>
          <w:b/>
          <w:sz w:val="28"/>
          <w:szCs w:val="28"/>
          <w:rtl/>
        </w:rPr>
        <w:t>ُ</w:t>
      </w:r>
      <w:r w:rsidRPr="00EA72E7">
        <w:rPr>
          <w:rFonts w:ascii="Simplified Arabic" w:eastAsia="Simplified Arabic" w:hAnsi="Simplified Arabic" w:cs="Simplified Arabic"/>
          <w:b/>
          <w:sz w:val="28"/>
          <w:szCs w:val="28"/>
          <w:rtl/>
        </w:rPr>
        <w:t xml:space="preserve">عد "البيئة الاجتماعية" تتمتع بمعاملات ارتباط </w:t>
      </w:r>
      <w:r w:rsidRPr="00EA72E7">
        <w:rPr>
          <w:rFonts w:ascii="Simplified Arabic" w:eastAsia="Simplified Arabic" w:hAnsi="Simplified Arabic" w:cs="Simplified Arabic"/>
          <w:b/>
          <w:bCs/>
          <w:sz w:val="28"/>
          <w:szCs w:val="28"/>
          <w:rtl/>
        </w:rPr>
        <w:t>معتدلة إلى قوية</w:t>
      </w:r>
      <w:r w:rsidRPr="00EA72E7">
        <w:rPr>
          <w:rFonts w:ascii="Simplified Arabic" w:eastAsia="Simplified Arabic" w:hAnsi="Simplified Arabic" w:cs="Simplified Arabic"/>
          <w:b/>
          <w:sz w:val="28"/>
          <w:szCs w:val="28"/>
          <w:rtl/>
        </w:rPr>
        <w:t xml:space="preserve"> مع المقياس الكلي، مما يعكس </w:t>
      </w:r>
      <w:r w:rsidRPr="00EA72E7">
        <w:rPr>
          <w:rFonts w:ascii="Simplified Arabic" w:eastAsia="Simplified Arabic" w:hAnsi="Simplified Arabic" w:cs="Simplified Arabic"/>
          <w:b/>
          <w:bCs/>
          <w:sz w:val="28"/>
          <w:szCs w:val="28"/>
          <w:rtl/>
        </w:rPr>
        <w:t>اتساقًا داخليًا جيدًا</w:t>
      </w:r>
      <w:r w:rsidRPr="00EA72E7">
        <w:rPr>
          <w:rFonts w:ascii="Simplified Arabic" w:eastAsia="Simplified Arabic" w:hAnsi="Simplified Arabic" w:cs="Simplified Arabic"/>
          <w:b/>
          <w:sz w:val="28"/>
          <w:szCs w:val="28"/>
          <w:rtl/>
        </w:rPr>
        <w:t xml:space="preserve"> للبُعد</w:t>
      </w:r>
      <w:r w:rsidRPr="00EA72E7">
        <w:rPr>
          <w:rFonts w:ascii="Simplified Arabic" w:eastAsia="Simplified Arabic" w:hAnsi="Simplified Arabic" w:cs="Simplified Arabic"/>
          <w:b/>
          <w:sz w:val="28"/>
          <w:szCs w:val="28"/>
        </w:rPr>
        <w:t>.</w:t>
      </w:r>
    </w:p>
    <w:p w14:paraId="707ADF67" w14:textId="77777777" w:rsidR="00573205" w:rsidRPr="00EA72E7" w:rsidRDefault="00573205" w:rsidP="00954902">
      <w:pPr>
        <w:spacing w:after="0" w:line="360" w:lineRule="auto"/>
        <w:jc w:val="both"/>
        <w:rPr>
          <w:rFonts w:ascii="Simplified Arabic" w:eastAsia="Simplified Arabic" w:hAnsi="Simplified Arabic" w:cs="Simplified Arabic"/>
          <w:b/>
          <w:bCs/>
          <w:sz w:val="28"/>
          <w:szCs w:val="28"/>
        </w:rPr>
      </w:pPr>
      <w:r w:rsidRPr="00EA72E7">
        <w:rPr>
          <w:rFonts w:ascii="Simplified Arabic" w:eastAsia="Simplified Arabic" w:hAnsi="Simplified Arabic" w:cs="Simplified Arabic"/>
          <w:b/>
          <w:bCs/>
          <w:sz w:val="28"/>
          <w:szCs w:val="28"/>
          <w:rtl/>
        </w:rPr>
        <w:t>الاستنتاجات العامة للأبعاد الستة</w:t>
      </w:r>
    </w:p>
    <w:p w14:paraId="34D95F97" w14:textId="77777777" w:rsidR="00573205" w:rsidRPr="00EA72E7" w:rsidRDefault="00573205" w:rsidP="00EA72E7">
      <w:pPr>
        <w:numPr>
          <w:ilvl w:val="0"/>
          <w:numId w:val="8"/>
        </w:numPr>
        <w:tabs>
          <w:tab w:val="right" w:pos="472"/>
        </w:tabs>
        <w:spacing w:after="0" w:line="240" w:lineRule="auto"/>
        <w:ind w:left="112" w:firstLine="0"/>
        <w:jc w:val="both"/>
        <w:rPr>
          <w:rFonts w:ascii="Simplified Arabic" w:eastAsia="Simplified Arabic" w:hAnsi="Simplified Arabic" w:cs="Simplified Arabic"/>
          <w:b/>
          <w:sz w:val="28"/>
          <w:szCs w:val="28"/>
        </w:rPr>
      </w:pPr>
      <w:bookmarkStart w:id="12" w:name="_Hlk217773425"/>
      <w:r w:rsidRPr="00EA72E7">
        <w:rPr>
          <w:rFonts w:ascii="Simplified Arabic" w:eastAsia="Simplified Arabic" w:hAnsi="Simplified Arabic" w:cs="Simplified Arabic"/>
          <w:b/>
          <w:bCs/>
          <w:sz w:val="28"/>
          <w:szCs w:val="28"/>
          <w:rtl/>
        </w:rPr>
        <w:t>التعليم والتدريب</w:t>
      </w:r>
      <w:r w:rsidRPr="00EA72E7">
        <w:rPr>
          <w:rFonts w:ascii="Simplified Arabic" w:eastAsia="Simplified Arabic" w:hAnsi="Simplified Arabic" w:cs="Simplified Arabic"/>
          <w:b/>
          <w:bCs/>
          <w:sz w:val="28"/>
          <w:szCs w:val="28"/>
        </w:rPr>
        <w:t>:</w:t>
      </w:r>
      <w:r w:rsidRPr="00EA72E7">
        <w:rPr>
          <w:rFonts w:ascii="Simplified Arabic" w:eastAsia="Simplified Arabic" w:hAnsi="Simplified Arabic" w:cs="Simplified Arabic"/>
          <w:b/>
          <w:sz w:val="28"/>
          <w:szCs w:val="28"/>
          <w:rtl/>
        </w:rPr>
        <w:t xml:space="preserve"> تشير النتائج إلى أن برامج التعليم والتدريب في هيئة الموانئ البحرية تتمتع باتساق داخلي جيد، حيث ترتبط جميع بنود الب</w:t>
      </w:r>
      <w:r w:rsidR="00DC2017" w:rsidRPr="00EA72E7">
        <w:rPr>
          <w:rFonts w:ascii="Simplified Arabic" w:eastAsia="Simplified Arabic" w:hAnsi="Simplified Arabic" w:cs="Simplified Arabic"/>
          <w:b/>
          <w:sz w:val="28"/>
          <w:szCs w:val="28"/>
          <w:rtl/>
        </w:rPr>
        <w:t>ُ</w:t>
      </w:r>
      <w:r w:rsidRPr="00EA72E7">
        <w:rPr>
          <w:rFonts w:ascii="Simplified Arabic" w:eastAsia="Simplified Arabic" w:hAnsi="Simplified Arabic" w:cs="Simplified Arabic"/>
          <w:b/>
          <w:sz w:val="28"/>
          <w:szCs w:val="28"/>
          <w:rtl/>
        </w:rPr>
        <w:t>عد ارتباطًا معتدلاً إلى قوي مع المقياس الكلي. يعكس هذا أهمية التدريب المستمر وتنمية القدرات في تحسين أداء العاملين وتعزيز فعاليتهم الوظيفية</w:t>
      </w:r>
      <w:r w:rsidRPr="00EA72E7">
        <w:rPr>
          <w:rFonts w:ascii="Simplified Arabic" w:eastAsia="Simplified Arabic" w:hAnsi="Simplified Arabic" w:cs="Simplified Arabic"/>
          <w:b/>
          <w:sz w:val="28"/>
          <w:szCs w:val="28"/>
        </w:rPr>
        <w:t>.</w:t>
      </w:r>
    </w:p>
    <w:p w14:paraId="1234F05C" w14:textId="77777777" w:rsidR="00573205" w:rsidRPr="00EA72E7" w:rsidRDefault="00573205" w:rsidP="00EA72E7">
      <w:pPr>
        <w:numPr>
          <w:ilvl w:val="0"/>
          <w:numId w:val="8"/>
        </w:numPr>
        <w:tabs>
          <w:tab w:val="right" w:pos="472"/>
        </w:tabs>
        <w:spacing w:after="0" w:line="240" w:lineRule="auto"/>
        <w:ind w:left="112" w:firstLine="0"/>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bCs/>
          <w:sz w:val="28"/>
          <w:szCs w:val="28"/>
          <w:rtl/>
        </w:rPr>
        <w:t>الحوافز المادية والمعنوية</w:t>
      </w:r>
      <w:r w:rsidRPr="00EA72E7">
        <w:rPr>
          <w:rFonts w:ascii="Simplified Arabic" w:eastAsia="Simplified Arabic" w:hAnsi="Simplified Arabic" w:cs="Simplified Arabic"/>
          <w:b/>
          <w:bCs/>
          <w:sz w:val="28"/>
          <w:szCs w:val="28"/>
        </w:rPr>
        <w:t>:</w:t>
      </w:r>
      <w:r w:rsidRPr="00EA72E7">
        <w:rPr>
          <w:rFonts w:ascii="Simplified Arabic" w:eastAsia="Simplified Arabic" w:hAnsi="Simplified Arabic" w:cs="Simplified Arabic"/>
          <w:b/>
          <w:sz w:val="28"/>
          <w:szCs w:val="28"/>
          <w:rtl/>
        </w:rPr>
        <w:t xml:space="preserve"> تؤكد نتائج التحليل أن بنود الب</w:t>
      </w:r>
      <w:r w:rsidR="00DC2017" w:rsidRPr="00EA72E7">
        <w:rPr>
          <w:rFonts w:ascii="Simplified Arabic" w:eastAsia="Simplified Arabic" w:hAnsi="Simplified Arabic" w:cs="Simplified Arabic"/>
          <w:b/>
          <w:sz w:val="28"/>
          <w:szCs w:val="28"/>
          <w:rtl/>
        </w:rPr>
        <w:t>ُ</w:t>
      </w:r>
      <w:r w:rsidRPr="00EA72E7">
        <w:rPr>
          <w:rFonts w:ascii="Simplified Arabic" w:eastAsia="Simplified Arabic" w:hAnsi="Simplified Arabic" w:cs="Simplified Arabic"/>
          <w:b/>
          <w:sz w:val="28"/>
          <w:szCs w:val="28"/>
          <w:rtl/>
        </w:rPr>
        <w:t xml:space="preserve">عد مرتبطة ارتباطًا معتدلاً إلى قوي مع المقياس الكلي، مما </w:t>
      </w:r>
      <w:r w:rsidR="001F0D3B" w:rsidRPr="00EA72E7">
        <w:rPr>
          <w:rFonts w:ascii="Simplified Arabic" w:eastAsia="Simplified Arabic" w:hAnsi="Simplified Arabic" w:cs="Simplified Arabic"/>
          <w:b/>
          <w:sz w:val="28"/>
          <w:szCs w:val="28"/>
          <w:rtl/>
        </w:rPr>
        <w:t>ت</w:t>
      </w:r>
      <w:r w:rsidRPr="00EA72E7">
        <w:rPr>
          <w:rFonts w:ascii="Simplified Arabic" w:eastAsia="Simplified Arabic" w:hAnsi="Simplified Arabic" w:cs="Simplified Arabic"/>
          <w:b/>
          <w:sz w:val="28"/>
          <w:szCs w:val="28"/>
          <w:rtl/>
        </w:rPr>
        <w:t>عكس أن تقديم الحوافز المادية والمعنوية يلعب دورًا مهمًا في تحفيز الموظفين وتعزيز رضاهم الوظيفي، ويؤثر إيجابًا على جودة الأداء والإنتاجية</w:t>
      </w:r>
      <w:r w:rsidRPr="00EA72E7">
        <w:rPr>
          <w:rFonts w:ascii="Simplified Arabic" w:eastAsia="Simplified Arabic" w:hAnsi="Simplified Arabic" w:cs="Simplified Arabic"/>
          <w:b/>
          <w:sz w:val="28"/>
          <w:szCs w:val="28"/>
        </w:rPr>
        <w:t>.</w:t>
      </w:r>
    </w:p>
    <w:p w14:paraId="13F5BE5C" w14:textId="77777777" w:rsidR="00573205" w:rsidRPr="00EA72E7" w:rsidRDefault="00573205" w:rsidP="00EA72E7">
      <w:pPr>
        <w:numPr>
          <w:ilvl w:val="0"/>
          <w:numId w:val="8"/>
        </w:numPr>
        <w:tabs>
          <w:tab w:val="right" w:pos="472"/>
        </w:tabs>
        <w:spacing w:after="0" w:line="240" w:lineRule="auto"/>
        <w:ind w:left="112" w:firstLine="0"/>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bCs/>
          <w:sz w:val="28"/>
          <w:szCs w:val="28"/>
          <w:rtl/>
        </w:rPr>
        <w:t>الترقية والتطوير</w:t>
      </w:r>
      <w:r w:rsidRPr="00EA72E7">
        <w:rPr>
          <w:rFonts w:ascii="Simplified Arabic" w:eastAsia="Simplified Arabic" w:hAnsi="Simplified Arabic" w:cs="Simplified Arabic"/>
          <w:b/>
          <w:bCs/>
          <w:sz w:val="28"/>
          <w:szCs w:val="28"/>
        </w:rPr>
        <w:t>:</w:t>
      </w:r>
      <w:r w:rsidRPr="00EA72E7">
        <w:rPr>
          <w:rFonts w:ascii="Simplified Arabic" w:eastAsia="Simplified Arabic" w:hAnsi="Simplified Arabic" w:cs="Simplified Arabic"/>
          <w:b/>
          <w:sz w:val="28"/>
          <w:szCs w:val="28"/>
          <w:rtl/>
        </w:rPr>
        <w:t xml:space="preserve"> تمتاز بنود هذا البعد باتساق داخلي جيد، حيث سجلت معاملات ارتباط معتدلة إلى قوية مع المقياس الكلي. ويبرز دور بيئة العمل التي تشجع التعلم والتطوير في تعزيز فرص التقدم الوظيفي وتحقيق العدالة في الترقيات، مما ينعكس إيجابًا على الإنتاجية العامة</w:t>
      </w:r>
      <w:r w:rsidRPr="00EA72E7">
        <w:rPr>
          <w:rFonts w:ascii="Simplified Arabic" w:eastAsia="Simplified Arabic" w:hAnsi="Simplified Arabic" w:cs="Simplified Arabic"/>
          <w:b/>
          <w:sz w:val="28"/>
          <w:szCs w:val="28"/>
        </w:rPr>
        <w:t>.</w:t>
      </w:r>
    </w:p>
    <w:p w14:paraId="55948718" w14:textId="77777777" w:rsidR="00573205" w:rsidRPr="00EA72E7" w:rsidRDefault="00573205" w:rsidP="00EA72E7">
      <w:pPr>
        <w:numPr>
          <w:ilvl w:val="0"/>
          <w:numId w:val="8"/>
        </w:numPr>
        <w:tabs>
          <w:tab w:val="right" w:pos="202"/>
          <w:tab w:val="right" w:pos="292"/>
          <w:tab w:val="right" w:pos="472"/>
        </w:tabs>
        <w:spacing w:after="0" w:line="240" w:lineRule="auto"/>
        <w:ind w:left="22" w:firstLine="0"/>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bCs/>
          <w:sz w:val="28"/>
          <w:szCs w:val="28"/>
          <w:rtl/>
        </w:rPr>
        <w:lastRenderedPageBreak/>
        <w:t>مستوى الإجهاد الوظيفي</w:t>
      </w:r>
      <w:r w:rsidRPr="00EA72E7">
        <w:rPr>
          <w:rFonts w:ascii="Simplified Arabic" w:eastAsia="Simplified Arabic" w:hAnsi="Simplified Arabic" w:cs="Simplified Arabic"/>
          <w:b/>
          <w:bCs/>
          <w:sz w:val="28"/>
          <w:szCs w:val="28"/>
        </w:rPr>
        <w:t>:</w:t>
      </w:r>
      <w:r w:rsidRPr="00EA72E7">
        <w:rPr>
          <w:rFonts w:ascii="Simplified Arabic" w:eastAsia="Simplified Arabic" w:hAnsi="Simplified Arabic" w:cs="Simplified Arabic"/>
          <w:b/>
          <w:sz w:val="28"/>
          <w:szCs w:val="28"/>
          <w:rtl/>
        </w:rPr>
        <w:t xml:space="preserve"> أظهرت النتائج أن البنود ذات ارتباط متفاوت مع المقياس الكلي، حيث تراوحت بين ارتباط ضعيف إلى قوي. ويشير ذلك إلى أن جهود الإدارة في تقليل ضغوط العمل</w:t>
      </w:r>
      <w:r w:rsidRPr="00E7177D">
        <w:rPr>
          <w:rFonts w:ascii="Arial" w:eastAsia="Simplified Arabic" w:hAnsi="Arial" w:cs="Arial"/>
          <w:b/>
          <w:sz w:val="28"/>
          <w:szCs w:val="28"/>
          <w:rtl/>
        </w:rPr>
        <w:t xml:space="preserve"> وعوامل </w:t>
      </w:r>
      <w:r w:rsidRPr="00EA72E7">
        <w:rPr>
          <w:rFonts w:ascii="Simplified Arabic" w:eastAsia="Simplified Arabic" w:hAnsi="Simplified Arabic" w:cs="Simplified Arabic"/>
          <w:b/>
          <w:sz w:val="28"/>
          <w:szCs w:val="28"/>
          <w:rtl/>
        </w:rPr>
        <w:t>الإحباط تؤثر بشكل كبير على تقليل مستويات الإجهاد وتعزيز الأداء، في حين أن بعض البنود ذات تأثير أقل نسبيًا</w:t>
      </w:r>
      <w:r w:rsidRPr="00EA72E7">
        <w:rPr>
          <w:rFonts w:ascii="Simplified Arabic" w:eastAsia="Simplified Arabic" w:hAnsi="Simplified Arabic" w:cs="Simplified Arabic"/>
          <w:b/>
          <w:sz w:val="28"/>
          <w:szCs w:val="28"/>
        </w:rPr>
        <w:t>.</w:t>
      </w:r>
    </w:p>
    <w:p w14:paraId="3E0F7BFC" w14:textId="77777777" w:rsidR="00573205" w:rsidRPr="00EA72E7" w:rsidRDefault="00573205" w:rsidP="00EA72E7">
      <w:pPr>
        <w:numPr>
          <w:ilvl w:val="0"/>
          <w:numId w:val="8"/>
        </w:numPr>
        <w:tabs>
          <w:tab w:val="right" w:pos="202"/>
          <w:tab w:val="right" w:pos="292"/>
        </w:tabs>
        <w:spacing w:after="0" w:line="240" w:lineRule="auto"/>
        <w:ind w:left="22" w:firstLine="0"/>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bCs/>
          <w:sz w:val="28"/>
          <w:szCs w:val="28"/>
          <w:rtl/>
        </w:rPr>
        <w:t>الشعور بالأمان الوظيفي</w:t>
      </w:r>
      <w:r w:rsidRPr="00EA72E7">
        <w:rPr>
          <w:rFonts w:ascii="Simplified Arabic" w:eastAsia="Simplified Arabic" w:hAnsi="Simplified Arabic" w:cs="Simplified Arabic"/>
          <w:b/>
          <w:bCs/>
          <w:sz w:val="28"/>
          <w:szCs w:val="28"/>
        </w:rPr>
        <w:t>:</w:t>
      </w:r>
      <w:r w:rsidRPr="00EA72E7">
        <w:rPr>
          <w:rFonts w:ascii="Simplified Arabic" w:eastAsia="Simplified Arabic" w:hAnsi="Simplified Arabic" w:cs="Simplified Arabic"/>
          <w:b/>
          <w:bCs/>
          <w:sz w:val="28"/>
          <w:szCs w:val="28"/>
          <w:rtl/>
        </w:rPr>
        <w:t xml:space="preserve"> </w:t>
      </w:r>
      <w:r w:rsidRPr="00EA72E7">
        <w:rPr>
          <w:rFonts w:ascii="Simplified Arabic" w:eastAsia="Simplified Arabic" w:hAnsi="Simplified Arabic" w:cs="Simplified Arabic"/>
          <w:b/>
          <w:sz w:val="28"/>
          <w:szCs w:val="28"/>
          <w:rtl/>
        </w:rPr>
        <w:t>جميع البنود تقريبًا أظهرت ارتباطًا معتدلاً إلى قوي مع المقياس الكلي، باستثناء بند واحد لم يكن دالًا إحصائيًا. ويعكس ذلك أن شعور العاملين بالأمان الوظيفي، سواء من ناحية استقرار العمل أو العلاقات التعاونية بين الزملاء، يسهم بشكل كبير في تعزيز رضاهم وولائهم للمؤسسة</w:t>
      </w:r>
      <w:r w:rsidRPr="00EA72E7">
        <w:rPr>
          <w:rFonts w:ascii="Simplified Arabic" w:eastAsia="Simplified Arabic" w:hAnsi="Simplified Arabic" w:cs="Simplified Arabic"/>
          <w:b/>
          <w:sz w:val="28"/>
          <w:szCs w:val="28"/>
        </w:rPr>
        <w:t>.</w:t>
      </w:r>
    </w:p>
    <w:p w14:paraId="73144B56" w14:textId="77777777" w:rsidR="00573205" w:rsidRPr="00EA72E7" w:rsidRDefault="00573205" w:rsidP="00EA72E7">
      <w:pPr>
        <w:numPr>
          <w:ilvl w:val="0"/>
          <w:numId w:val="8"/>
        </w:numPr>
        <w:tabs>
          <w:tab w:val="right" w:pos="202"/>
          <w:tab w:val="right" w:pos="292"/>
        </w:tabs>
        <w:spacing w:after="0" w:line="240" w:lineRule="auto"/>
        <w:ind w:left="22" w:firstLine="0"/>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bCs/>
          <w:sz w:val="28"/>
          <w:szCs w:val="28"/>
          <w:rtl/>
        </w:rPr>
        <w:t>البيئة الاجتماعية</w:t>
      </w:r>
      <w:r w:rsidRPr="00EA72E7">
        <w:rPr>
          <w:rFonts w:ascii="Simplified Arabic" w:eastAsia="Simplified Arabic" w:hAnsi="Simplified Arabic" w:cs="Simplified Arabic"/>
          <w:b/>
          <w:bCs/>
          <w:sz w:val="28"/>
          <w:szCs w:val="28"/>
        </w:rPr>
        <w:t>:</w:t>
      </w:r>
      <w:r w:rsidRPr="00EA72E7">
        <w:rPr>
          <w:rFonts w:ascii="Simplified Arabic" w:eastAsia="Simplified Arabic" w:hAnsi="Simplified Arabic" w:cs="Simplified Arabic"/>
          <w:b/>
          <w:sz w:val="28"/>
          <w:szCs w:val="28"/>
          <w:rtl/>
        </w:rPr>
        <w:t xml:space="preserve"> </w:t>
      </w:r>
      <w:r w:rsidR="001F0D3B" w:rsidRPr="00EA72E7">
        <w:rPr>
          <w:rFonts w:ascii="Simplified Arabic" w:eastAsia="Simplified Arabic" w:hAnsi="Simplified Arabic" w:cs="Simplified Arabic"/>
          <w:b/>
          <w:sz w:val="28"/>
          <w:szCs w:val="28"/>
          <w:rtl/>
        </w:rPr>
        <w:t>أ</w:t>
      </w:r>
      <w:r w:rsidRPr="00EA72E7">
        <w:rPr>
          <w:rFonts w:ascii="Simplified Arabic" w:eastAsia="Simplified Arabic" w:hAnsi="Simplified Arabic" w:cs="Simplified Arabic"/>
          <w:b/>
          <w:sz w:val="28"/>
          <w:szCs w:val="28"/>
          <w:rtl/>
        </w:rPr>
        <w:t>ظهر</w:t>
      </w:r>
      <w:r w:rsidR="001F0D3B" w:rsidRPr="00EA72E7">
        <w:rPr>
          <w:rFonts w:ascii="Simplified Arabic" w:eastAsia="Simplified Arabic" w:hAnsi="Simplified Arabic" w:cs="Simplified Arabic"/>
          <w:b/>
          <w:sz w:val="28"/>
          <w:szCs w:val="28"/>
          <w:rtl/>
        </w:rPr>
        <w:t>ت</w:t>
      </w:r>
      <w:r w:rsidRPr="00EA72E7">
        <w:rPr>
          <w:rFonts w:ascii="Simplified Arabic" w:eastAsia="Simplified Arabic" w:hAnsi="Simplified Arabic" w:cs="Simplified Arabic"/>
          <w:b/>
          <w:sz w:val="28"/>
          <w:szCs w:val="28"/>
          <w:rtl/>
        </w:rPr>
        <w:t xml:space="preserve"> النتائج اتساقًا داخليًا جيدًا، حيث سجلت بنود الب</w:t>
      </w:r>
      <w:r w:rsidR="00052833" w:rsidRPr="00EA72E7">
        <w:rPr>
          <w:rFonts w:ascii="Simplified Arabic" w:eastAsia="Simplified Arabic" w:hAnsi="Simplified Arabic" w:cs="Simplified Arabic"/>
          <w:b/>
          <w:sz w:val="28"/>
          <w:szCs w:val="28"/>
          <w:rtl/>
        </w:rPr>
        <w:t>ُ</w:t>
      </w:r>
      <w:r w:rsidRPr="00EA72E7">
        <w:rPr>
          <w:rFonts w:ascii="Simplified Arabic" w:eastAsia="Simplified Arabic" w:hAnsi="Simplified Arabic" w:cs="Simplified Arabic"/>
          <w:b/>
          <w:sz w:val="28"/>
          <w:szCs w:val="28"/>
          <w:rtl/>
        </w:rPr>
        <w:t>عد معاملات ارتباط معتدلة إلى قوية مع المقياس الكلي. ويؤكد ذلك أن اهتمام الإدارة بالجانب الاجتماعي للعاملين، بما في ذلك دعم الأنشطة الثقافية والترفيهية وبناء علاقات إنسانية إيجابية، يساهم في خلق بيئة عمل صحية ومتوازنة وتعزيز التعاون بين الموظفين</w:t>
      </w:r>
      <w:r w:rsidRPr="00EA72E7">
        <w:rPr>
          <w:rFonts w:ascii="Simplified Arabic" w:eastAsia="Simplified Arabic" w:hAnsi="Simplified Arabic" w:cs="Simplified Arabic"/>
          <w:b/>
          <w:sz w:val="28"/>
          <w:szCs w:val="28"/>
        </w:rPr>
        <w:t>.</w:t>
      </w:r>
    </w:p>
    <w:p w14:paraId="6C9B0572" w14:textId="77777777" w:rsidR="00F8158E" w:rsidRPr="00EA72E7" w:rsidRDefault="00F8158E" w:rsidP="00EA72E7">
      <w:pPr>
        <w:pBdr>
          <w:top w:val="nil"/>
          <w:left w:val="nil"/>
          <w:bottom w:val="nil"/>
          <w:right w:val="nil"/>
          <w:between w:val="nil"/>
        </w:pBdr>
        <w:spacing w:after="0" w:line="240" w:lineRule="auto"/>
        <w:jc w:val="both"/>
        <w:rPr>
          <w:rFonts w:ascii="Simplified Arabic" w:eastAsia="Simplified Arabic" w:hAnsi="Simplified Arabic" w:cs="Simplified Arabic"/>
          <w:bCs/>
          <w:sz w:val="28"/>
          <w:szCs w:val="28"/>
          <w:rtl/>
        </w:rPr>
      </w:pPr>
      <w:bookmarkStart w:id="13" w:name="_206ipza" w:colFirst="0" w:colLast="0"/>
      <w:bookmarkStart w:id="14" w:name="_37m2jsg" w:colFirst="0" w:colLast="0"/>
      <w:bookmarkEnd w:id="12"/>
      <w:bookmarkEnd w:id="13"/>
      <w:bookmarkEnd w:id="14"/>
      <w:r w:rsidRPr="00EA72E7">
        <w:rPr>
          <w:rFonts w:ascii="Simplified Arabic" w:eastAsia="Simplified Arabic" w:hAnsi="Simplified Arabic" w:cs="Simplified Arabic"/>
          <w:bCs/>
          <w:sz w:val="28"/>
          <w:szCs w:val="28"/>
          <w:rtl/>
        </w:rPr>
        <w:t xml:space="preserve">الجزء الرابع: </w:t>
      </w:r>
      <w:r w:rsidR="001A4746" w:rsidRPr="00EA72E7">
        <w:rPr>
          <w:rFonts w:ascii="Simplified Arabic" w:eastAsia="Simplified Arabic" w:hAnsi="Simplified Arabic" w:cs="Simplified Arabic"/>
          <w:bCs/>
          <w:sz w:val="28"/>
          <w:szCs w:val="28"/>
          <w:rtl/>
        </w:rPr>
        <w:t xml:space="preserve">الاطار التحليلي، </w:t>
      </w:r>
      <w:r w:rsidRPr="00EA72E7">
        <w:rPr>
          <w:rFonts w:ascii="Simplified Arabic" w:eastAsia="Simplified Arabic" w:hAnsi="Simplified Arabic" w:cs="Simplified Arabic"/>
          <w:bCs/>
          <w:sz w:val="28"/>
          <w:szCs w:val="28"/>
          <w:rtl/>
        </w:rPr>
        <w:t>تحليل البيانات واختبار الفرضيات</w:t>
      </w:r>
    </w:p>
    <w:p w14:paraId="122CD323" w14:textId="77777777" w:rsidR="00573205" w:rsidRPr="00EA72E7" w:rsidRDefault="00F8158E" w:rsidP="00EA72E7">
      <w:pPr>
        <w:pBdr>
          <w:top w:val="nil"/>
          <w:left w:val="nil"/>
          <w:bottom w:val="nil"/>
          <w:right w:val="nil"/>
          <w:between w:val="nil"/>
        </w:pBdr>
        <w:spacing w:after="0" w:line="240" w:lineRule="auto"/>
        <w:jc w:val="both"/>
        <w:rPr>
          <w:rFonts w:ascii="Simplified Arabic" w:eastAsia="Simplified Arabic" w:hAnsi="Simplified Arabic" w:cs="Simplified Arabic"/>
          <w:bCs/>
          <w:sz w:val="28"/>
          <w:szCs w:val="28"/>
          <w:rtl/>
        </w:rPr>
      </w:pPr>
      <w:r w:rsidRPr="00EA72E7">
        <w:rPr>
          <w:rFonts w:ascii="Simplified Arabic" w:eastAsia="Simplified Arabic" w:hAnsi="Simplified Arabic" w:cs="Simplified Arabic"/>
          <w:bCs/>
          <w:sz w:val="28"/>
          <w:szCs w:val="28"/>
          <w:rtl/>
        </w:rPr>
        <w:t xml:space="preserve">اولا: </w:t>
      </w:r>
      <w:r w:rsidR="001A4746" w:rsidRPr="00EA72E7">
        <w:rPr>
          <w:rFonts w:ascii="Simplified Arabic" w:eastAsia="Simplified Arabic" w:hAnsi="Simplified Arabic" w:cs="Simplified Arabic"/>
          <w:bCs/>
          <w:sz w:val="28"/>
          <w:szCs w:val="28"/>
          <w:rtl/>
        </w:rPr>
        <w:t>تحليل</w:t>
      </w:r>
      <w:r w:rsidR="00573205" w:rsidRPr="00EA72E7">
        <w:rPr>
          <w:rFonts w:ascii="Simplified Arabic" w:eastAsia="Simplified Arabic" w:hAnsi="Simplified Arabic" w:cs="Simplified Arabic"/>
          <w:bCs/>
          <w:sz w:val="28"/>
          <w:szCs w:val="28"/>
          <w:rtl/>
        </w:rPr>
        <w:t xml:space="preserve"> المتغيرات الديموغرافية:</w:t>
      </w:r>
    </w:p>
    <w:p w14:paraId="5CACAEC5" w14:textId="77777777" w:rsidR="00573205" w:rsidRPr="00EA72E7" w:rsidRDefault="00F8158E" w:rsidP="00EA72E7">
      <w:pPr>
        <w:pBdr>
          <w:top w:val="nil"/>
          <w:left w:val="nil"/>
          <w:bottom w:val="nil"/>
          <w:right w:val="nil"/>
          <w:between w:val="nil"/>
        </w:pBdr>
        <w:spacing w:after="0" w:line="240" w:lineRule="auto"/>
        <w:jc w:val="both"/>
        <w:rPr>
          <w:rFonts w:ascii="Simplified Arabic" w:eastAsia="Simplified Arabic" w:hAnsi="Simplified Arabic" w:cs="Simplified Arabic"/>
          <w:bCs/>
          <w:sz w:val="28"/>
          <w:szCs w:val="28"/>
          <w:rtl/>
        </w:rPr>
      </w:pPr>
      <w:r w:rsidRPr="00EA72E7">
        <w:rPr>
          <w:rFonts w:ascii="Simplified Arabic" w:eastAsia="Simplified Arabic" w:hAnsi="Simplified Arabic" w:cs="Simplified Arabic"/>
          <w:bCs/>
          <w:sz w:val="28"/>
          <w:szCs w:val="28"/>
          <w:rtl/>
        </w:rPr>
        <w:t xml:space="preserve">1- </w:t>
      </w:r>
      <w:r w:rsidR="00573205" w:rsidRPr="00EA72E7">
        <w:rPr>
          <w:rFonts w:ascii="Simplified Arabic" w:eastAsia="Simplified Arabic" w:hAnsi="Simplified Arabic" w:cs="Simplified Arabic"/>
          <w:bCs/>
          <w:sz w:val="28"/>
          <w:szCs w:val="28"/>
          <w:rtl/>
        </w:rPr>
        <w:t>متغير النوع:</w:t>
      </w:r>
      <w:r w:rsidR="00573205" w:rsidRPr="00EA72E7">
        <w:rPr>
          <w:rFonts w:ascii="Simplified Arabic" w:eastAsia="Simplified Arabic" w:hAnsi="Simplified Arabic" w:cs="Simplified Arabic"/>
          <w:b/>
          <w:sz w:val="28"/>
          <w:szCs w:val="28"/>
          <w:rtl/>
        </w:rPr>
        <w:t xml:space="preserve">  شكل رقم (1)التوزيع البياني لمتغيرالنوع:</w:t>
      </w:r>
    </w:p>
    <w:p w14:paraId="67B9993A" w14:textId="77777777" w:rsidR="00573205" w:rsidRPr="00E7177D" w:rsidRDefault="00573205" w:rsidP="00954902">
      <w:pPr>
        <w:pBdr>
          <w:top w:val="nil"/>
          <w:left w:val="nil"/>
          <w:bottom w:val="nil"/>
          <w:right w:val="nil"/>
          <w:between w:val="nil"/>
        </w:pBdr>
        <w:spacing w:after="0" w:line="360" w:lineRule="auto"/>
        <w:ind w:hanging="2"/>
        <w:jc w:val="both"/>
        <w:rPr>
          <w:rFonts w:ascii="Arial" w:eastAsia="Simplified Arabic" w:hAnsi="Arial" w:cs="Arial"/>
          <w:b/>
          <w:sz w:val="28"/>
          <w:szCs w:val="28"/>
          <w:rtl/>
        </w:rPr>
      </w:pPr>
      <w:r w:rsidRPr="00E7177D">
        <w:rPr>
          <w:rFonts w:ascii="Arial" w:hAnsi="Arial" w:cs="Arial"/>
          <w:noProof/>
          <w:sz w:val="28"/>
          <w:szCs w:val="28"/>
          <w14:ligatures w14:val="standardContextual"/>
        </w:rPr>
        <w:drawing>
          <wp:inline distT="0" distB="0" distL="0" distR="0" wp14:anchorId="0F43142F" wp14:editId="1B6A00D4">
            <wp:extent cx="5689600" cy="1962150"/>
            <wp:effectExtent l="0" t="0" r="25400" b="19050"/>
            <wp:docPr id="1474619101" name="Chart 1">
              <a:extLst xmlns:a="http://schemas.openxmlformats.org/drawingml/2006/main">
                <a:ext uri="{FF2B5EF4-FFF2-40B4-BE49-F238E27FC236}">
                  <a16:creationId xmlns:a16="http://schemas.microsoft.com/office/drawing/2014/main" id="{99491F47-3C5A-EF85-FB4A-42C52CA52C8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63821DB" w14:textId="77777777" w:rsidR="00573205" w:rsidRDefault="00573205" w:rsidP="00EA72E7">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r w:rsidRPr="00EA72E7">
        <w:rPr>
          <w:rFonts w:ascii="Simplified Arabic" w:eastAsia="Simplified Arabic" w:hAnsi="Simplified Arabic" w:cs="Simplified Arabic"/>
          <w:b/>
          <w:sz w:val="28"/>
          <w:szCs w:val="28"/>
          <w:rtl/>
        </w:rPr>
        <w:t>المصدر: (</w:t>
      </w:r>
      <w:r w:rsidR="00052833" w:rsidRPr="00EA72E7">
        <w:rPr>
          <w:rFonts w:ascii="Simplified Arabic" w:eastAsia="Simplified Arabic" w:hAnsi="Simplified Arabic" w:cs="Simplified Arabic"/>
          <w:b/>
          <w:sz w:val="28"/>
          <w:szCs w:val="28"/>
          <w:rtl/>
        </w:rPr>
        <w:t>إ</w:t>
      </w:r>
      <w:r w:rsidRPr="00EA72E7">
        <w:rPr>
          <w:rFonts w:ascii="Simplified Arabic" w:eastAsia="Simplified Arabic" w:hAnsi="Simplified Arabic" w:cs="Simplified Arabic"/>
          <w:b/>
          <w:sz w:val="28"/>
          <w:szCs w:val="28"/>
          <w:rtl/>
        </w:rPr>
        <w:t xml:space="preserve">عداد الباحثين، بيانات الدراسة الميدانية، برنامج </w:t>
      </w:r>
      <w:proofErr w:type="spellStart"/>
      <w:r w:rsidRPr="00EA72E7">
        <w:rPr>
          <w:rFonts w:ascii="Simplified Arabic" w:eastAsia="Simplified Arabic" w:hAnsi="Simplified Arabic" w:cs="Simplified Arabic"/>
          <w:bCs/>
          <w:sz w:val="28"/>
          <w:szCs w:val="28"/>
        </w:rPr>
        <w:t>spss</w:t>
      </w:r>
      <w:proofErr w:type="spellEnd"/>
      <w:r w:rsidRPr="00EA72E7">
        <w:rPr>
          <w:rFonts w:ascii="Simplified Arabic" w:eastAsia="Simplified Arabic" w:hAnsi="Simplified Arabic" w:cs="Simplified Arabic"/>
          <w:b/>
          <w:sz w:val="28"/>
          <w:szCs w:val="28"/>
          <w:rtl/>
        </w:rPr>
        <w:t>، 2025م)</w:t>
      </w:r>
    </w:p>
    <w:p w14:paraId="555AF0D4" w14:textId="77777777" w:rsidR="00EA72E7" w:rsidRPr="00EA72E7" w:rsidRDefault="00EA72E7" w:rsidP="00EA72E7">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p>
    <w:p w14:paraId="4277BBF4" w14:textId="77777777" w:rsidR="00573205" w:rsidRDefault="00573205" w:rsidP="00EA72E7">
      <w:pPr>
        <w:pBdr>
          <w:top w:val="nil"/>
          <w:left w:val="nil"/>
          <w:bottom w:val="nil"/>
          <w:right w:val="nil"/>
          <w:between w:val="nil"/>
        </w:pBdr>
        <w:spacing w:after="0" w:line="240" w:lineRule="auto"/>
        <w:ind w:hanging="2"/>
        <w:jc w:val="both"/>
        <w:rPr>
          <w:rFonts w:ascii="Simplified Arabic" w:eastAsia="Simplified Arabic" w:hAnsi="Simplified Arabic" w:cs="Simplified Arabic"/>
          <w:b/>
          <w:sz w:val="28"/>
          <w:szCs w:val="28"/>
          <w:rtl/>
        </w:rPr>
      </w:pPr>
      <w:r w:rsidRPr="00EA72E7">
        <w:rPr>
          <w:rFonts w:ascii="Simplified Arabic" w:eastAsia="Simplified Arabic" w:hAnsi="Simplified Arabic" w:cs="Simplified Arabic"/>
          <w:b/>
          <w:sz w:val="28"/>
          <w:szCs w:val="28"/>
          <w:rtl/>
        </w:rPr>
        <w:t>يتضح من الشكل أعلاه، أن غالبية أفراد العينة من الذكور، حيث بلغ عددهم (62) موظفًا بنسبة (60.8%) من إجمالي العينة، بينما بلغ عدد الإناث (40) موظفة بنسبة (39.2%). وهذا يشير إلى أن الذكور يمثلون الشريحة الأكبر من مجتمع الدراسة، الأمر الذي يمكن أن يؤثر على طبيعة اتجاهات الاستجابات المرتبطة بالرضا الوظيفي وزيادة الإنتاجية في المؤسسات محل الدراسة، والمتمثلة في هيئة الموانئ البحرية بمدينة بورتسودان</w:t>
      </w:r>
      <w:r w:rsidRPr="00EA72E7">
        <w:rPr>
          <w:rFonts w:ascii="Simplified Arabic" w:eastAsia="Simplified Arabic" w:hAnsi="Simplified Arabic" w:cs="Simplified Arabic"/>
          <w:b/>
          <w:sz w:val="28"/>
          <w:szCs w:val="28"/>
        </w:rPr>
        <w:t>.</w:t>
      </w:r>
    </w:p>
    <w:p w14:paraId="60CAB438" w14:textId="77777777" w:rsidR="00EA72E7" w:rsidRDefault="00EA72E7" w:rsidP="00EA72E7">
      <w:pPr>
        <w:pBdr>
          <w:top w:val="nil"/>
          <w:left w:val="nil"/>
          <w:bottom w:val="nil"/>
          <w:right w:val="nil"/>
          <w:between w:val="nil"/>
        </w:pBdr>
        <w:spacing w:after="0" w:line="240" w:lineRule="auto"/>
        <w:ind w:hanging="2"/>
        <w:jc w:val="both"/>
        <w:rPr>
          <w:rFonts w:ascii="Simplified Arabic" w:eastAsia="Simplified Arabic" w:hAnsi="Simplified Arabic" w:cs="Simplified Arabic"/>
          <w:b/>
          <w:sz w:val="28"/>
          <w:szCs w:val="28"/>
          <w:rtl/>
        </w:rPr>
      </w:pPr>
    </w:p>
    <w:p w14:paraId="0DA598BF" w14:textId="77777777" w:rsidR="00EA72E7" w:rsidRPr="00EA72E7" w:rsidRDefault="00EA72E7" w:rsidP="00EA72E7">
      <w:pPr>
        <w:pBdr>
          <w:top w:val="nil"/>
          <w:left w:val="nil"/>
          <w:bottom w:val="nil"/>
          <w:right w:val="nil"/>
          <w:between w:val="nil"/>
        </w:pBdr>
        <w:spacing w:after="0" w:line="240" w:lineRule="auto"/>
        <w:ind w:hanging="2"/>
        <w:jc w:val="both"/>
        <w:rPr>
          <w:rFonts w:ascii="Simplified Arabic" w:eastAsia="Simplified Arabic" w:hAnsi="Simplified Arabic" w:cs="Simplified Arabic"/>
          <w:b/>
          <w:sz w:val="28"/>
          <w:szCs w:val="28"/>
          <w:rtl/>
        </w:rPr>
      </w:pPr>
    </w:p>
    <w:p w14:paraId="067260FA" w14:textId="77777777" w:rsidR="00573205" w:rsidRPr="00EA72E7" w:rsidRDefault="00F8158E" w:rsidP="00EA72E7">
      <w:pPr>
        <w:pBdr>
          <w:top w:val="nil"/>
          <w:left w:val="nil"/>
          <w:bottom w:val="nil"/>
          <w:right w:val="nil"/>
          <w:between w:val="nil"/>
        </w:pBdr>
        <w:spacing w:after="0" w:line="276" w:lineRule="auto"/>
        <w:jc w:val="both"/>
        <w:rPr>
          <w:rFonts w:ascii="Simplified Arabic" w:eastAsia="Simplified Arabic" w:hAnsi="Simplified Arabic" w:cs="Simplified Arabic"/>
          <w:b/>
          <w:sz w:val="28"/>
          <w:szCs w:val="28"/>
          <w:rtl/>
        </w:rPr>
      </w:pPr>
      <w:r w:rsidRPr="00EA72E7">
        <w:rPr>
          <w:rFonts w:ascii="Simplified Arabic" w:eastAsia="Simplified Arabic" w:hAnsi="Simplified Arabic" w:cs="Simplified Arabic"/>
          <w:b/>
          <w:sz w:val="28"/>
          <w:szCs w:val="28"/>
          <w:rtl/>
        </w:rPr>
        <w:t>2</w:t>
      </w:r>
      <w:r w:rsidRPr="00EA72E7">
        <w:rPr>
          <w:rFonts w:ascii="Simplified Arabic" w:eastAsia="Simplified Arabic" w:hAnsi="Simplified Arabic" w:cs="Simplified Arabic"/>
          <w:bCs/>
          <w:sz w:val="28"/>
          <w:szCs w:val="28"/>
          <w:rtl/>
        </w:rPr>
        <w:t xml:space="preserve">- </w:t>
      </w:r>
      <w:r w:rsidR="00573205" w:rsidRPr="00EA72E7">
        <w:rPr>
          <w:rFonts w:ascii="Simplified Arabic" w:eastAsia="Simplified Arabic" w:hAnsi="Simplified Arabic" w:cs="Simplified Arabic"/>
          <w:bCs/>
          <w:sz w:val="28"/>
          <w:szCs w:val="28"/>
          <w:rtl/>
        </w:rPr>
        <w:t>متغير العمر</w:t>
      </w:r>
      <w:r w:rsidR="00573205" w:rsidRPr="00EA72E7">
        <w:rPr>
          <w:rFonts w:ascii="Simplified Arabic" w:eastAsia="Simplified Arabic" w:hAnsi="Simplified Arabic" w:cs="Simplified Arabic"/>
          <w:b/>
          <w:sz w:val="28"/>
          <w:szCs w:val="28"/>
          <w:rtl/>
        </w:rPr>
        <w:t>:</w:t>
      </w:r>
      <w:bookmarkStart w:id="15" w:name="_1nia2ey" w:colFirst="0" w:colLast="0"/>
      <w:bookmarkEnd w:id="15"/>
      <w:r w:rsidR="00573205" w:rsidRPr="00EA72E7">
        <w:rPr>
          <w:rFonts w:ascii="Simplified Arabic" w:eastAsia="Simplified Arabic" w:hAnsi="Simplified Arabic" w:cs="Simplified Arabic"/>
          <w:b/>
          <w:sz w:val="28"/>
          <w:szCs w:val="28"/>
          <w:rtl/>
        </w:rPr>
        <w:t xml:space="preserve"> </w:t>
      </w:r>
      <w:r w:rsidR="00573205" w:rsidRPr="00EA72E7">
        <w:rPr>
          <w:rFonts w:ascii="Simplified Arabic" w:eastAsia="Simplified Arabic" w:hAnsi="Simplified Arabic" w:cs="Simplified Arabic"/>
          <w:b/>
          <w:bCs/>
          <w:sz w:val="28"/>
          <w:szCs w:val="28"/>
          <w:rtl/>
        </w:rPr>
        <w:t>الشكل (2) التوزيع البياني حسب متغير العمر</w:t>
      </w:r>
    </w:p>
    <w:p w14:paraId="6CFF086C" w14:textId="77777777" w:rsidR="00573205" w:rsidRPr="00E7177D" w:rsidRDefault="00573205" w:rsidP="00EA72E7">
      <w:pPr>
        <w:pBdr>
          <w:top w:val="nil"/>
          <w:left w:val="nil"/>
          <w:bottom w:val="nil"/>
          <w:right w:val="nil"/>
          <w:between w:val="nil"/>
        </w:pBdr>
        <w:spacing w:after="0" w:line="360" w:lineRule="auto"/>
        <w:jc w:val="both"/>
        <w:rPr>
          <w:rFonts w:ascii="Arial" w:eastAsia="Simplified Arabic" w:hAnsi="Arial" w:cs="Arial"/>
          <w:b/>
          <w:sz w:val="28"/>
          <w:szCs w:val="28"/>
          <w:rtl/>
        </w:rPr>
      </w:pPr>
      <w:r w:rsidRPr="00E7177D">
        <w:rPr>
          <w:rFonts w:ascii="Arial" w:hAnsi="Arial" w:cs="Arial"/>
          <w:noProof/>
          <w:sz w:val="28"/>
          <w:szCs w:val="28"/>
          <w14:ligatures w14:val="standardContextual"/>
        </w:rPr>
        <w:drawing>
          <wp:inline distT="0" distB="0" distL="0" distR="0" wp14:anchorId="24C5A18C" wp14:editId="4CD33467">
            <wp:extent cx="5740400" cy="1397000"/>
            <wp:effectExtent l="0" t="0" r="12700" b="12700"/>
            <wp:docPr id="1522239496" name="Chart 1">
              <a:extLst xmlns:a="http://schemas.openxmlformats.org/drawingml/2006/main">
                <a:ext uri="{FF2B5EF4-FFF2-40B4-BE49-F238E27FC236}">
                  <a16:creationId xmlns:a16="http://schemas.microsoft.com/office/drawing/2014/main" id="{2EB8D466-CE96-279C-9082-E4F8FE3D58B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EF2FA85" w14:textId="77777777" w:rsidR="00573205" w:rsidRDefault="00573205" w:rsidP="00EA72E7">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r w:rsidRPr="00EA72E7">
        <w:rPr>
          <w:rFonts w:ascii="Simplified Arabic" w:eastAsia="Simplified Arabic" w:hAnsi="Simplified Arabic" w:cs="Simplified Arabic"/>
          <w:b/>
          <w:sz w:val="28"/>
          <w:szCs w:val="28"/>
          <w:rtl/>
        </w:rPr>
        <w:t>المصدر: (</w:t>
      </w:r>
      <w:r w:rsidR="00052833" w:rsidRPr="00EA72E7">
        <w:rPr>
          <w:rFonts w:ascii="Simplified Arabic" w:eastAsia="Simplified Arabic" w:hAnsi="Simplified Arabic" w:cs="Simplified Arabic"/>
          <w:b/>
          <w:sz w:val="28"/>
          <w:szCs w:val="28"/>
          <w:rtl/>
        </w:rPr>
        <w:t>إعداد</w:t>
      </w:r>
      <w:r w:rsidRPr="00EA72E7">
        <w:rPr>
          <w:rFonts w:ascii="Simplified Arabic" w:eastAsia="Simplified Arabic" w:hAnsi="Simplified Arabic" w:cs="Simplified Arabic"/>
          <w:b/>
          <w:sz w:val="28"/>
          <w:szCs w:val="28"/>
          <w:rtl/>
        </w:rPr>
        <w:t xml:space="preserve"> الباحثين، بيانات الدراسة الميدانية، برنامج </w:t>
      </w:r>
      <w:proofErr w:type="spellStart"/>
      <w:r w:rsidRPr="00EA72E7">
        <w:rPr>
          <w:rFonts w:ascii="Simplified Arabic" w:eastAsia="Simplified Arabic" w:hAnsi="Simplified Arabic" w:cs="Simplified Arabic"/>
          <w:bCs/>
          <w:sz w:val="28"/>
          <w:szCs w:val="28"/>
        </w:rPr>
        <w:t>spss</w:t>
      </w:r>
      <w:proofErr w:type="spellEnd"/>
      <w:r w:rsidRPr="00EA72E7">
        <w:rPr>
          <w:rFonts w:ascii="Simplified Arabic" w:eastAsia="Simplified Arabic" w:hAnsi="Simplified Arabic" w:cs="Simplified Arabic"/>
          <w:b/>
          <w:sz w:val="28"/>
          <w:szCs w:val="28"/>
          <w:rtl/>
        </w:rPr>
        <w:t>، 2025م)</w:t>
      </w:r>
    </w:p>
    <w:p w14:paraId="5488407D" w14:textId="77777777" w:rsidR="00EA72E7" w:rsidRPr="00EA72E7" w:rsidRDefault="00EA72E7" w:rsidP="00EA72E7">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p>
    <w:p w14:paraId="1A81675B" w14:textId="77777777" w:rsidR="00573205" w:rsidRPr="00EA72E7" w:rsidRDefault="00573205" w:rsidP="00EA72E7">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r w:rsidRPr="00EA72E7">
        <w:rPr>
          <w:rFonts w:ascii="Simplified Arabic" w:eastAsia="Simplified Arabic" w:hAnsi="Simplified Arabic" w:cs="Simplified Arabic"/>
          <w:b/>
          <w:sz w:val="28"/>
          <w:szCs w:val="28"/>
          <w:rtl/>
        </w:rPr>
        <w:t xml:space="preserve">يتضح من الشكل أعلاه، أن الفئة العمرية الأكثر تمثيلًا في عينة الدراسة هي فئة </w:t>
      </w:r>
      <w:r w:rsidR="004536B6" w:rsidRPr="00EA72E7">
        <w:rPr>
          <w:rFonts w:ascii="Simplified Arabic" w:eastAsia="Simplified Arabic" w:hAnsi="Simplified Arabic" w:cs="Simplified Arabic"/>
          <w:b/>
          <w:sz w:val="28"/>
          <w:szCs w:val="28"/>
        </w:rPr>
        <w:t xml:space="preserve"> </w:t>
      </w:r>
      <w:r w:rsidRPr="00EA72E7">
        <w:rPr>
          <w:rFonts w:ascii="Simplified Arabic" w:eastAsia="Simplified Arabic" w:hAnsi="Simplified Arabic" w:cs="Simplified Arabic"/>
          <w:b/>
          <w:sz w:val="28"/>
          <w:szCs w:val="28"/>
        </w:rPr>
        <w:t xml:space="preserve">(30 </w:t>
      </w:r>
      <w:r w:rsidRPr="00EA72E7">
        <w:rPr>
          <w:rFonts w:ascii="Simplified Arabic" w:eastAsia="Simplified Arabic" w:hAnsi="Simplified Arabic" w:cs="Simplified Arabic"/>
          <w:b/>
          <w:sz w:val="28"/>
          <w:szCs w:val="28"/>
          <w:rtl/>
        </w:rPr>
        <w:t>وأقل من 40 سنة</w:t>
      </w:r>
      <w:r w:rsidRPr="00EA72E7">
        <w:rPr>
          <w:rFonts w:ascii="Simplified Arabic" w:eastAsia="Simplified Arabic" w:hAnsi="Simplified Arabic" w:cs="Simplified Arabic"/>
          <w:b/>
          <w:sz w:val="28"/>
          <w:szCs w:val="28"/>
        </w:rPr>
        <w:t>)</w:t>
      </w:r>
      <w:r w:rsidR="00E235CF" w:rsidRPr="00EA72E7">
        <w:rPr>
          <w:rFonts w:ascii="Simplified Arabic" w:eastAsia="Simplified Arabic" w:hAnsi="Simplified Arabic" w:cs="Simplified Arabic"/>
          <w:b/>
          <w:sz w:val="28"/>
          <w:szCs w:val="28"/>
        </w:rPr>
        <w:t xml:space="preserve"> </w:t>
      </w:r>
      <w:r w:rsidRPr="00EA72E7">
        <w:rPr>
          <w:rFonts w:ascii="Simplified Arabic" w:eastAsia="Simplified Arabic" w:hAnsi="Simplified Arabic" w:cs="Simplified Arabic"/>
          <w:b/>
          <w:sz w:val="28"/>
          <w:szCs w:val="28"/>
          <w:rtl/>
        </w:rPr>
        <w:t xml:space="preserve">، حيث بلغ عددهم (48) فردًا بنسبة (47.1%) من إجمالي العينة، تليها الفئة </w:t>
      </w:r>
      <w:r w:rsidR="004536B6" w:rsidRPr="00EA72E7">
        <w:rPr>
          <w:rFonts w:ascii="Simplified Arabic" w:eastAsia="Simplified Arabic" w:hAnsi="Simplified Arabic" w:cs="Simplified Arabic"/>
          <w:b/>
          <w:sz w:val="28"/>
          <w:szCs w:val="28"/>
        </w:rPr>
        <w:t xml:space="preserve"> </w:t>
      </w:r>
      <w:r w:rsidRPr="00EA72E7">
        <w:rPr>
          <w:rFonts w:ascii="Simplified Arabic" w:eastAsia="Simplified Arabic" w:hAnsi="Simplified Arabic" w:cs="Simplified Arabic"/>
          <w:b/>
          <w:sz w:val="28"/>
          <w:szCs w:val="28"/>
        </w:rPr>
        <w:t xml:space="preserve">(40 </w:t>
      </w:r>
      <w:r w:rsidRPr="00EA72E7">
        <w:rPr>
          <w:rFonts w:ascii="Simplified Arabic" w:eastAsia="Simplified Arabic" w:hAnsi="Simplified Arabic" w:cs="Simplified Arabic"/>
          <w:b/>
          <w:sz w:val="28"/>
          <w:szCs w:val="28"/>
          <w:rtl/>
        </w:rPr>
        <w:t>وأقل من 50 سنة</w:t>
      </w:r>
      <w:r w:rsidRPr="00EA72E7">
        <w:rPr>
          <w:rFonts w:ascii="Simplified Arabic" w:eastAsia="Simplified Arabic" w:hAnsi="Simplified Arabic" w:cs="Simplified Arabic"/>
          <w:b/>
          <w:sz w:val="28"/>
          <w:szCs w:val="28"/>
        </w:rPr>
        <w:t xml:space="preserve">) </w:t>
      </w:r>
      <w:r w:rsidRPr="00EA72E7">
        <w:rPr>
          <w:rFonts w:ascii="Simplified Arabic" w:eastAsia="Simplified Arabic" w:hAnsi="Simplified Arabic" w:cs="Simplified Arabic"/>
          <w:b/>
          <w:sz w:val="28"/>
          <w:szCs w:val="28"/>
          <w:rtl/>
        </w:rPr>
        <w:t>بعدد (26) فردًا بنسبة (25.5%). بينما مثلت الفئات العمرية الأصغر (20 سنة فأقل و20–30 سنة) نسبة محدودة بلغت (13.7%)، في حين بلغت نسبة الفئات العمرية الأكبر (50 سنة فأقل من 65 و65 فأكثر) نحو (13.7%) أيضًا</w:t>
      </w:r>
      <w:r w:rsidRPr="00EA72E7">
        <w:rPr>
          <w:rFonts w:ascii="Simplified Arabic" w:eastAsia="Simplified Arabic" w:hAnsi="Simplified Arabic" w:cs="Simplified Arabic"/>
          <w:b/>
          <w:sz w:val="28"/>
          <w:szCs w:val="28"/>
        </w:rPr>
        <w:t>.</w:t>
      </w:r>
    </w:p>
    <w:p w14:paraId="7166D9E2" w14:textId="77777777" w:rsidR="00573205" w:rsidRPr="00EA72E7" w:rsidRDefault="00573205" w:rsidP="00EA72E7">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tl/>
        </w:rPr>
      </w:pPr>
      <w:r w:rsidRPr="00EA72E7">
        <w:rPr>
          <w:rFonts w:ascii="Simplified Arabic" w:eastAsia="Simplified Arabic" w:hAnsi="Simplified Arabic" w:cs="Simplified Arabic"/>
          <w:b/>
          <w:sz w:val="28"/>
          <w:szCs w:val="28"/>
          <w:rtl/>
        </w:rPr>
        <w:t>ويُستدل من هذا التوزيع أن غالبية أفراد العينة من الفئات العمرية المتوسطة (30–50 سنة)، وهي الفئات التي غالبًا ما تكون في قمة عطائها الوظيفي وخبرتها العملية، الأمر الذي يعزز مصداقية نتائج الدراسة المتعلقة بأثر الرضا الوظيفي على زيادة الإنتاجية</w:t>
      </w:r>
      <w:r w:rsidRPr="00EA72E7">
        <w:rPr>
          <w:rFonts w:ascii="Simplified Arabic" w:eastAsia="Simplified Arabic" w:hAnsi="Simplified Arabic" w:cs="Simplified Arabic"/>
          <w:b/>
          <w:sz w:val="28"/>
          <w:szCs w:val="28"/>
        </w:rPr>
        <w:t>.</w:t>
      </w:r>
    </w:p>
    <w:p w14:paraId="11C1AC6A" w14:textId="77777777" w:rsidR="00573205" w:rsidRPr="00EA72E7" w:rsidRDefault="007F2C35" w:rsidP="00EA72E7">
      <w:pPr>
        <w:jc w:val="center"/>
        <w:rPr>
          <w:rFonts w:ascii="Simplified Arabic" w:eastAsia="Simplified Arabic" w:hAnsi="Simplified Arabic" w:cs="Simplified Arabic"/>
          <w:b/>
          <w:bCs/>
          <w:sz w:val="28"/>
          <w:szCs w:val="28"/>
          <w:rtl/>
        </w:rPr>
      </w:pPr>
      <w:r w:rsidRPr="00EA72E7">
        <w:rPr>
          <w:rFonts w:ascii="Simplified Arabic" w:eastAsia="Simplified Arabic" w:hAnsi="Simplified Arabic" w:cs="Simplified Arabic"/>
          <w:b/>
          <w:bCs/>
          <w:sz w:val="28"/>
          <w:szCs w:val="28"/>
          <w:rtl/>
        </w:rPr>
        <w:t>3- متغير التخصص</w:t>
      </w:r>
      <w:r w:rsidR="00E115BE" w:rsidRPr="00EA72E7">
        <w:rPr>
          <w:rFonts w:ascii="Simplified Arabic" w:eastAsia="Simplified Arabic" w:hAnsi="Simplified Arabic" w:cs="Simplified Arabic"/>
          <w:b/>
          <w:bCs/>
          <w:sz w:val="28"/>
          <w:szCs w:val="28"/>
          <w:rtl/>
        </w:rPr>
        <w:t xml:space="preserve">، </w:t>
      </w:r>
      <w:r w:rsidR="00573205" w:rsidRPr="00EA72E7">
        <w:rPr>
          <w:rFonts w:ascii="Simplified Arabic" w:eastAsia="Simplified Arabic" w:hAnsi="Simplified Arabic" w:cs="Simplified Arabic"/>
          <w:b/>
          <w:bCs/>
          <w:sz w:val="28"/>
          <w:szCs w:val="28"/>
          <w:rtl/>
        </w:rPr>
        <w:t>الشكل (3) التوزيع البياني حسب متغير التخصص العلمي</w:t>
      </w:r>
    </w:p>
    <w:p w14:paraId="4E0014FB" w14:textId="77777777" w:rsidR="00573205" w:rsidRPr="00E7177D" w:rsidRDefault="00573205" w:rsidP="00954902">
      <w:pPr>
        <w:pBdr>
          <w:top w:val="nil"/>
          <w:left w:val="nil"/>
          <w:bottom w:val="nil"/>
          <w:right w:val="nil"/>
          <w:between w:val="nil"/>
        </w:pBdr>
        <w:spacing w:after="0" w:line="360" w:lineRule="auto"/>
        <w:jc w:val="both"/>
        <w:rPr>
          <w:rFonts w:ascii="Arial" w:eastAsia="Simplified Arabic" w:hAnsi="Arial" w:cs="Arial"/>
          <w:b/>
          <w:sz w:val="28"/>
          <w:szCs w:val="28"/>
          <w:rtl/>
        </w:rPr>
      </w:pPr>
      <w:r w:rsidRPr="00E7177D">
        <w:rPr>
          <w:rFonts w:ascii="Arial" w:hAnsi="Arial" w:cs="Arial"/>
          <w:noProof/>
          <w:sz w:val="28"/>
          <w:szCs w:val="28"/>
          <w14:ligatures w14:val="standardContextual"/>
        </w:rPr>
        <w:drawing>
          <wp:inline distT="0" distB="0" distL="0" distR="0" wp14:anchorId="17CC373D" wp14:editId="106FE91E">
            <wp:extent cx="5816600" cy="1612900"/>
            <wp:effectExtent l="0" t="0" r="12700" b="25400"/>
            <wp:docPr id="1033346964" name="Chart 1">
              <a:extLst xmlns:a="http://schemas.openxmlformats.org/drawingml/2006/main">
                <a:ext uri="{FF2B5EF4-FFF2-40B4-BE49-F238E27FC236}">
                  <a16:creationId xmlns:a16="http://schemas.microsoft.com/office/drawing/2014/main" id="{E3F6BD58-4E49-F00A-A157-0228292220B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431BD0B" w14:textId="77777777" w:rsidR="00573205" w:rsidRPr="00443E8B" w:rsidRDefault="00573205" w:rsidP="00443E8B">
      <w:pPr>
        <w:pBdr>
          <w:top w:val="nil"/>
          <w:left w:val="nil"/>
          <w:bottom w:val="nil"/>
          <w:right w:val="nil"/>
          <w:between w:val="nil"/>
        </w:pBdr>
        <w:spacing w:after="0" w:line="240" w:lineRule="auto"/>
        <w:jc w:val="center"/>
        <w:rPr>
          <w:rFonts w:ascii="Simplified Arabic" w:eastAsia="Simplified Arabic" w:hAnsi="Simplified Arabic" w:cs="Simplified Arabic"/>
          <w:b/>
          <w:sz w:val="28"/>
          <w:szCs w:val="28"/>
          <w:rtl/>
        </w:rPr>
      </w:pPr>
      <w:r w:rsidRPr="00443E8B">
        <w:rPr>
          <w:rFonts w:ascii="Simplified Arabic" w:eastAsia="Simplified Arabic" w:hAnsi="Simplified Arabic" w:cs="Simplified Arabic"/>
          <w:b/>
          <w:sz w:val="28"/>
          <w:szCs w:val="28"/>
          <w:rtl/>
        </w:rPr>
        <w:t>المصدر: (</w:t>
      </w:r>
      <w:r w:rsidR="00052833" w:rsidRPr="00443E8B">
        <w:rPr>
          <w:rFonts w:ascii="Simplified Arabic" w:eastAsia="Simplified Arabic" w:hAnsi="Simplified Arabic" w:cs="Simplified Arabic"/>
          <w:b/>
          <w:sz w:val="28"/>
          <w:szCs w:val="28"/>
          <w:rtl/>
        </w:rPr>
        <w:t>إعداد</w:t>
      </w:r>
      <w:r w:rsidRPr="00443E8B">
        <w:rPr>
          <w:rFonts w:ascii="Simplified Arabic" w:eastAsia="Simplified Arabic" w:hAnsi="Simplified Arabic" w:cs="Simplified Arabic"/>
          <w:b/>
          <w:sz w:val="28"/>
          <w:szCs w:val="28"/>
          <w:rtl/>
        </w:rPr>
        <w:t xml:space="preserve"> الباحثين، بيانات الدراسة الميدانية، برنامج </w:t>
      </w:r>
      <w:proofErr w:type="spellStart"/>
      <w:r w:rsidRPr="00443E8B">
        <w:rPr>
          <w:rFonts w:ascii="Simplified Arabic" w:eastAsia="Simplified Arabic" w:hAnsi="Simplified Arabic" w:cs="Simplified Arabic"/>
          <w:bCs/>
          <w:sz w:val="28"/>
          <w:szCs w:val="28"/>
        </w:rPr>
        <w:t>spss</w:t>
      </w:r>
      <w:proofErr w:type="spellEnd"/>
      <w:r w:rsidRPr="00443E8B">
        <w:rPr>
          <w:rFonts w:ascii="Simplified Arabic" w:eastAsia="Simplified Arabic" w:hAnsi="Simplified Arabic" w:cs="Simplified Arabic"/>
          <w:b/>
          <w:sz w:val="28"/>
          <w:szCs w:val="28"/>
          <w:rtl/>
        </w:rPr>
        <w:t>، 2025م)</w:t>
      </w:r>
    </w:p>
    <w:p w14:paraId="332E435C" w14:textId="77777777" w:rsidR="00573205" w:rsidRPr="00443E8B" w:rsidRDefault="00573205"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r w:rsidRPr="00443E8B">
        <w:rPr>
          <w:rFonts w:ascii="Simplified Arabic" w:eastAsia="Simplified Arabic" w:hAnsi="Simplified Arabic" w:cs="Simplified Arabic"/>
          <w:b/>
          <w:sz w:val="28"/>
          <w:szCs w:val="28"/>
          <w:rtl/>
        </w:rPr>
        <w:t xml:space="preserve">تشير نتائج الشكل أعلاه، إلى أن التخصص الأكثر تمثيلًا في عينة الدراسة هو المحاسبة، حيث بلغ عدد أفرادها (50) فردًا بنسبة (49.0%) من إجمالي العينة. تليها تخصصات إدارة الأعمال بنسبة (11.8%) </w:t>
      </w:r>
      <w:r w:rsidRPr="00443E8B">
        <w:rPr>
          <w:rFonts w:ascii="Simplified Arabic" w:eastAsia="Simplified Arabic" w:hAnsi="Simplified Arabic" w:cs="Simplified Arabic"/>
          <w:b/>
          <w:sz w:val="28"/>
          <w:szCs w:val="28"/>
          <w:rtl/>
        </w:rPr>
        <w:lastRenderedPageBreak/>
        <w:t>والاقتصاد بنسبة (10.8%). أما بقية التخصصات مثل تقانة المعلومات، الهندسة، الإعلام، الآداب،</w:t>
      </w:r>
      <w:r w:rsidRPr="00E7177D">
        <w:rPr>
          <w:rFonts w:ascii="Arial" w:eastAsia="Simplified Arabic" w:hAnsi="Arial" w:cs="Arial"/>
          <w:b/>
          <w:sz w:val="28"/>
          <w:szCs w:val="28"/>
          <w:rtl/>
        </w:rPr>
        <w:t xml:space="preserve"> </w:t>
      </w:r>
      <w:r w:rsidRPr="00443E8B">
        <w:rPr>
          <w:rFonts w:ascii="Simplified Arabic" w:eastAsia="Simplified Arabic" w:hAnsi="Simplified Arabic" w:cs="Simplified Arabic"/>
          <w:b/>
          <w:sz w:val="28"/>
          <w:szCs w:val="28"/>
          <w:rtl/>
        </w:rPr>
        <w:t xml:space="preserve">والبحار، فقد شكلت نسبًا متقاربة تراوحت بين (2.0% – 6.9%). في حين بلغت نسبة التخصصات الأخرى </w:t>
      </w:r>
      <w:r w:rsidRPr="00443E8B">
        <w:rPr>
          <w:rFonts w:ascii="Simplified Arabic" w:eastAsia="Simplified Arabic" w:hAnsi="Simplified Arabic" w:cs="Simplified Arabic"/>
          <w:b/>
          <w:sz w:val="28"/>
          <w:szCs w:val="28"/>
        </w:rPr>
        <w:t>(7.8%)</w:t>
      </w:r>
      <w:r w:rsidRPr="00443E8B">
        <w:rPr>
          <w:rFonts w:ascii="Simplified Arabic" w:eastAsia="Simplified Arabic" w:hAnsi="Simplified Arabic" w:cs="Simplified Arabic"/>
          <w:b/>
          <w:sz w:val="28"/>
          <w:szCs w:val="28"/>
          <w:rtl/>
        </w:rPr>
        <w:t>.</w:t>
      </w:r>
    </w:p>
    <w:p w14:paraId="10DAFDB6" w14:textId="77777777" w:rsidR="00573205" w:rsidRPr="00443E8B" w:rsidRDefault="00573205"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tl/>
        </w:rPr>
      </w:pPr>
      <w:r w:rsidRPr="00443E8B">
        <w:rPr>
          <w:rFonts w:ascii="Simplified Arabic" w:eastAsia="Simplified Arabic" w:hAnsi="Simplified Arabic" w:cs="Simplified Arabic"/>
          <w:b/>
          <w:sz w:val="28"/>
          <w:szCs w:val="28"/>
          <w:rtl/>
        </w:rPr>
        <w:t>ويُستفاد من هذا التوزيع أن غالبية أفراد العينة ينتمون إلى تخصصات ذات صلة مباشرة بالجانب الإداري والمالي (المحاسبة، إدارة الأعمال، الاقتصاد)، وهو ما يعزز ملاءمتهم للإجابة على فقرات الاستبانة المتعلقة بأثر الرضا الوظيفي على الإنتاجية، نظرًا لارتباط تخصصاتهم بمجال الدراسة</w:t>
      </w:r>
      <w:r w:rsidRPr="00443E8B">
        <w:rPr>
          <w:rFonts w:ascii="Simplified Arabic" w:eastAsia="Simplified Arabic" w:hAnsi="Simplified Arabic" w:cs="Simplified Arabic"/>
          <w:b/>
          <w:sz w:val="28"/>
          <w:szCs w:val="28"/>
        </w:rPr>
        <w:t>.</w:t>
      </w:r>
    </w:p>
    <w:p w14:paraId="3C43E810" w14:textId="77777777" w:rsidR="00573205" w:rsidRPr="00443E8B" w:rsidRDefault="007F2C35" w:rsidP="00443E8B">
      <w:pPr>
        <w:jc w:val="center"/>
        <w:rPr>
          <w:rFonts w:ascii="Simplified Arabic" w:eastAsia="Simplified Arabic" w:hAnsi="Simplified Arabic" w:cs="Simplified Arabic"/>
          <w:b/>
          <w:bCs/>
          <w:sz w:val="28"/>
          <w:szCs w:val="28"/>
          <w:rtl/>
        </w:rPr>
      </w:pPr>
      <w:r w:rsidRPr="00443E8B">
        <w:rPr>
          <w:rFonts w:ascii="Simplified Arabic" w:eastAsia="Simplified Arabic" w:hAnsi="Simplified Arabic" w:cs="Simplified Arabic"/>
          <w:b/>
          <w:bCs/>
          <w:sz w:val="28"/>
          <w:szCs w:val="28"/>
          <w:rtl/>
        </w:rPr>
        <w:t>4- متغير المؤهل العلمي</w:t>
      </w:r>
      <w:r w:rsidR="00E115BE" w:rsidRPr="00443E8B">
        <w:rPr>
          <w:rFonts w:ascii="Simplified Arabic" w:eastAsia="Simplified Arabic" w:hAnsi="Simplified Arabic" w:cs="Simplified Arabic"/>
          <w:b/>
          <w:bCs/>
          <w:sz w:val="28"/>
          <w:szCs w:val="28"/>
          <w:rtl/>
        </w:rPr>
        <w:t xml:space="preserve">، </w:t>
      </w:r>
      <w:r w:rsidR="00573205" w:rsidRPr="00443E8B">
        <w:rPr>
          <w:rFonts w:ascii="Simplified Arabic" w:eastAsia="Simplified Arabic" w:hAnsi="Simplified Arabic" w:cs="Simplified Arabic"/>
          <w:b/>
          <w:bCs/>
          <w:sz w:val="28"/>
          <w:szCs w:val="28"/>
          <w:rtl/>
        </w:rPr>
        <w:t>الشكل (</w:t>
      </w:r>
      <w:r w:rsidRPr="00443E8B">
        <w:rPr>
          <w:rFonts w:ascii="Simplified Arabic" w:eastAsia="Simplified Arabic" w:hAnsi="Simplified Arabic" w:cs="Simplified Arabic"/>
          <w:b/>
          <w:bCs/>
          <w:sz w:val="28"/>
          <w:szCs w:val="28"/>
          <w:rtl/>
        </w:rPr>
        <w:t>4</w:t>
      </w:r>
      <w:r w:rsidR="00573205" w:rsidRPr="00443E8B">
        <w:rPr>
          <w:rFonts w:ascii="Simplified Arabic" w:eastAsia="Simplified Arabic" w:hAnsi="Simplified Arabic" w:cs="Simplified Arabic"/>
          <w:b/>
          <w:bCs/>
          <w:sz w:val="28"/>
          <w:szCs w:val="28"/>
          <w:rtl/>
        </w:rPr>
        <w:t>) التوزيع البياني حسب متغير المؤهل العلمي</w:t>
      </w:r>
    </w:p>
    <w:p w14:paraId="142A8974" w14:textId="77777777" w:rsidR="00573205" w:rsidRPr="00E7177D" w:rsidRDefault="00573205" w:rsidP="00954902">
      <w:pPr>
        <w:pBdr>
          <w:top w:val="nil"/>
          <w:left w:val="nil"/>
          <w:bottom w:val="nil"/>
          <w:right w:val="nil"/>
          <w:between w:val="nil"/>
        </w:pBdr>
        <w:spacing w:after="0" w:line="360" w:lineRule="auto"/>
        <w:jc w:val="both"/>
        <w:rPr>
          <w:rFonts w:ascii="Arial" w:eastAsia="Simplified Arabic" w:hAnsi="Arial" w:cs="Arial"/>
          <w:b/>
          <w:sz w:val="28"/>
          <w:szCs w:val="28"/>
          <w:rtl/>
        </w:rPr>
      </w:pPr>
      <w:r w:rsidRPr="00E7177D">
        <w:rPr>
          <w:rFonts w:ascii="Arial" w:hAnsi="Arial" w:cs="Arial"/>
          <w:noProof/>
          <w:sz w:val="28"/>
          <w:szCs w:val="28"/>
          <w14:ligatures w14:val="standardContextual"/>
        </w:rPr>
        <w:drawing>
          <wp:inline distT="0" distB="0" distL="0" distR="0" wp14:anchorId="0FF853D1" wp14:editId="44B43A7D">
            <wp:extent cx="5930900" cy="1447800"/>
            <wp:effectExtent l="0" t="0" r="12700" b="19050"/>
            <wp:docPr id="1201097159" name="Chart 1">
              <a:extLst xmlns:a="http://schemas.openxmlformats.org/drawingml/2006/main">
                <a:ext uri="{FF2B5EF4-FFF2-40B4-BE49-F238E27FC236}">
                  <a16:creationId xmlns:a16="http://schemas.microsoft.com/office/drawing/2014/main" id="{E2EF8185-0FB3-8F24-764A-076D5D902CD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EE7E03D" w14:textId="77777777" w:rsidR="00573205" w:rsidRPr="00443E8B" w:rsidRDefault="00573205" w:rsidP="00443E8B">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bookmarkStart w:id="16" w:name="_Hlk217728748"/>
      <w:r w:rsidRPr="00443E8B">
        <w:rPr>
          <w:rFonts w:ascii="Simplified Arabic" w:eastAsia="Simplified Arabic" w:hAnsi="Simplified Arabic" w:cs="Simplified Arabic"/>
          <w:b/>
          <w:sz w:val="28"/>
          <w:szCs w:val="28"/>
          <w:rtl/>
        </w:rPr>
        <w:t>المصدر: (</w:t>
      </w:r>
      <w:r w:rsidR="00052833" w:rsidRPr="00443E8B">
        <w:rPr>
          <w:rFonts w:ascii="Simplified Arabic" w:eastAsia="Simplified Arabic" w:hAnsi="Simplified Arabic" w:cs="Simplified Arabic"/>
          <w:b/>
          <w:sz w:val="28"/>
          <w:szCs w:val="28"/>
          <w:rtl/>
        </w:rPr>
        <w:t>إعداد</w:t>
      </w:r>
      <w:r w:rsidRPr="00443E8B">
        <w:rPr>
          <w:rFonts w:ascii="Simplified Arabic" w:eastAsia="Simplified Arabic" w:hAnsi="Simplified Arabic" w:cs="Simplified Arabic"/>
          <w:b/>
          <w:sz w:val="28"/>
          <w:szCs w:val="28"/>
          <w:rtl/>
        </w:rPr>
        <w:t xml:space="preserve"> الباحثين، بيانات الدراسة الميدانية، برنامج </w:t>
      </w:r>
      <w:proofErr w:type="spellStart"/>
      <w:r w:rsidRPr="00443E8B">
        <w:rPr>
          <w:rFonts w:ascii="Simplified Arabic" w:eastAsia="Simplified Arabic" w:hAnsi="Simplified Arabic" w:cs="Simplified Arabic"/>
          <w:b/>
          <w:sz w:val="28"/>
          <w:szCs w:val="28"/>
        </w:rPr>
        <w:t>spss</w:t>
      </w:r>
      <w:proofErr w:type="spellEnd"/>
      <w:r w:rsidRPr="00443E8B">
        <w:rPr>
          <w:rFonts w:ascii="Simplified Arabic" w:eastAsia="Simplified Arabic" w:hAnsi="Simplified Arabic" w:cs="Simplified Arabic"/>
          <w:b/>
          <w:sz w:val="28"/>
          <w:szCs w:val="28"/>
          <w:rtl/>
        </w:rPr>
        <w:t>، 2025م)</w:t>
      </w:r>
    </w:p>
    <w:bookmarkEnd w:id="16"/>
    <w:p w14:paraId="6092475F" w14:textId="77777777" w:rsidR="00573205" w:rsidRPr="00443E8B" w:rsidRDefault="00573205"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r w:rsidRPr="00443E8B">
        <w:rPr>
          <w:rFonts w:ascii="Simplified Arabic" w:eastAsia="Simplified Arabic" w:hAnsi="Simplified Arabic" w:cs="Simplified Arabic"/>
          <w:b/>
          <w:sz w:val="28"/>
          <w:szCs w:val="28"/>
          <w:rtl/>
        </w:rPr>
        <w:t>يتضح من الشكل أن غالبية أفراد العينة يحملون درجة البكالوريوس، حيث بلغ عددهم (57) فردًا بنسبة (55.9%) من إجمالي العينة، تليهم فئة حملة الماجستير بنسبة (20.6%)، ثم حملة الدبلوم العالي بنسبة (17.6%). في حين مثلت فئة حملة الدكتوراه نسبة محدودة بلغت (2.0%) فقط، مقابل (3.9%) لحملة التعليم العام</w:t>
      </w:r>
      <w:r w:rsidRPr="00443E8B">
        <w:rPr>
          <w:rFonts w:ascii="Simplified Arabic" w:eastAsia="Simplified Arabic" w:hAnsi="Simplified Arabic" w:cs="Simplified Arabic"/>
          <w:b/>
          <w:sz w:val="28"/>
          <w:szCs w:val="28"/>
        </w:rPr>
        <w:t>.</w:t>
      </w:r>
    </w:p>
    <w:p w14:paraId="66C8DEBA" w14:textId="77777777" w:rsidR="00573205" w:rsidRDefault="00573205"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r w:rsidRPr="00443E8B">
        <w:rPr>
          <w:rFonts w:ascii="Simplified Arabic" w:eastAsia="Simplified Arabic" w:hAnsi="Simplified Arabic" w:cs="Simplified Arabic"/>
          <w:b/>
          <w:sz w:val="28"/>
          <w:szCs w:val="28"/>
          <w:rtl/>
        </w:rPr>
        <w:t>ويُستفاد من هذا التوزيع أن معظم أفراد العينة من ذوي المؤهلات الجامعية والعليا، وهو ما يعزز من مصداقية ودقة الاستجابات، إذ أن مستوى التعليم المرتفع يسهم في زيادة الوعي بقضايا الرضا الوظيفي والإنتاجية داخل المؤسسات</w:t>
      </w:r>
      <w:r w:rsidRPr="00443E8B">
        <w:rPr>
          <w:rFonts w:ascii="Simplified Arabic" w:eastAsia="Simplified Arabic" w:hAnsi="Simplified Arabic" w:cs="Simplified Arabic"/>
          <w:b/>
          <w:sz w:val="28"/>
          <w:szCs w:val="28"/>
        </w:rPr>
        <w:t>.</w:t>
      </w:r>
    </w:p>
    <w:p w14:paraId="4DE1E751" w14:textId="77777777" w:rsidR="00897AE0" w:rsidRDefault="00897AE0"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p>
    <w:p w14:paraId="70A21EDD" w14:textId="77777777" w:rsidR="00897AE0" w:rsidRDefault="00897AE0"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p>
    <w:p w14:paraId="517CA6EB" w14:textId="77777777" w:rsidR="00897AE0" w:rsidRDefault="00897AE0"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p>
    <w:p w14:paraId="7C93E8B9" w14:textId="77777777" w:rsidR="00897AE0" w:rsidRDefault="00897AE0"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p>
    <w:p w14:paraId="1B996F6B" w14:textId="77777777" w:rsidR="00897AE0" w:rsidRDefault="00897AE0"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p>
    <w:p w14:paraId="7E19A144" w14:textId="77777777" w:rsidR="00897AE0" w:rsidRDefault="00897AE0"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p>
    <w:p w14:paraId="6E7C68B0" w14:textId="77777777" w:rsidR="00897AE0" w:rsidRDefault="00897AE0"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p>
    <w:p w14:paraId="7D6F88ED" w14:textId="77777777" w:rsidR="00897AE0" w:rsidRPr="00443E8B" w:rsidRDefault="00897AE0"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p>
    <w:p w14:paraId="43156FE5" w14:textId="77777777" w:rsidR="00573205" w:rsidRPr="00443E8B" w:rsidRDefault="007F2C35" w:rsidP="00443E8B">
      <w:pPr>
        <w:jc w:val="center"/>
        <w:rPr>
          <w:rFonts w:ascii="Simplified Arabic" w:eastAsia="Simplified Arabic" w:hAnsi="Simplified Arabic" w:cs="Simplified Arabic"/>
          <w:b/>
          <w:bCs/>
          <w:sz w:val="28"/>
          <w:szCs w:val="28"/>
          <w:rtl/>
        </w:rPr>
      </w:pPr>
      <w:r w:rsidRPr="00443E8B">
        <w:rPr>
          <w:rFonts w:ascii="Simplified Arabic" w:eastAsia="Simplified Arabic" w:hAnsi="Simplified Arabic" w:cs="Simplified Arabic"/>
          <w:b/>
          <w:bCs/>
          <w:sz w:val="28"/>
          <w:szCs w:val="28"/>
          <w:rtl/>
        </w:rPr>
        <w:lastRenderedPageBreak/>
        <w:t>5- متغير الوصف الوظيفي</w:t>
      </w:r>
      <w:r w:rsidR="00E115BE" w:rsidRPr="00443E8B">
        <w:rPr>
          <w:rFonts w:ascii="Simplified Arabic" w:eastAsia="Simplified Arabic" w:hAnsi="Simplified Arabic" w:cs="Simplified Arabic"/>
          <w:b/>
          <w:bCs/>
          <w:sz w:val="28"/>
          <w:szCs w:val="28"/>
          <w:rtl/>
        </w:rPr>
        <w:t xml:space="preserve">، </w:t>
      </w:r>
      <w:r w:rsidR="00573205" w:rsidRPr="00443E8B">
        <w:rPr>
          <w:rFonts w:ascii="Simplified Arabic" w:eastAsia="Simplified Arabic" w:hAnsi="Simplified Arabic" w:cs="Simplified Arabic"/>
          <w:b/>
          <w:bCs/>
          <w:sz w:val="28"/>
          <w:szCs w:val="28"/>
          <w:rtl/>
        </w:rPr>
        <w:t>الشكل (</w:t>
      </w:r>
      <w:r w:rsidRPr="00443E8B">
        <w:rPr>
          <w:rFonts w:ascii="Simplified Arabic" w:eastAsia="Simplified Arabic" w:hAnsi="Simplified Arabic" w:cs="Simplified Arabic"/>
          <w:b/>
          <w:bCs/>
          <w:sz w:val="28"/>
          <w:szCs w:val="28"/>
          <w:rtl/>
        </w:rPr>
        <w:t>5</w:t>
      </w:r>
      <w:r w:rsidR="00573205" w:rsidRPr="00443E8B">
        <w:rPr>
          <w:rFonts w:ascii="Simplified Arabic" w:eastAsia="Simplified Arabic" w:hAnsi="Simplified Arabic" w:cs="Simplified Arabic"/>
          <w:b/>
          <w:bCs/>
          <w:sz w:val="28"/>
          <w:szCs w:val="28"/>
          <w:rtl/>
        </w:rPr>
        <w:t>) التوزيع البياني حسب متغير الوصف الوظيفي</w:t>
      </w:r>
    </w:p>
    <w:p w14:paraId="2872745E" w14:textId="77777777" w:rsidR="00573205" w:rsidRPr="00E7177D" w:rsidRDefault="00573205" w:rsidP="00954902">
      <w:pPr>
        <w:jc w:val="both"/>
        <w:rPr>
          <w:rFonts w:ascii="Arial" w:eastAsia="Simplified Arabic" w:hAnsi="Arial" w:cs="Arial"/>
          <w:b/>
          <w:bCs/>
          <w:sz w:val="28"/>
          <w:szCs w:val="28"/>
          <w:rtl/>
        </w:rPr>
      </w:pPr>
      <w:r w:rsidRPr="00E7177D">
        <w:rPr>
          <w:rFonts w:ascii="Arial" w:hAnsi="Arial" w:cs="Arial"/>
          <w:noProof/>
          <w:sz w:val="28"/>
          <w:szCs w:val="28"/>
          <w14:ligatures w14:val="standardContextual"/>
        </w:rPr>
        <w:drawing>
          <wp:inline distT="0" distB="0" distL="0" distR="0" wp14:anchorId="639000E2" wp14:editId="267EBDA3">
            <wp:extent cx="5753100" cy="1981200"/>
            <wp:effectExtent l="0" t="0" r="19050" b="19050"/>
            <wp:docPr id="830066765" name="Chart 1">
              <a:extLst xmlns:a="http://schemas.openxmlformats.org/drawingml/2006/main">
                <a:ext uri="{FF2B5EF4-FFF2-40B4-BE49-F238E27FC236}">
                  <a16:creationId xmlns:a16="http://schemas.microsoft.com/office/drawing/2014/main" id="{6D326094-FCBC-C62B-C3EA-6A5F608F774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9E6FB43" w14:textId="77777777" w:rsidR="00573205" w:rsidRDefault="00573205" w:rsidP="00443E8B">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r w:rsidRPr="00443E8B">
        <w:rPr>
          <w:rFonts w:ascii="Simplified Arabic" w:eastAsia="Simplified Arabic" w:hAnsi="Simplified Arabic" w:cs="Simplified Arabic"/>
          <w:b/>
          <w:sz w:val="28"/>
          <w:szCs w:val="28"/>
          <w:rtl/>
        </w:rPr>
        <w:t>المصدر: (</w:t>
      </w:r>
      <w:r w:rsidR="00052833" w:rsidRPr="00443E8B">
        <w:rPr>
          <w:rFonts w:ascii="Simplified Arabic" w:eastAsia="Simplified Arabic" w:hAnsi="Simplified Arabic" w:cs="Simplified Arabic"/>
          <w:b/>
          <w:sz w:val="28"/>
          <w:szCs w:val="28"/>
          <w:rtl/>
        </w:rPr>
        <w:t>إعداد</w:t>
      </w:r>
      <w:r w:rsidRPr="00443E8B">
        <w:rPr>
          <w:rFonts w:ascii="Simplified Arabic" w:eastAsia="Simplified Arabic" w:hAnsi="Simplified Arabic" w:cs="Simplified Arabic"/>
          <w:b/>
          <w:sz w:val="28"/>
          <w:szCs w:val="28"/>
          <w:rtl/>
        </w:rPr>
        <w:t xml:space="preserve"> الباحثين، بيانات الدراسة الميدانية، برنامج </w:t>
      </w:r>
      <w:proofErr w:type="spellStart"/>
      <w:r w:rsidRPr="00443E8B">
        <w:rPr>
          <w:rFonts w:ascii="Simplified Arabic" w:eastAsia="Simplified Arabic" w:hAnsi="Simplified Arabic" w:cs="Simplified Arabic"/>
          <w:b/>
          <w:sz w:val="28"/>
          <w:szCs w:val="28"/>
        </w:rPr>
        <w:t>spss</w:t>
      </w:r>
      <w:proofErr w:type="spellEnd"/>
      <w:r w:rsidRPr="00443E8B">
        <w:rPr>
          <w:rFonts w:ascii="Simplified Arabic" w:eastAsia="Simplified Arabic" w:hAnsi="Simplified Arabic" w:cs="Simplified Arabic"/>
          <w:b/>
          <w:sz w:val="28"/>
          <w:szCs w:val="28"/>
          <w:rtl/>
        </w:rPr>
        <w:t>، 2025م)</w:t>
      </w:r>
    </w:p>
    <w:p w14:paraId="6B569052" w14:textId="77777777" w:rsidR="00443E8B" w:rsidRPr="00443E8B" w:rsidRDefault="00443E8B" w:rsidP="00443E8B">
      <w:pPr>
        <w:pBdr>
          <w:top w:val="nil"/>
          <w:left w:val="nil"/>
          <w:bottom w:val="nil"/>
          <w:right w:val="nil"/>
          <w:between w:val="nil"/>
        </w:pBdr>
        <w:spacing w:after="0" w:line="240" w:lineRule="auto"/>
        <w:jc w:val="center"/>
        <w:rPr>
          <w:rFonts w:ascii="Simplified Arabic" w:eastAsia="Simplified Arabic" w:hAnsi="Simplified Arabic" w:cs="Simplified Arabic"/>
          <w:b/>
          <w:sz w:val="28"/>
          <w:szCs w:val="28"/>
          <w:rtl/>
        </w:rPr>
      </w:pPr>
    </w:p>
    <w:p w14:paraId="3D420D43" w14:textId="77777777" w:rsidR="00573205" w:rsidRPr="00443E8B" w:rsidRDefault="00573205"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r w:rsidRPr="00443E8B">
        <w:rPr>
          <w:rFonts w:ascii="Simplified Arabic" w:eastAsia="Simplified Arabic" w:hAnsi="Simplified Arabic" w:cs="Simplified Arabic"/>
          <w:b/>
          <w:sz w:val="28"/>
          <w:szCs w:val="28"/>
          <w:rtl/>
        </w:rPr>
        <w:t>يتضح من الجدول أن أكبر فئة في العينة هم المحاسبون بعدد (45) فردًا بنسبة (44.1%)، تليهم الفئة الإدارية بعدد (30) فردًا بنسبة (29.4%). في حين مثلت الفئة المدراء نسبة (7.8%)، والفئة المهندسين نسبة (8.8%)، أما الفئة التقنية وأخرى فقد مثلت كل منها(4.9%).</w:t>
      </w:r>
      <w:r w:rsidRPr="00443E8B">
        <w:rPr>
          <w:rFonts w:ascii="Simplified Arabic" w:eastAsia="Simplified Arabic" w:hAnsi="Simplified Arabic" w:cs="Simplified Arabic"/>
          <w:b/>
          <w:sz w:val="28"/>
          <w:szCs w:val="28"/>
        </w:rPr>
        <w:t xml:space="preserve"> </w:t>
      </w:r>
    </w:p>
    <w:p w14:paraId="2A03879A" w14:textId="77777777" w:rsidR="00D41A8E" w:rsidRPr="00443E8B" w:rsidRDefault="00573205"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tl/>
        </w:rPr>
      </w:pPr>
      <w:r w:rsidRPr="00443E8B">
        <w:rPr>
          <w:rFonts w:ascii="Simplified Arabic" w:eastAsia="Simplified Arabic" w:hAnsi="Simplified Arabic" w:cs="Simplified Arabic"/>
          <w:b/>
          <w:sz w:val="28"/>
          <w:szCs w:val="28"/>
          <w:rtl/>
        </w:rPr>
        <w:t>ويُستفاد من هذا التوزيع أن العينة تمثل تنوعًا وظيفيًا مهمًا داخل المؤسسة، حيث تشمل الفئات الإدارية والفنية والمالية، ما يعكس إمكانية الحصول على رؤى شاملة حول أثر الرضا الوظيفي على زيادة الإنتاجية داخل هيئة الموانئ البحرية بمدينة بورتسودان</w:t>
      </w:r>
      <w:r w:rsidRPr="00443E8B">
        <w:rPr>
          <w:rFonts w:ascii="Simplified Arabic" w:eastAsia="Simplified Arabic" w:hAnsi="Simplified Arabic" w:cs="Simplified Arabic"/>
          <w:b/>
          <w:sz w:val="28"/>
          <w:szCs w:val="28"/>
        </w:rPr>
        <w:t>.</w:t>
      </w:r>
    </w:p>
    <w:p w14:paraId="6475E4A0" w14:textId="77777777" w:rsidR="00573205" w:rsidRPr="00443E8B" w:rsidRDefault="00D41A8E" w:rsidP="00443E8B">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r w:rsidRPr="00443E8B">
        <w:rPr>
          <w:rFonts w:ascii="Simplified Arabic" w:eastAsia="Simplified Arabic" w:hAnsi="Simplified Arabic" w:cs="Simplified Arabic"/>
          <w:b/>
          <w:sz w:val="28"/>
          <w:szCs w:val="28"/>
          <w:rtl/>
        </w:rPr>
        <w:t xml:space="preserve">6- </w:t>
      </w:r>
      <w:r w:rsidR="007F2C35" w:rsidRPr="00443E8B">
        <w:rPr>
          <w:rFonts w:ascii="Simplified Arabic" w:eastAsia="Simplified Arabic" w:hAnsi="Simplified Arabic" w:cs="Simplified Arabic"/>
          <w:b/>
          <w:bCs/>
          <w:sz w:val="28"/>
          <w:szCs w:val="28"/>
          <w:rtl/>
        </w:rPr>
        <w:t>متغير سنوات الخبرة</w:t>
      </w:r>
      <w:r w:rsidR="00E115BE" w:rsidRPr="00443E8B">
        <w:rPr>
          <w:rFonts w:ascii="Simplified Arabic" w:eastAsia="Simplified Arabic" w:hAnsi="Simplified Arabic" w:cs="Simplified Arabic"/>
          <w:b/>
          <w:sz w:val="28"/>
          <w:szCs w:val="28"/>
          <w:rtl/>
        </w:rPr>
        <w:t xml:space="preserve">، </w:t>
      </w:r>
      <w:r w:rsidR="00573205" w:rsidRPr="00443E8B">
        <w:rPr>
          <w:rFonts w:ascii="Simplified Arabic" w:eastAsia="Simplified Arabic" w:hAnsi="Simplified Arabic" w:cs="Simplified Arabic"/>
          <w:b/>
          <w:bCs/>
          <w:sz w:val="28"/>
          <w:szCs w:val="28"/>
          <w:rtl/>
        </w:rPr>
        <w:t>الشكل (</w:t>
      </w:r>
      <w:r w:rsidR="00E115BE" w:rsidRPr="00443E8B">
        <w:rPr>
          <w:rFonts w:ascii="Simplified Arabic" w:eastAsia="Simplified Arabic" w:hAnsi="Simplified Arabic" w:cs="Simplified Arabic"/>
          <w:b/>
          <w:bCs/>
          <w:sz w:val="28"/>
          <w:szCs w:val="28"/>
          <w:rtl/>
        </w:rPr>
        <w:t>6</w:t>
      </w:r>
      <w:r w:rsidR="00573205" w:rsidRPr="00443E8B">
        <w:rPr>
          <w:rFonts w:ascii="Simplified Arabic" w:eastAsia="Simplified Arabic" w:hAnsi="Simplified Arabic" w:cs="Simplified Arabic"/>
          <w:b/>
          <w:bCs/>
          <w:sz w:val="28"/>
          <w:szCs w:val="28"/>
          <w:rtl/>
        </w:rPr>
        <w:t>) التوزيع البياني حسب متغير سنوات الخبرة:</w:t>
      </w:r>
    </w:p>
    <w:p w14:paraId="19D0CB7C" w14:textId="77777777" w:rsidR="00573205" w:rsidRPr="00E7177D" w:rsidRDefault="00573205" w:rsidP="00954902">
      <w:pPr>
        <w:jc w:val="both"/>
        <w:rPr>
          <w:rFonts w:ascii="Arial" w:eastAsia="Simplified Arabic" w:hAnsi="Arial" w:cs="Arial"/>
          <w:b/>
          <w:bCs/>
          <w:sz w:val="28"/>
          <w:szCs w:val="28"/>
          <w:rtl/>
        </w:rPr>
      </w:pPr>
      <w:r w:rsidRPr="00E7177D">
        <w:rPr>
          <w:rFonts w:ascii="Arial" w:hAnsi="Arial" w:cs="Arial"/>
          <w:noProof/>
          <w:sz w:val="28"/>
          <w:szCs w:val="28"/>
          <w14:ligatures w14:val="standardContextual"/>
        </w:rPr>
        <w:drawing>
          <wp:inline distT="0" distB="0" distL="0" distR="0" wp14:anchorId="0FFCBA52" wp14:editId="6D848F0A">
            <wp:extent cx="5791200" cy="1828800"/>
            <wp:effectExtent l="0" t="0" r="19050" b="19050"/>
            <wp:docPr id="516807579" name="Chart 1">
              <a:extLst xmlns:a="http://schemas.openxmlformats.org/drawingml/2006/main">
                <a:ext uri="{FF2B5EF4-FFF2-40B4-BE49-F238E27FC236}">
                  <a16:creationId xmlns:a16="http://schemas.microsoft.com/office/drawing/2014/main" id="{63D4BA2E-7DAC-C564-226A-10875346775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A1B0319" w14:textId="77777777" w:rsidR="00573205" w:rsidRPr="00443E8B" w:rsidRDefault="00573205" w:rsidP="00443E8B">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r w:rsidRPr="00443E8B">
        <w:rPr>
          <w:rFonts w:ascii="Simplified Arabic" w:eastAsia="Simplified Arabic" w:hAnsi="Simplified Arabic" w:cs="Simplified Arabic"/>
          <w:b/>
          <w:sz w:val="28"/>
          <w:szCs w:val="28"/>
          <w:rtl/>
        </w:rPr>
        <w:t>المصدر: (</w:t>
      </w:r>
      <w:r w:rsidR="00052833" w:rsidRPr="00443E8B">
        <w:rPr>
          <w:rFonts w:ascii="Simplified Arabic" w:eastAsia="Simplified Arabic" w:hAnsi="Simplified Arabic" w:cs="Simplified Arabic"/>
          <w:b/>
          <w:sz w:val="28"/>
          <w:szCs w:val="28"/>
          <w:rtl/>
        </w:rPr>
        <w:t>إعداد</w:t>
      </w:r>
      <w:r w:rsidRPr="00443E8B">
        <w:rPr>
          <w:rFonts w:ascii="Simplified Arabic" w:eastAsia="Simplified Arabic" w:hAnsi="Simplified Arabic" w:cs="Simplified Arabic"/>
          <w:b/>
          <w:sz w:val="28"/>
          <w:szCs w:val="28"/>
          <w:rtl/>
        </w:rPr>
        <w:t xml:space="preserve"> الباحثين، بيانات الدراسة الميدانية، برنامج </w:t>
      </w:r>
      <w:proofErr w:type="spellStart"/>
      <w:r w:rsidRPr="00443E8B">
        <w:rPr>
          <w:rFonts w:ascii="Simplified Arabic" w:eastAsia="Simplified Arabic" w:hAnsi="Simplified Arabic" w:cs="Simplified Arabic"/>
          <w:b/>
          <w:sz w:val="28"/>
          <w:szCs w:val="28"/>
        </w:rPr>
        <w:t>spss</w:t>
      </w:r>
      <w:proofErr w:type="spellEnd"/>
      <w:r w:rsidRPr="00443E8B">
        <w:rPr>
          <w:rFonts w:ascii="Simplified Arabic" w:eastAsia="Simplified Arabic" w:hAnsi="Simplified Arabic" w:cs="Simplified Arabic"/>
          <w:b/>
          <w:sz w:val="28"/>
          <w:szCs w:val="28"/>
          <w:rtl/>
        </w:rPr>
        <w:t>، 2025م)</w:t>
      </w:r>
    </w:p>
    <w:p w14:paraId="7952D8FB" w14:textId="77777777" w:rsidR="00573205" w:rsidRPr="00443E8B" w:rsidRDefault="00573205"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Pr>
      </w:pPr>
      <w:r w:rsidRPr="00443E8B">
        <w:rPr>
          <w:rFonts w:ascii="Simplified Arabic" w:eastAsia="Simplified Arabic" w:hAnsi="Simplified Arabic" w:cs="Simplified Arabic"/>
          <w:b/>
          <w:sz w:val="28"/>
          <w:szCs w:val="28"/>
          <w:rtl/>
        </w:rPr>
        <w:t xml:space="preserve">يتضح من الشكل أن الفئة الأكبر تمثيلًا في العينة هي أكثر من 5 وأقل من 10 سنوات خبرة، حيث بلغ عددهم (39) فردًا بنسبة (38.2%)، تليها الفئة </w:t>
      </w:r>
      <w:r w:rsidRPr="00443E8B">
        <w:rPr>
          <w:rFonts w:ascii="Simplified Arabic" w:eastAsia="Simplified Arabic" w:hAnsi="Simplified Arabic" w:cs="Simplified Arabic"/>
          <w:b/>
          <w:sz w:val="28"/>
          <w:szCs w:val="28"/>
        </w:rPr>
        <w:t xml:space="preserve">10 </w:t>
      </w:r>
      <w:r w:rsidRPr="00443E8B">
        <w:rPr>
          <w:rFonts w:ascii="Simplified Arabic" w:eastAsia="Simplified Arabic" w:hAnsi="Simplified Arabic" w:cs="Simplified Arabic"/>
          <w:b/>
          <w:sz w:val="28"/>
          <w:szCs w:val="28"/>
          <w:rtl/>
        </w:rPr>
        <w:t xml:space="preserve">وأقل من 15 سنة بعدد (24) فردًا بنسبة (23.5%). بينما مثلت </w:t>
      </w:r>
      <w:r w:rsidRPr="00443E8B">
        <w:rPr>
          <w:rFonts w:ascii="Simplified Arabic" w:eastAsia="Simplified Arabic" w:hAnsi="Simplified Arabic" w:cs="Simplified Arabic"/>
          <w:b/>
          <w:sz w:val="28"/>
          <w:szCs w:val="28"/>
          <w:rtl/>
        </w:rPr>
        <w:lastRenderedPageBreak/>
        <w:t xml:space="preserve">فئة </w:t>
      </w:r>
      <w:r w:rsidRPr="00443E8B">
        <w:rPr>
          <w:rFonts w:ascii="Simplified Arabic" w:eastAsia="Simplified Arabic" w:hAnsi="Simplified Arabic" w:cs="Simplified Arabic"/>
          <w:b/>
          <w:sz w:val="28"/>
          <w:szCs w:val="28"/>
        </w:rPr>
        <w:t xml:space="preserve">20 </w:t>
      </w:r>
      <w:r w:rsidRPr="00443E8B">
        <w:rPr>
          <w:rFonts w:ascii="Simplified Arabic" w:eastAsia="Simplified Arabic" w:hAnsi="Simplified Arabic" w:cs="Simplified Arabic"/>
          <w:b/>
          <w:sz w:val="28"/>
          <w:szCs w:val="28"/>
          <w:rtl/>
        </w:rPr>
        <w:t xml:space="preserve">وأقل من 30 سنة نسبة (19.6%). أما الفئات الأخرى مثل </w:t>
      </w:r>
      <w:r w:rsidRPr="00443E8B">
        <w:rPr>
          <w:rFonts w:ascii="Simplified Arabic" w:eastAsia="Simplified Arabic" w:hAnsi="Simplified Arabic" w:cs="Simplified Arabic"/>
          <w:b/>
          <w:sz w:val="28"/>
          <w:szCs w:val="28"/>
        </w:rPr>
        <w:t xml:space="preserve">5 </w:t>
      </w:r>
      <w:r w:rsidRPr="00443E8B">
        <w:rPr>
          <w:rFonts w:ascii="Simplified Arabic" w:eastAsia="Simplified Arabic" w:hAnsi="Simplified Arabic" w:cs="Simplified Arabic"/>
          <w:b/>
          <w:sz w:val="28"/>
          <w:szCs w:val="28"/>
          <w:rtl/>
        </w:rPr>
        <w:t>سنوات فأقل، 15–20 سنة، و30 سنة فأكثر فمثّلت نسبًا أقل تراوحت بين(10.8%-2.9%).</w:t>
      </w:r>
      <w:r w:rsidRPr="00443E8B">
        <w:rPr>
          <w:rFonts w:ascii="Simplified Arabic" w:eastAsia="Simplified Arabic" w:hAnsi="Simplified Arabic" w:cs="Simplified Arabic"/>
          <w:b/>
          <w:sz w:val="28"/>
          <w:szCs w:val="28"/>
        </w:rPr>
        <w:t xml:space="preserve"> </w:t>
      </w:r>
    </w:p>
    <w:p w14:paraId="7A5AFB9B" w14:textId="77777777" w:rsidR="00573205" w:rsidRPr="00443E8B" w:rsidRDefault="00573205" w:rsidP="00443E8B">
      <w:pPr>
        <w:pBdr>
          <w:top w:val="nil"/>
          <w:left w:val="nil"/>
          <w:bottom w:val="nil"/>
          <w:right w:val="nil"/>
          <w:between w:val="nil"/>
        </w:pBdr>
        <w:spacing w:after="0" w:line="240" w:lineRule="auto"/>
        <w:jc w:val="both"/>
        <w:rPr>
          <w:rFonts w:ascii="Simplified Arabic" w:eastAsia="Simplified Arabic" w:hAnsi="Simplified Arabic" w:cs="Simplified Arabic"/>
          <w:b/>
          <w:sz w:val="28"/>
          <w:szCs w:val="28"/>
          <w:rtl/>
        </w:rPr>
      </w:pPr>
      <w:r w:rsidRPr="00443E8B">
        <w:rPr>
          <w:rFonts w:ascii="Simplified Arabic" w:eastAsia="Simplified Arabic" w:hAnsi="Simplified Arabic" w:cs="Simplified Arabic"/>
          <w:b/>
          <w:sz w:val="28"/>
          <w:szCs w:val="28"/>
          <w:rtl/>
        </w:rPr>
        <w:t>ويُستفاد من هذا التوزيع أن معظم أفراد العينة يتمتعون بخبرة عملية متوسطة، ما يعزز قدرتهم على تقديم تقييمات موضوعية حول أثر الرضا الوظيفي على زيادة الإنتاجية داخل هيئة الموانئ البحرية بمدينة بورتسودان، إذ أن مستوى الخبرة الوظيفية يرتبط بشكل مباشر بإدراكهم لبيئة العمل وممارسات الإنتاجية</w:t>
      </w:r>
      <w:r w:rsidRPr="00443E8B">
        <w:rPr>
          <w:rFonts w:ascii="Simplified Arabic" w:eastAsia="Simplified Arabic" w:hAnsi="Simplified Arabic" w:cs="Simplified Arabic"/>
          <w:b/>
          <w:sz w:val="28"/>
          <w:szCs w:val="28"/>
        </w:rPr>
        <w:t>.</w:t>
      </w:r>
    </w:p>
    <w:p w14:paraId="0F737534" w14:textId="77777777" w:rsidR="00573205" w:rsidRPr="00E7177D" w:rsidRDefault="00573205" w:rsidP="00443E8B">
      <w:pPr>
        <w:pBdr>
          <w:top w:val="nil"/>
          <w:left w:val="nil"/>
          <w:bottom w:val="nil"/>
          <w:right w:val="nil"/>
          <w:between w:val="nil"/>
        </w:pBdr>
        <w:spacing w:after="0" w:line="240" w:lineRule="auto"/>
        <w:rPr>
          <w:rFonts w:ascii="Arial" w:eastAsia="Simplified Arabic" w:hAnsi="Arial" w:cs="Arial"/>
          <w:b/>
          <w:sz w:val="28"/>
          <w:szCs w:val="28"/>
        </w:rPr>
        <w:sectPr w:rsidR="00573205" w:rsidRPr="00E7177D" w:rsidSect="00777DBA">
          <w:headerReference w:type="default" r:id="rId16"/>
          <w:pgSz w:w="11906" w:h="16838"/>
          <w:pgMar w:top="1350" w:right="2096" w:bottom="1440" w:left="1418" w:header="709" w:footer="709" w:gutter="0"/>
          <w:cols w:space="720" w:equalWidth="0">
            <w:col w:w="9360"/>
          </w:cols>
          <w:bidi/>
        </w:sectPr>
      </w:pPr>
      <w:r w:rsidRPr="00443E8B">
        <w:rPr>
          <w:rFonts w:ascii="Simplified Arabic" w:eastAsia="Simplified Arabic" w:hAnsi="Simplified Arabic" w:cs="Simplified Arabic"/>
          <w:b/>
          <w:sz w:val="28"/>
          <w:szCs w:val="28"/>
          <w:rtl/>
        </w:rPr>
        <w:t>استنادًا إلى التحليل الوصفي</w:t>
      </w:r>
      <w:r w:rsidR="00D41A8E" w:rsidRPr="00443E8B">
        <w:rPr>
          <w:rFonts w:ascii="Simplified Arabic" w:eastAsia="Simplified Arabic" w:hAnsi="Simplified Arabic" w:cs="Simplified Arabic"/>
          <w:b/>
          <w:sz w:val="28"/>
          <w:szCs w:val="28"/>
          <w:rtl/>
        </w:rPr>
        <w:t xml:space="preserve"> للبيانات الديموغرافية والعينة.</w:t>
      </w:r>
    </w:p>
    <w:p w14:paraId="5B640429" w14:textId="77777777" w:rsidR="00573205" w:rsidRPr="00443E8B" w:rsidRDefault="00D510D6" w:rsidP="00954902">
      <w:pPr>
        <w:pStyle w:val="a3"/>
        <w:ind w:firstLine="0"/>
        <w:rPr>
          <w:b/>
          <w:bCs/>
          <w:rtl/>
        </w:rPr>
      </w:pPr>
      <w:bookmarkStart w:id="17" w:name="_4k668n3" w:colFirst="0" w:colLast="0"/>
      <w:bookmarkEnd w:id="17"/>
      <w:r w:rsidRPr="00443E8B">
        <w:rPr>
          <w:b/>
          <w:bCs/>
          <w:rtl/>
        </w:rPr>
        <w:lastRenderedPageBreak/>
        <w:t>ثاني</w:t>
      </w:r>
      <w:r w:rsidR="00D41A8E" w:rsidRPr="00443E8B">
        <w:rPr>
          <w:b/>
          <w:bCs/>
          <w:rtl/>
        </w:rPr>
        <w:t>ا</w:t>
      </w:r>
      <w:r w:rsidRPr="00443E8B">
        <w:rPr>
          <w:b/>
          <w:bCs/>
          <w:rtl/>
        </w:rPr>
        <w:t>:</w:t>
      </w:r>
      <w:r w:rsidR="00D41A8E" w:rsidRPr="00443E8B">
        <w:rPr>
          <w:b/>
          <w:bCs/>
          <w:rtl/>
        </w:rPr>
        <w:t xml:space="preserve"> تحليل</w:t>
      </w:r>
      <w:r w:rsidRPr="00443E8B">
        <w:rPr>
          <w:b/>
          <w:bCs/>
          <w:rtl/>
        </w:rPr>
        <w:t xml:space="preserve"> </w:t>
      </w:r>
      <w:r w:rsidR="00D41A8E" w:rsidRPr="00443E8B">
        <w:rPr>
          <w:b/>
          <w:bCs/>
          <w:rtl/>
        </w:rPr>
        <w:t>و</w:t>
      </w:r>
      <w:r w:rsidR="00573205" w:rsidRPr="00443E8B">
        <w:rPr>
          <w:b/>
          <w:bCs/>
          <w:rtl/>
        </w:rPr>
        <w:t>اختبار فرضيات الدراسة:</w:t>
      </w:r>
    </w:p>
    <w:p w14:paraId="2700828C" w14:textId="77777777" w:rsidR="00573205" w:rsidRPr="00443E8B" w:rsidRDefault="00573205" w:rsidP="00443E8B">
      <w:pPr>
        <w:pStyle w:val="a3"/>
        <w:numPr>
          <w:ilvl w:val="0"/>
          <w:numId w:val="27"/>
        </w:numPr>
        <w:tabs>
          <w:tab w:val="right" w:pos="180"/>
          <w:tab w:val="right" w:pos="270"/>
          <w:tab w:val="right" w:pos="450"/>
        </w:tabs>
        <w:ind w:left="0" w:firstLine="0"/>
        <w:rPr>
          <w:b/>
          <w:bCs/>
        </w:rPr>
      </w:pPr>
      <w:r w:rsidRPr="00443E8B">
        <w:rPr>
          <w:rFonts w:eastAsia="Times New Roman"/>
          <w:rtl/>
        </w:rPr>
        <w:t>توجد علاقة ذات دلالة إحصائية بين مستوى التعليم والتدريب وبين الرضا الوظيفي في هيئة الموانئ البحرية</w:t>
      </w:r>
    </w:p>
    <w:p w14:paraId="599CECAE" w14:textId="77777777" w:rsidR="00573205" w:rsidRPr="00443E8B" w:rsidRDefault="00573205" w:rsidP="00443E8B">
      <w:pPr>
        <w:spacing w:after="0"/>
        <w:jc w:val="center"/>
        <w:rPr>
          <w:rFonts w:ascii="Simplified Arabic" w:eastAsia="Times New Roman" w:hAnsi="Simplified Arabic" w:cs="Simplified Arabic"/>
          <w:b/>
          <w:bCs/>
          <w:sz w:val="28"/>
          <w:szCs w:val="28"/>
        </w:rPr>
      </w:pPr>
      <w:r w:rsidRPr="00443E8B">
        <w:rPr>
          <w:rFonts w:ascii="Simplified Arabic" w:eastAsia="Times New Roman" w:hAnsi="Simplified Arabic" w:cs="Simplified Arabic"/>
          <w:b/>
          <w:bCs/>
          <w:sz w:val="28"/>
          <w:szCs w:val="28"/>
          <w:rtl/>
        </w:rPr>
        <w:t>جدول (10) معامل الارتباط ما بين مستوى التعليم والتدريب والرضا الوظيفي</w:t>
      </w:r>
    </w:p>
    <w:tbl>
      <w:tblPr>
        <w:tblStyle w:val="TableGrid"/>
        <w:bidiVisual/>
        <w:tblW w:w="0" w:type="auto"/>
        <w:tblLook w:val="04A0" w:firstRow="1" w:lastRow="0" w:firstColumn="1" w:lastColumn="0" w:noHBand="0" w:noVBand="1"/>
      </w:tblPr>
      <w:tblGrid>
        <w:gridCol w:w="3898"/>
        <w:gridCol w:w="1988"/>
        <w:gridCol w:w="3221"/>
      </w:tblGrid>
      <w:tr w:rsidR="00573205" w:rsidRPr="00E7177D" w14:paraId="311C422F" w14:textId="77777777" w:rsidTr="008D7D99">
        <w:tc>
          <w:tcPr>
            <w:tcW w:w="3898" w:type="dxa"/>
          </w:tcPr>
          <w:p w14:paraId="7430B569" w14:textId="77777777" w:rsidR="00573205" w:rsidRPr="00443E8B" w:rsidRDefault="000572A3" w:rsidP="00443E8B">
            <w:pPr>
              <w:jc w:val="center"/>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المتغيرين</w:t>
            </w:r>
          </w:p>
        </w:tc>
        <w:tc>
          <w:tcPr>
            <w:tcW w:w="1988" w:type="dxa"/>
          </w:tcPr>
          <w:p w14:paraId="0BAC740F" w14:textId="77777777" w:rsidR="00573205" w:rsidRPr="00443E8B" w:rsidRDefault="00573205" w:rsidP="00443E8B">
            <w:pPr>
              <w:jc w:val="center"/>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معامل الارتباط</w:t>
            </w:r>
          </w:p>
        </w:tc>
        <w:tc>
          <w:tcPr>
            <w:tcW w:w="3221" w:type="dxa"/>
          </w:tcPr>
          <w:p w14:paraId="71ED211D" w14:textId="77777777" w:rsidR="00573205" w:rsidRPr="00443E8B" w:rsidRDefault="00573205" w:rsidP="00443E8B">
            <w:pPr>
              <w:jc w:val="center"/>
              <w:rPr>
                <w:rFonts w:ascii="Simplified Arabic" w:eastAsia="Times New Roman" w:hAnsi="Simplified Arabic" w:cs="Simplified Arabic"/>
                <w:sz w:val="24"/>
                <w:szCs w:val="24"/>
              </w:rPr>
            </w:pPr>
            <w:r w:rsidRPr="00443E8B">
              <w:rPr>
                <w:rFonts w:ascii="Simplified Arabic" w:eastAsia="Times New Roman" w:hAnsi="Simplified Arabic" w:cs="Simplified Arabic"/>
                <w:sz w:val="24"/>
                <w:szCs w:val="24"/>
                <w:rtl/>
              </w:rPr>
              <w:t xml:space="preserve">الدلالة الإحصائية </w:t>
            </w:r>
            <w:r w:rsidRPr="00443E8B">
              <w:rPr>
                <w:rFonts w:ascii="Simplified Arabic" w:eastAsia="Times New Roman" w:hAnsi="Simplified Arabic" w:cs="Simplified Arabic"/>
                <w:sz w:val="24"/>
                <w:szCs w:val="24"/>
              </w:rPr>
              <w:t>Sig</w:t>
            </w:r>
          </w:p>
        </w:tc>
      </w:tr>
      <w:tr w:rsidR="00573205" w:rsidRPr="00E7177D" w14:paraId="31B26619" w14:textId="77777777" w:rsidTr="008D7D99">
        <w:tc>
          <w:tcPr>
            <w:tcW w:w="3898" w:type="dxa"/>
          </w:tcPr>
          <w:p w14:paraId="2423C73D" w14:textId="77777777" w:rsidR="00573205" w:rsidRPr="00443E8B" w:rsidRDefault="00573205" w:rsidP="00443E8B">
            <w:pPr>
              <w:jc w:val="center"/>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مستوى التعليم والتدريب/الرضا الوظيفي</w:t>
            </w:r>
          </w:p>
        </w:tc>
        <w:tc>
          <w:tcPr>
            <w:tcW w:w="1988" w:type="dxa"/>
          </w:tcPr>
          <w:p w14:paraId="0B9F318D" w14:textId="77777777" w:rsidR="00573205" w:rsidRPr="00443E8B" w:rsidRDefault="00573205" w:rsidP="00443E8B">
            <w:pPr>
              <w:jc w:val="center"/>
              <w:rPr>
                <w:rFonts w:ascii="Simplified Arabic" w:eastAsia="Times New Roman" w:hAnsi="Simplified Arabic" w:cs="Simplified Arabic"/>
                <w:sz w:val="24"/>
                <w:szCs w:val="24"/>
              </w:rPr>
            </w:pPr>
            <w:r w:rsidRPr="00443E8B">
              <w:rPr>
                <w:rFonts w:ascii="Simplified Arabic" w:eastAsia="Times New Roman" w:hAnsi="Simplified Arabic" w:cs="Simplified Arabic"/>
                <w:sz w:val="24"/>
                <w:szCs w:val="24"/>
                <w:rtl/>
              </w:rPr>
              <w:t>0.017</w:t>
            </w:r>
          </w:p>
        </w:tc>
        <w:tc>
          <w:tcPr>
            <w:tcW w:w="3221" w:type="dxa"/>
          </w:tcPr>
          <w:p w14:paraId="753C9F26" w14:textId="77777777" w:rsidR="00573205" w:rsidRPr="00443E8B" w:rsidRDefault="00573205" w:rsidP="00443E8B">
            <w:pPr>
              <w:jc w:val="center"/>
              <w:rPr>
                <w:rFonts w:ascii="Simplified Arabic" w:eastAsia="Times New Roman" w:hAnsi="Simplified Arabic" w:cs="Simplified Arabic"/>
                <w:sz w:val="24"/>
                <w:szCs w:val="24"/>
              </w:rPr>
            </w:pPr>
            <w:r w:rsidRPr="00443E8B">
              <w:rPr>
                <w:rFonts w:ascii="Simplified Arabic" w:eastAsia="Times New Roman" w:hAnsi="Simplified Arabic" w:cs="Simplified Arabic"/>
                <w:sz w:val="24"/>
                <w:szCs w:val="24"/>
                <w:rtl/>
              </w:rPr>
              <w:t>0.864</w:t>
            </w:r>
          </w:p>
        </w:tc>
      </w:tr>
    </w:tbl>
    <w:p w14:paraId="24039923" w14:textId="77777777" w:rsidR="00E347FF" w:rsidRPr="00443E8B" w:rsidRDefault="00E347FF" w:rsidP="00443E8B">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r w:rsidRPr="00443E8B">
        <w:rPr>
          <w:rFonts w:ascii="Simplified Arabic" w:eastAsia="Simplified Arabic" w:hAnsi="Simplified Arabic" w:cs="Simplified Arabic"/>
          <w:b/>
          <w:sz w:val="28"/>
          <w:szCs w:val="28"/>
          <w:rtl/>
        </w:rPr>
        <w:t>المصدر: (</w:t>
      </w:r>
      <w:r w:rsidR="00052833" w:rsidRPr="00443E8B">
        <w:rPr>
          <w:rFonts w:ascii="Simplified Arabic" w:eastAsia="Simplified Arabic" w:hAnsi="Simplified Arabic" w:cs="Simplified Arabic"/>
          <w:b/>
          <w:sz w:val="28"/>
          <w:szCs w:val="28"/>
          <w:rtl/>
        </w:rPr>
        <w:t xml:space="preserve">إعداد </w:t>
      </w:r>
      <w:r w:rsidRPr="00443E8B">
        <w:rPr>
          <w:rFonts w:ascii="Simplified Arabic" w:eastAsia="Simplified Arabic" w:hAnsi="Simplified Arabic" w:cs="Simplified Arabic"/>
          <w:b/>
          <w:sz w:val="28"/>
          <w:szCs w:val="28"/>
          <w:rtl/>
        </w:rPr>
        <w:t xml:space="preserve">الباحثين، بيانات الدراسة الميدانية، برنامج </w:t>
      </w:r>
      <w:proofErr w:type="spellStart"/>
      <w:r w:rsidRPr="00443E8B">
        <w:rPr>
          <w:rFonts w:ascii="Simplified Arabic" w:eastAsia="Simplified Arabic" w:hAnsi="Simplified Arabic" w:cs="Simplified Arabic"/>
          <w:b/>
          <w:sz w:val="28"/>
          <w:szCs w:val="28"/>
        </w:rPr>
        <w:t>spss</w:t>
      </w:r>
      <w:proofErr w:type="spellEnd"/>
      <w:r w:rsidRPr="00443E8B">
        <w:rPr>
          <w:rFonts w:ascii="Simplified Arabic" w:eastAsia="Simplified Arabic" w:hAnsi="Simplified Arabic" w:cs="Simplified Arabic"/>
          <w:b/>
          <w:sz w:val="28"/>
          <w:szCs w:val="28"/>
          <w:rtl/>
        </w:rPr>
        <w:t>، 2025م)</w:t>
      </w:r>
    </w:p>
    <w:p w14:paraId="39169534" w14:textId="77777777" w:rsidR="00573205" w:rsidRPr="00443E8B" w:rsidRDefault="00573205" w:rsidP="00954902">
      <w:pPr>
        <w:jc w:val="both"/>
        <w:rPr>
          <w:rFonts w:ascii="Simplified Arabic" w:eastAsia="Times New Roman" w:hAnsi="Simplified Arabic" w:cs="Simplified Arabic"/>
          <w:sz w:val="28"/>
          <w:szCs w:val="28"/>
          <w:rtl/>
        </w:rPr>
      </w:pPr>
      <w:r w:rsidRPr="00443E8B">
        <w:rPr>
          <w:rFonts w:ascii="Simplified Arabic" w:eastAsia="Times New Roman" w:hAnsi="Simplified Arabic" w:cs="Simplified Arabic"/>
          <w:sz w:val="28"/>
          <w:szCs w:val="28"/>
          <w:rtl/>
        </w:rPr>
        <w:t>تشير نتائج تحليل الارتباط الموضحة في الجدول أعلاه</w:t>
      </w:r>
      <w:r w:rsidRPr="00443E8B">
        <w:rPr>
          <w:rFonts w:ascii="Simplified Arabic" w:eastAsia="Times New Roman" w:hAnsi="Simplified Arabic" w:cs="Simplified Arabic"/>
          <w:sz w:val="28"/>
          <w:szCs w:val="28"/>
        </w:rPr>
        <w:t xml:space="preserve"> </w:t>
      </w:r>
      <w:r w:rsidRPr="00443E8B">
        <w:rPr>
          <w:rFonts w:ascii="Simplified Arabic" w:eastAsia="Times New Roman" w:hAnsi="Simplified Arabic" w:cs="Simplified Arabic"/>
          <w:sz w:val="28"/>
          <w:szCs w:val="28"/>
          <w:rtl/>
        </w:rPr>
        <w:t>إلى أن هناك ارتباطًا ضعيفًا جدًا وغير دال إحصائيًا بين مستوى التعليم والتدريب والرضا الوظيفي في هيئة الموانئ البحرية، حيث بلغ معامل الارتباط 0.017 وكانت الدلالة الإحصائية</w:t>
      </w:r>
      <w:r w:rsidRPr="00443E8B">
        <w:rPr>
          <w:rFonts w:ascii="Simplified Arabic" w:eastAsia="Times New Roman" w:hAnsi="Simplified Arabic" w:cs="Simplified Arabic"/>
          <w:sz w:val="28"/>
          <w:szCs w:val="28"/>
        </w:rPr>
        <w:t xml:space="preserve"> (Sig = 0.864)</w:t>
      </w:r>
      <w:r w:rsidRPr="00443E8B">
        <w:rPr>
          <w:rFonts w:ascii="Simplified Arabic" w:eastAsia="Times New Roman" w:hAnsi="Simplified Arabic" w:cs="Simplified Arabic"/>
          <w:sz w:val="28"/>
          <w:szCs w:val="28"/>
          <w:rtl/>
        </w:rPr>
        <w:t>، أي أكبر بكثير من مستوى الدلالة التقليدي</w:t>
      </w:r>
      <w:r w:rsidRPr="00443E8B">
        <w:rPr>
          <w:rFonts w:ascii="Simplified Arabic" w:eastAsia="Times New Roman" w:hAnsi="Simplified Arabic" w:cs="Simplified Arabic"/>
          <w:sz w:val="28"/>
          <w:szCs w:val="28"/>
        </w:rPr>
        <w:t xml:space="preserve"> (0.05)</w:t>
      </w:r>
      <w:r w:rsidRPr="00443E8B">
        <w:rPr>
          <w:rFonts w:ascii="Simplified Arabic" w:eastAsia="Times New Roman" w:hAnsi="Simplified Arabic" w:cs="Simplified Arabic"/>
          <w:sz w:val="28"/>
          <w:szCs w:val="28"/>
          <w:rtl/>
        </w:rPr>
        <w:t>، مما يشير إلى أن التعليم والتدريب وحده لا يفسر تفاوت مستويات الرضا الوظيفي بين العاملين في الهيئة، وقد تكون هناك عوامل أخرى تؤثر بشكل أكبر على الرضا الوظيفي</w:t>
      </w:r>
      <w:r w:rsidRPr="00443E8B">
        <w:rPr>
          <w:rFonts w:ascii="Simplified Arabic" w:eastAsia="Times New Roman" w:hAnsi="Simplified Arabic" w:cs="Simplified Arabic"/>
          <w:sz w:val="28"/>
          <w:szCs w:val="28"/>
        </w:rPr>
        <w:t>.</w:t>
      </w:r>
    </w:p>
    <w:p w14:paraId="3266BC4A" w14:textId="77777777" w:rsidR="00573205" w:rsidRDefault="00573205" w:rsidP="00443E8B">
      <w:pPr>
        <w:pStyle w:val="ListParagraph"/>
        <w:numPr>
          <w:ilvl w:val="0"/>
          <w:numId w:val="27"/>
        </w:numPr>
        <w:ind w:left="360" w:hanging="270"/>
        <w:jc w:val="both"/>
        <w:rPr>
          <w:rFonts w:ascii="Simplified Arabic" w:eastAsia="Times New Roman" w:hAnsi="Simplified Arabic" w:cs="Simplified Arabic"/>
          <w:sz w:val="28"/>
          <w:szCs w:val="28"/>
        </w:rPr>
      </w:pPr>
      <w:r w:rsidRPr="00443E8B">
        <w:rPr>
          <w:rFonts w:ascii="Simplified Arabic" w:eastAsia="Times New Roman" w:hAnsi="Simplified Arabic" w:cs="Simplified Arabic"/>
          <w:sz w:val="28"/>
          <w:szCs w:val="28"/>
          <w:rtl/>
        </w:rPr>
        <w:t>هنالك علاقة ذات دلالة إحصائية بين تأثير الحوافز المادية والمعنوية وبين الرضا الوظيفي والإنتاجية في هيئة الموانئ البحرية.</w:t>
      </w:r>
    </w:p>
    <w:p w14:paraId="6109BBC1" w14:textId="77777777" w:rsidR="00443E8B" w:rsidRDefault="00443E8B" w:rsidP="00443E8B">
      <w:pPr>
        <w:jc w:val="both"/>
        <w:rPr>
          <w:rFonts w:ascii="Simplified Arabic" w:eastAsia="Times New Roman" w:hAnsi="Simplified Arabic" w:cs="Simplified Arabic"/>
          <w:sz w:val="28"/>
          <w:szCs w:val="28"/>
          <w:rtl/>
        </w:rPr>
      </w:pPr>
    </w:p>
    <w:p w14:paraId="65B60EC0" w14:textId="77777777" w:rsidR="00443E8B" w:rsidRDefault="00443E8B" w:rsidP="00443E8B">
      <w:pPr>
        <w:jc w:val="both"/>
        <w:rPr>
          <w:rFonts w:ascii="Simplified Arabic" w:eastAsia="Times New Roman" w:hAnsi="Simplified Arabic" w:cs="Simplified Arabic"/>
          <w:sz w:val="28"/>
          <w:szCs w:val="28"/>
          <w:rtl/>
        </w:rPr>
      </w:pPr>
    </w:p>
    <w:p w14:paraId="5F597A0C" w14:textId="77777777" w:rsidR="00443E8B" w:rsidRDefault="00443E8B" w:rsidP="00443E8B">
      <w:pPr>
        <w:jc w:val="both"/>
        <w:rPr>
          <w:rFonts w:ascii="Simplified Arabic" w:eastAsia="Times New Roman" w:hAnsi="Simplified Arabic" w:cs="Simplified Arabic"/>
          <w:sz w:val="28"/>
          <w:szCs w:val="28"/>
          <w:rtl/>
        </w:rPr>
      </w:pPr>
    </w:p>
    <w:p w14:paraId="131D777F" w14:textId="77777777" w:rsidR="00443E8B" w:rsidRDefault="00443E8B" w:rsidP="00443E8B">
      <w:pPr>
        <w:jc w:val="both"/>
        <w:rPr>
          <w:rFonts w:ascii="Simplified Arabic" w:eastAsia="Times New Roman" w:hAnsi="Simplified Arabic" w:cs="Simplified Arabic"/>
          <w:sz w:val="28"/>
          <w:szCs w:val="28"/>
          <w:rtl/>
        </w:rPr>
      </w:pPr>
    </w:p>
    <w:p w14:paraId="1B7B9D84" w14:textId="77777777" w:rsidR="00443E8B" w:rsidRPr="00443E8B" w:rsidRDefault="00443E8B" w:rsidP="00443E8B">
      <w:pPr>
        <w:jc w:val="both"/>
        <w:rPr>
          <w:rFonts w:ascii="Simplified Arabic" w:eastAsia="Times New Roman" w:hAnsi="Simplified Arabic" w:cs="Simplified Arabic"/>
          <w:sz w:val="28"/>
          <w:szCs w:val="28"/>
          <w:rtl/>
        </w:rPr>
      </w:pPr>
    </w:p>
    <w:p w14:paraId="2A5238E7" w14:textId="77777777" w:rsidR="00573205" w:rsidRPr="00443E8B" w:rsidRDefault="00573205" w:rsidP="00443E8B">
      <w:pPr>
        <w:pStyle w:val="a4"/>
        <w:spacing w:line="360" w:lineRule="auto"/>
        <w:jc w:val="center"/>
        <w:rPr>
          <w:rtl/>
        </w:rPr>
      </w:pPr>
      <w:r w:rsidRPr="00443E8B">
        <w:rPr>
          <w:rtl/>
        </w:rPr>
        <w:lastRenderedPageBreak/>
        <w:t>جدول (11) معامل الانحدار البسيط لأثر الحوافز المادية والمعنوية على الرضا الوظيفي والإنتاجية في هيئة الموانئ البحرية</w:t>
      </w:r>
    </w:p>
    <w:tbl>
      <w:tblPr>
        <w:tblStyle w:val="TableGrid"/>
        <w:bidiVisual/>
        <w:tblW w:w="0" w:type="auto"/>
        <w:tblLook w:val="04A0" w:firstRow="1" w:lastRow="0" w:firstColumn="1" w:lastColumn="0" w:noHBand="0" w:noVBand="1"/>
      </w:tblPr>
      <w:tblGrid>
        <w:gridCol w:w="1083"/>
        <w:gridCol w:w="1387"/>
        <w:gridCol w:w="1020"/>
        <w:gridCol w:w="1008"/>
        <w:gridCol w:w="1170"/>
        <w:gridCol w:w="1620"/>
        <w:gridCol w:w="1978"/>
      </w:tblGrid>
      <w:tr w:rsidR="00573205" w:rsidRPr="00443E8B" w14:paraId="17CE4516" w14:textId="77777777" w:rsidTr="008D7D99">
        <w:tc>
          <w:tcPr>
            <w:tcW w:w="1083" w:type="dxa"/>
          </w:tcPr>
          <w:p w14:paraId="2F5DBD7A" w14:textId="77777777" w:rsidR="00573205" w:rsidRPr="00443E8B" w:rsidRDefault="00573205" w:rsidP="00443E8B">
            <w:pPr>
              <w:jc w:val="center"/>
              <w:rPr>
                <w:rFonts w:ascii="Simplified Arabic" w:eastAsia="Times New Roman" w:hAnsi="Simplified Arabic" w:cs="Simplified Arabic"/>
                <w:b/>
                <w:bCs/>
                <w:sz w:val="24"/>
                <w:szCs w:val="24"/>
                <w:rtl/>
              </w:rPr>
            </w:pPr>
            <w:r w:rsidRPr="00443E8B">
              <w:rPr>
                <w:rFonts w:ascii="Simplified Arabic" w:eastAsia="Times New Roman" w:hAnsi="Simplified Arabic" w:cs="Simplified Arabic"/>
                <w:b/>
                <w:bCs/>
                <w:sz w:val="24"/>
                <w:szCs w:val="24"/>
                <w:rtl/>
              </w:rPr>
              <w:t>النموذج</w:t>
            </w:r>
          </w:p>
        </w:tc>
        <w:tc>
          <w:tcPr>
            <w:tcW w:w="1387" w:type="dxa"/>
          </w:tcPr>
          <w:p w14:paraId="3A3AB6B4" w14:textId="77777777" w:rsidR="00573205" w:rsidRPr="00443E8B" w:rsidRDefault="00573205" w:rsidP="00443E8B">
            <w:pPr>
              <w:jc w:val="center"/>
              <w:rPr>
                <w:rFonts w:ascii="Simplified Arabic" w:eastAsia="Times New Roman" w:hAnsi="Simplified Arabic" w:cs="Simplified Arabic"/>
                <w:b/>
                <w:bCs/>
                <w:sz w:val="24"/>
                <w:szCs w:val="24"/>
                <w:rtl/>
              </w:rPr>
            </w:pPr>
            <w:r w:rsidRPr="00443E8B">
              <w:rPr>
                <w:rFonts w:ascii="Simplified Arabic" w:eastAsia="Times New Roman" w:hAnsi="Simplified Arabic" w:cs="Simplified Arabic"/>
                <w:b/>
                <w:bCs/>
                <w:sz w:val="24"/>
                <w:szCs w:val="24"/>
                <w:rtl/>
              </w:rPr>
              <w:t>مجموع المربعات</w:t>
            </w:r>
          </w:p>
        </w:tc>
        <w:tc>
          <w:tcPr>
            <w:tcW w:w="1020" w:type="dxa"/>
          </w:tcPr>
          <w:p w14:paraId="797FF8DF" w14:textId="77777777" w:rsidR="00573205" w:rsidRPr="00443E8B" w:rsidRDefault="00573205" w:rsidP="00443E8B">
            <w:pPr>
              <w:jc w:val="center"/>
              <w:rPr>
                <w:rFonts w:ascii="Simplified Arabic" w:eastAsia="Times New Roman" w:hAnsi="Simplified Arabic" w:cs="Simplified Arabic"/>
                <w:b/>
                <w:bCs/>
                <w:sz w:val="24"/>
                <w:szCs w:val="24"/>
                <w:rtl/>
              </w:rPr>
            </w:pPr>
            <w:r w:rsidRPr="00443E8B">
              <w:rPr>
                <w:rFonts w:ascii="Simplified Arabic" w:eastAsia="Times New Roman" w:hAnsi="Simplified Arabic" w:cs="Simplified Arabic"/>
                <w:b/>
                <w:bCs/>
                <w:sz w:val="24"/>
                <w:szCs w:val="24"/>
                <w:rtl/>
              </w:rPr>
              <w:t>درجات الحرية</w:t>
            </w:r>
          </w:p>
        </w:tc>
        <w:tc>
          <w:tcPr>
            <w:tcW w:w="1008" w:type="dxa"/>
          </w:tcPr>
          <w:p w14:paraId="3D7B68EA" w14:textId="77777777" w:rsidR="00573205" w:rsidRPr="00443E8B" w:rsidRDefault="00573205" w:rsidP="00443E8B">
            <w:pPr>
              <w:jc w:val="center"/>
              <w:rPr>
                <w:rFonts w:ascii="Simplified Arabic" w:eastAsia="Times New Roman" w:hAnsi="Simplified Arabic" w:cs="Simplified Arabic"/>
                <w:b/>
                <w:bCs/>
                <w:sz w:val="24"/>
                <w:szCs w:val="24"/>
              </w:rPr>
            </w:pPr>
            <w:r w:rsidRPr="00443E8B">
              <w:rPr>
                <w:rFonts w:ascii="Simplified Arabic" w:eastAsia="Times New Roman" w:hAnsi="Simplified Arabic" w:cs="Simplified Arabic"/>
                <w:b/>
                <w:bCs/>
                <w:sz w:val="24"/>
                <w:szCs w:val="24"/>
              </w:rPr>
              <w:t>R</w:t>
            </w:r>
          </w:p>
        </w:tc>
        <w:tc>
          <w:tcPr>
            <w:tcW w:w="1170" w:type="dxa"/>
          </w:tcPr>
          <w:p w14:paraId="4274B40C" w14:textId="77777777" w:rsidR="00573205" w:rsidRPr="00443E8B" w:rsidRDefault="00573205" w:rsidP="00443E8B">
            <w:pPr>
              <w:jc w:val="center"/>
              <w:rPr>
                <w:rFonts w:ascii="Simplified Arabic" w:eastAsia="Times New Roman" w:hAnsi="Simplified Arabic" w:cs="Simplified Arabic"/>
                <w:b/>
                <w:bCs/>
                <w:sz w:val="24"/>
                <w:szCs w:val="24"/>
              </w:rPr>
            </w:pPr>
            <w:r w:rsidRPr="00443E8B">
              <w:rPr>
                <w:rFonts w:ascii="Simplified Arabic" w:eastAsia="Times New Roman" w:hAnsi="Simplified Arabic" w:cs="Simplified Arabic"/>
                <w:b/>
                <w:bCs/>
                <w:sz w:val="24"/>
                <w:szCs w:val="24"/>
              </w:rPr>
              <w:t>R</w:t>
            </w:r>
            <w:r w:rsidRPr="00443E8B">
              <w:rPr>
                <w:rFonts w:ascii="Simplified Arabic" w:eastAsia="Times New Roman" w:hAnsi="Simplified Arabic" w:cs="Simplified Arabic"/>
                <w:b/>
                <w:bCs/>
                <w:sz w:val="24"/>
                <w:szCs w:val="24"/>
                <w:vertAlign w:val="superscript"/>
              </w:rPr>
              <w:t>2</w:t>
            </w:r>
          </w:p>
        </w:tc>
        <w:tc>
          <w:tcPr>
            <w:tcW w:w="1620" w:type="dxa"/>
          </w:tcPr>
          <w:p w14:paraId="122BFE70" w14:textId="77777777" w:rsidR="00573205" w:rsidRPr="00443E8B" w:rsidRDefault="00573205" w:rsidP="00443E8B">
            <w:pPr>
              <w:jc w:val="center"/>
              <w:rPr>
                <w:rFonts w:ascii="Simplified Arabic" w:eastAsia="Times New Roman" w:hAnsi="Simplified Arabic" w:cs="Simplified Arabic"/>
                <w:b/>
                <w:bCs/>
                <w:sz w:val="24"/>
                <w:szCs w:val="24"/>
                <w:rtl/>
              </w:rPr>
            </w:pPr>
            <w:r w:rsidRPr="00443E8B">
              <w:rPr>
                <w:rFonts w:ascii="Simplified Arabic" w:eastAsia="Times New Roman" w:hAnsi="Simplified Arabic" w:cs="Simplified Arabic"/>
                <w:b/>
                <w:bCs/>
                <w:sz w:val="24"/>
                <w:szCs w:val="24"/>
                <w:rtl/>
              </w:rPr>
              <w:t>قيمة (ف)</w:t>
            </w:r>
          </w:p>
        </w:tc>
        <w:tc>
          <w:tcPr>
            <w:tcW w:w="1978" w:type="dxa"/>
          </w:tcPr>
          <w:p w14:paraId="3CCCCC81" w14:textId="77777777" w:rsidR="00573205" w:rsidRPr="00443E8B" w:rsidRDefault="00573205" w:rsidP="00443E8B">
            <w:pPr>
              <w:jc w:val="center"/>
              <w:rPr>
                <w:rFonts w:ascii="Simplified Arabic" w:eastAsia="Times New Roman" w:hAnsi="Simplified Arabic" w:cs="Simplified Arabic"/>
                <w:b/>
                <w:bCs/>
                <w:sz w:val="24"/>
                <w:szCs w:val="24"/>
                <w:rtl/>
              </w:rPr>
            </w:pPr>
            <w:r w:rsidRPr="00443E8B">
              <w:rPr>
                <w:rFonts w:ascii="Simplified Arabic" w:eastAsia="Times New Roman" w:hAnsi="Simplified Arabic" w:cs="Simplified Arabic"/>
                <w:b/>
                <w:bCs/>
                <w:sz w:val="24"/>
                <w:szCs w:val="24"/>
                <w:rtl/>
              </w:rPr>
              <w:t>الدلالة الإحصائية</w:t>
            </w:r>
          </w:p>
        </w:tc>
      </w:tr>
      <w:tr w:rsidR="00573205" w:rsidRPr="00E7177D" w14:paraId="559D4939" w14:textId="77777777" w:rsidTr="008D7D99">
        <w:tc>
          <w:tcPr>
            <w:tcW w:w="1083" w:type="dxa"/>
          </w:tcPr>
          <w:p w14:paraId="5F3D16C3" w14:textId="77777777" w:rsidR="00573205" w:rsidRPr="00443E8B" w:rsidRDefault="00573205" w:rsidP="00954902">
            <w:pPr>
              <w:jc w:val="both"/>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الانحدار</w:t>
            </w:r>
          </w:p>
        </w:tc>
        <w:tc>
          <w:tcPr>
            <w:tcW w:w="1387" w:type="dxa"/>
          </w:tcPr>
          <w:p w14:paraId="459F1267" w14:textId="77777777" w:rsidR="00573205" w:rsidRPr="00443E8B" w:rsidRDefault="00573205" w:rsidP="00954902">
            <w:pPr>
              <w:jc w:val="both"/>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0.452</w:t>
            </w:r>
          </w:p>
        </w:tc>
        <w:tc>
          <w:tcPr>
            <w:tcW w:w="1020" w:type="dxa"/>
          </w:tcPr>
          <w:p w14:paraId="0291D1EA" w14:textId="77777777" w:rsidR="00573205" w:rsidRPr="00443E8B" w:rsidRDefault="00573205" w:rsidP="00954902">
            <w:pPr>
              <w:jc w:val="both"/>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1</w:t>
            </w:r>
          </w:p>
        </w:tc>
        <w:tc>
          <w:tcPr>
            <w:tcW w:w="1008" w:type="dxa"/>
            <w:vMerge w:val="restart"/>
          </w:tcPr>
          <w:p w14:paraId="2F2E9EFA" w14:textId="77777777" w:rsidR="00573205" w:rsidRPr="00443E8B" w:rsidRDefault="00573205" w:rsidP="00954902">
            <w:pPr>
              <w:jc w:val="both"/>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0.137</w:t>
            </w:r>
          </w:p>
        </w:tc>
        <w:tc>
          <w:tcPr>
            <w:tcW w:w="1170" w:type="dxa"/>
            <w:vMerge w:val="restart"/>
          </w:tcPr>
          <w:p w14:paraId="2A95B3AB" w14:textId="77777777" w:rsidR="00573205" w:rsidRPr="00443E8B" w:rsidRDefault="00573205" w:rsidP="00954902">
            <w:pPr>
              <w:jc w:val="both"/>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0.019</w:t>
            </w:r>
          </w:p>
        </w:tc>
        <w:tc>
          <w:tcPr>
            <w:tcW w:w="1620" w:type="dxa"/>
            <w:vMerge w:val="restart"/>
          </w:tcPr>
          <w:p w14:paraId="4C1A5F3E" w14:textId="77777777" w:rsidR="00573205" w:rsidRPr="00443E8B" w:rsidRDefault="00573205" w:rsidP="00954902">
            <w:pPr>
              <w:jc w:val="both"/>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1.922</w:t>
            </w:r>
          </w:p>
        </w:tc>
        <w:tc>
          <w:tcPr>
            <w:tcW w:w="1978" w:type="dxa"/>
            <w:vMerge w:val="restart"/>
          </w:tcPr>
          <w:p w14:paraId="2AC4A93D" w14:textId="77777777" w:rsidR="00573205" w:rsidRPr="00443E8B" w:rsidRDefault="00573205" w:rsidP="00954902">
            <w:pPr>
              <w:jc w:val="both"/>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0.169</w:t>
            </w:r>
          </w:p>
        </w:tc>
      </w:tr>
      <w:tr w:rsidR="00573205" w:rsidRPr="00E7177D" w14:paraId="3FB93CF9" w14:textId="77777777" w:rsidTr="008D7D99">
        <w:tc>
          <w:tcPr>
            <w:tcW w:w="1083" w:type="dxa"/>
          </w:tcPr>
          <w:p w14:paraId="0E0EF52A" w14:textId="77777777" w:rsidR="00573205" w:rsidRPr="00443E8B" w:rsidRDefault="00573205" w:rsidP="00954902">
            <w:pPr>
              <w:jc w:val="both"/>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البواقي</w:t>
            </w:r>
          </w:p>
        </w:tc>
        <w:tc>
          <w:tcPr>
            <w:tcW w:w="1387" w:type="dxa"/>
          </w:tcPr>
          <w:p w14:paraId="6EDFFD7C" w14:textId="77777777" w:rsidR="00573205" w:rsidRPr="00443E8B" w:rsidRDefault="00573205" w:rsidP="00954902">
            <w:pPr>
              <w:jc w:val="both"/>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23.498</w:t>
            </w:r>
          </w:p>
        </w:tc>
        <w:tc>
          <w:tcPr>
            <w:tcW w:w="1020" w:type="dxa"/>
          </w:tcPr>
          <w:p w14:paraId="220C64DA" w14:textId="77777777" w:rsidR="00573205" w:rsidRPr="00443E8B" w:rsidRDefault="00573205" w:rsidP="00954902">
            <w:pPr>
              <w:jc w:val="both"/>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100</w:t>
            </w:r>
          </w:p>
        </w:tc>
        <w:tc>
          <w:tcPr>
            <w:tcW w:w="1008" w:type="dxa"/>
            <w:vMerge/>
          </w:tcPr>
          <w:p w14:paraId="5085BAC3" w14:textId="77777777" w:rsidR="00573205" w:rsidRPr="00E7177D" w:rsidRDefault="00573205" w:rsidP="00954902">
            <w:pPr>
              <w:jc w:val="both"/>
              <w:rPr>
                <w:rFonts w:ascii="Arial" w:eastAsia="Times New Roman" w:hAnsi="Arial" w:cs="Arial"/>
                <w:sz w:val="28"/>
                <w:szCs w:val="28"/>
                <w:rtl/>
              </w:rPr>
            </w:pPr>
          </w:p>
        </w:tc>
        <w:tc>
          <w:tcPr>
            <w:tcW w:w="1170" w:type="dxa"/>
            <w:vMerge/>
          </w:tcPr>
          <w:p w14:paraId="355AB431" w14:textId="77777777" w:rsidR="00573205" w:rsidRPr="00E7177D" w:rsidRDefault="00573205" w:rsidP="00954902">
            <w:pPr>
              <w:jc w:val="both"/>
              <w:rPr>
                <w:rFonts w:ascii="Arial" w:eastAsia="Times New Roman" w:hAnsi="Arial" w:cs="Arial"/>
                <w:sz w:val="28"/>
                <w:szCs w:val="28"/>
                <w:rtl/>
              </w:rPr>
            </w:pPr>
          </w:p>
        </w:tc>
        <w:tc>
          <w:tcPr>
            <w:tcW w:w="1620" w:type="dxa"/>
            <w:vMerge/>
          </w:tcPr>
          <w:p w14:paraId="73BF7E1C" w14:textId="77777777" w:rsidR="00573205" w:rsidRPr="00E7177D" w:rsidRDefault="00573205" w:rsidP="00954902">
            <w:pPr>
              <w:jc w:val="both"/>
              <w:rPr>
                <w:rFonts w:ascii="Arial" w:eastAsia="Times New Roman" w:hAnsi="Arial" w:cs="Arial"/>
                <w:sz w:val="28"/>
                <w:szCs w:val="28"/>
                <w:rtl/>
              </w:rPr>
            </w:pPr>
          </w:p>
        </w:tc>
        <w:tc>
          <w:tcPr>
            <w:tcW w:w="1978" w:type="dxa"/>
            <w:vMerge/>
          </w:tcPr>
          <w:p w14:paraId="1455EEDC" w14:textId="77777777" w:rsidR="00573205" w:rsidRPr="00E7177D" w:rsidRDefault="00573205" w:rsidP="00954902">
            <w:pPr>
              <w:jc w:val="both"/>
              <w:rPr>
                <w:rFonts w:ascii="Arial" w:eastAsia="Times New Roman" w:hAnsi="Arial" w:cs="Arial"/>
                <w:sz w:val="28"/>
                <w:szCs w:val="28"/>
                <w:rtl/>
              </w:rPr>
            </w:pPr>
          </w:p>
        </w:tc>
      </w:tr>
      <w:tr w:rsidR="00573205" w:rsidRPr="00E7177D" w14:paraId="31AA0B0C" w14:textId="77777777" w:rsidTr="008D7D99">
        <w:tc>
          <w:tcPr>
            <w:tcW w:w="1083" w:type="dxa"/>
          </w:tcPr>
          <w:p w14:paraId="4064E823" w14:textId="77777777" w:rsidR="00573205" w:rsidRPr="00443E8B" w:rsidRDefault="00573205" w:rsidP="00954902">
            <w:pPr>
              <w:jc w:val="both"/>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المجموع</w:t>
            </w:r>
          </w:p>
        </w:tc>
        <w:tc>
          <w:tcPr>
            <w:tcW w:w="1387" w:type="dxa"/>
          </w:tcPr>
          <w:p w14:paraId="7A2A4BB8" w14:textId="77777777" w:rsidR="00573205" w:rsidRPr="00443E8B" w:rsidRDefault="00573205" w:rsidP="00954902">
            <w:pPr>
              <w:jc w:val="both"/>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23.950</w:t>
            </w:r>
          </w:p>
        </w:tc>
        <w:tc>
          <w:tcPr>
            <w:tcW w:w="1020" w:type="dxa"/>
          </w:tcPr>
          <w:p w14:paraId="43A7DD36" w14:textId="77777777" w:rsidR="00573205" w:rsidRPr="00443E8B" w:rsidRDefault="00573205" w:rsidP="00954902">
            <w:pPr>
              <w:jc w:val="both"/>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101</w:t>
            </w:r>
          </w:p>
        </w:tc>
        <w:tc>
          <w:tcPr>
            <w:tcW w:w="1008" w:type="dxa"/>
            <w:vMerge/>
          </w:tcPr>
          <w:p w14:paraId="19DE34C4" w14:textId="77777777" w:rsidR="00573205" w:rsidRPr="00E7177D" w:rsidRDefault="00573205" w:rsidP="00954902">
            <w:pPr>
              <w:jc w:val="both"/>
              <w:rPr>
                <w:rFonts w:ascii="Arial" w:eastAsia="Times New Roman" w:hAnsi="Arial" w:cs="Arial"/>
                <w:sz w:val="28"/>
                <w:szCs w:val="28"/>
                <w:rtl/>
              </w:rPr>
            </w:pPr>
          </w:p>
        </w:tc>
        <w:tc>
          <w:tcPr>
            <w:tcW w:w="1170" w:type="dxa"/>
            <w:vMerge/>
          </w:tcPr>
          <w:p w14:paraId="7C9AF600" w14:textId="77777777" w:rsidR="00573205" w:rsidRPr="00E7177D" w:rsidRDefault="00573205" w:rsidP="00954902">
            <w:pPr>
              <w:jc w:val="both"/>
              <w:rPr>
                <w:rFonts w:ascii="Arial" w:eastAsia="Times New Roman" w:hAnsi="Arial" w:cs="Arial"/>
                <w:sz w:val="28"/>
                <w:szCs w:val="28"/>
                <w:rtl/>
              </w:rPr>
            </w:pPr>
          </w:p>
        </w:tc>
        <w:tc>
          <w:tcPr>
            <w:tcW w:w="1620" w:type="dxa"/>
            <w:vMerge/>
          </w:tcPr>
          <w:p w14:paraId="5FDC640C" w14:textId="77777777" w:rsidR="00573205" w:rsidRPr="00E7177D" w:rsidRDefault="00573205" w:rsidP="00954902">
            <w:pPr>
              <w:jc w:val="both"/>
              <w:rPr>
                <w:rFonts w:ascii="Arial" w:eastAsia="Times New Roman" w:hAnsi="Arial" w:cs="Arial"/>
                <w:sz w:val="28"/>
                <w:szCs w:val="28"/>
                <w:rtl/>
              </w:rPr>
            </w:pPr>
          </w:p>
        </w:tc>
        <w:tc>
          <w:tcPr>
            <w:tcW w:w="1978" w:type="dxa"/>
            <w:vMerge/>
          </w:tcPr>
          <w:p w14:paraId="24F6F88D" w14:textId="77777777" w:rsidR="00573205" w:rsidRPr="00E7177D" w:rsidRDefault="00573205" w:rsidP="00954902">
            <w:pPr>
              <w:jc w:val="both"/>
              <w:rPr>
                <w:rFonts w:ascii="Arial" w:eastAsia="Times New Roman" w:hAnsi="Arial" w:cs="Arial"/>
                <w:sz w:val="28"/>
                <w:szCs w:val="28"/>
                <w:rtl/>
              </w:rPr>
            </w:pPr>
          </w:p>
        </w:tc>
      </w:tr>
    </w:tbl>
    <w:p w14:paraId="63768C52" w14:textId="77777777" w:rsidR="00573205" w:rsidRPr="00443E8B" w:rsidRDefault="00573205" w:rsidP="00443E8B">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r w:rsidRPr="00443E8B">
        <w:rPr>
          <w:rFonts w:ascii="Simplified Arabic" w:eastAsia="Simplified Arabic" w:hAnsi="Simplified Arabic" w:cs="Simplified Arabic"/>
          <w:b/>
          <w:sz w:val="28"/>
          <w:szCs w:val="28"/>
          <w:rtl/>
        </w:rPr>
        <w:t>المصدر: (</w:t>
      </w:r>
      <w:r w:rsidR="00052833" w:rsidRPr="00443E8B">
        <w:rPr>
          <w:rFonts w:ascii="Simplified Arabic" w:eastAsia="Simplified Arabic" w:hAnsi="Simplified Arabic" w:cs="Simplified Arabic"/>
          <w:b/>
          <w:sz w:val="28"/>
          <w:szCs w:val="28"/>
          <w:rtl/>
        </w:rPr>
        <w:t xml:space="preserve">إعداد </w:t>
      </w:r>
      <w:r w:rsidRPr="00443E8B">
        <w:rPr>
          <w:rFonts w:ascii="Simplified Arabic" w:eastAsia="Simplified Arabic" w:hAnsi="Simplified Arabic" w:cs="Simplified Arabic"/>
          <w:b/>
          <w:sz w:val="28"/>
          <w:szCs w:val="28"/>
          <w:rtl/>
        </w:rPr>
        <w:t xml:space="preserve">الباحثين، بيانات الدراسة الميدانية، برنامج </w:t>
      </w:r>
      <w:proofErr w:type="spellStart"/>
      <w:r w:rsidRPr="00443E8B">
        <w:rPr>
          <w:rFonts w:ascii="Simplified Arabic" w:eastAsia="Simplified Arabic" w:hAnsi="Simplified Arabic" w:cs="Simplified Arabic"/>
          <w:b/>
          <w:sz w:val="28"/>
          <w:szCs w:val="28"/>
        </w:rPr>
        <w:t>spss</w:t>
      </w:r>
      <w:proofErr w:type="spellEnd"/>
      <w:r w:rsidRPr="00443E8B">
        <w:rPr>
          <w:rFonts w:ascii="Simplified Arabic" w:eastAsia="Simplified Arabic" w:hAnsi="Simplified Arabic" w:cs="Simplified Arabic"/>
          <w:b/>
          <w:sz w:val="28"/>
          <w:szCs w:val="28"/>
          <w:rtl/>
        </w:rPr>
        <w:t>، 2025م)</w:t>
      </w:r>
    </w:p>
    <w:p w14:paraId="55F21222" w14:textId="77777777" w:rsidR="00573205" w:rsidRPr="00443E8B" w:rsidRDefault="00573205" w:rsidP="00443E8B">
      <w:pPr>
        <w:spacing w:after="0" w:line="240" w:lineRule="auto"/>
        <w:jc w:val="both"/>
        <w:rPr>
          <w:rFonts w:ascii="Simplified Arabic" w:eastAsia="Times New Roman" w:hAnsi="Simplified Arabic" w:cs="Simplified Arabic"/>
          <w:sz w:val="28"/>
          <w:szCs w:val="28"/>
        </w:rPr>
      </w:pPr>
      <w:r w:rsidRPr="00443E8B">
        <w:rPr>
          <w:rFonts w:ascii="Simplified Arabic" w:eastAsia="Times New Roman" w:hAnsi="Simplified Arabic" w:cs="Simplified Arabic"/>
          <w:sz w:val="28"/>
          <w:szCs w:val="28"/>
          <w:rtl/>
        </w:rPr>
        <w:t>يوضح الجدول أعلاه، نتائج تحليل الانحدار البسيط لأثر الحوافز المادية والمعنوية على الرضا الوظيفي والإنتاجية في هيئة الموانئ البحرية. تبين من خلال النموذج أن معامل التحديد</w:t>
      </w:r>
      <w:r w:rsidRPr="00443E8B">
        <w:rPr>
          <w:rFonts w:ascii="Simplified Arabic" w:eastAsia="Times New Roman" w:hAnsi="Simplified Arabic" w:cs="Simplified Arabic"/>
          <w:sz w:val="28"/>
          <w:szCs w:val="28"/>
        </w:rPr>
        <w:t xml:space="preserve"> (R²) </w:t>
      </w:r>
      <w:r w:rsidRPr="00443E8B">
        <w:rPr>
          <w:rFonts w:ascii="Simplified Arabic" w:eastAsia="Times New Roman" w:hAnsi="Simplified Arabic" w:cs="Simplified Arabic"/>
          <w:sz w:val="28"/>
          <w:szCs w:val="28"/>
          <w:rtl/>
        </w:rPr>
        <w:t>بلغ 0.019، مما يشير إلى أن الحوافز المادية والمعنوية تفسر نسبة صغيرة جدًا من التباين في الرضا الوظيفي والإنتاجية. كما سجل قيمة (ف)</w:t>
      </w:r>
      <w:r w:rsidRPr="00443E8B">
        <w:rPr>
          <w:rFonts w:ascii="Simplified Arabic" w:eastAsia="Times New Roman" w:hAnsi="Simplified Arabic" w:cs="Simplified Arabic"/>
          <w:sz w:val="28"/>
          <w:szCs w:val="28"/>
        </w:rPr>
        <w:t xml:space="preserve"> (F = 1.922) </w:t>
      </w:r>
      <w:r w:rsidRPr="00443E8B">
        <w:rPr>
          <w:rFonts w:ascii="Simplified Arabic" w:eastAsia="Times New Roman" w:hAnsi="Simplified Arabic" w:cs="Simplified Arabic"/>
          <w:sz w:val="28"/>
          <w:szCs w:val="28"/>
          <w:rtl/>
        </w:rPr>
        <w:t>دلالة إحصائية غير معنوية</w:t>
      </w:r>
      <w:r w:rsidRPr="00443E8B">
        <w:rPr>
          <w:rFonts w:ascii="Simplified Arabic" w:eastAsia="Times New Roman" w:hAnsi="Simplified Arabic" w:cs="Simplified Arabic"/>
          <w:sz w:val="28"/>
          <w:szCs w:val="28"/>
        </w:rPr>
        <w:t xml:space="preserve"> (Sig = 0.169 &gt; 0.05)</w:t>
      </w:r>
    </w:p>
    <w:p w14:paraId="42AE9537" w14:textId="77777777" w:rsidR="00573205" w:rsidRPr="00443E8B" w:rsidRDefault="00573205" w:rsidP="00443E8B">
      <w:pPr>
        <w:spacing w:after="0" w:line="240" w:lineRule="auto"/>
        <w:jc w:val="both"/>
        <w:rPr>
          <w:rFonts w:ascii="Simplified Arabic" w:eastAsia="Times New Roman" w:hAnsi="Simplified Arabic" w:cs="Simplified Arabic"/>
          <w:sz w:val="28"/>
          <w:szCs w:val="28"/>
          <w:rtl/>
        </w:rPr>
      </w:pPr>
      <w:r w:rsidRPr="00443E8B">
        <w:rPr>
          <w:rFonts w:ascii="Simplified Arabic" w:eastAsia="Times New Roman" w:hAnsi="Simplified Arabic" w:cs="Simplified Arabic"/>
          <w:sz w:val="28"/>
          <w:szCs w:val="28"/>
          <w:rtl/>
        </w:rPr>
        <w:t>3- توجد علاقة ذات دلالة إحصائية بين فرص الترقية والتطوير وبين الرضا الوظيفي والإنتاجية لدى العاملين في هيئة الموانئ البحرية</w:t>
      </w:r>
    </w:p>
    <w:p w14:paraId="3E9F4A47" w14:textId="77777777" w:rsidR="00573205" w:rsidRPr="00443E8B" w:rsidRDefault="00573205" w:rsidP="00443E8B">
      <w:pPr>
        <w:spacing w:after="0"/>
        <w:jc w:val="center"/>
        <w:rPr>
          <w:rFonts w:ascii="Simplified Arabic" w:eastAsia="Times New Roman" w:hAnsi="Simplified Arabic" w:cs="Simplified Arabic"/>
          <w:b/>
          <w:bCs/>
          <w:sz w:val="28"/>
          <w:szCs w:val="28"/>
        </w:rPr>
      </w:pPr>
      <w:r w:rsidRPr="00443E8B">
        <w:rPr>
          <w:rFonts w:ascii="Simplified Arabic" w:eastAsia="Times New Roman" w:hAnsi="Simplified Arabic" w:cs="Simplified Arabic"/>
          <w:b/>
          <w:bCs/>
          <w:sz w:val="28"/>
          <w:szCs w:val="28"/>
          <w:rtl/>
        </w:rPr>
        <w:t>جدول (12) معامل الارتباط ما بين فرص الترقية والتطوير وبين الرضا الوظيفي والإنتاجية</w:t>
      </w:r>
    </w:p>
    <w:tbl>
      <w:tblPr>
        <w:tblStyle w:val="TableGrid"/>
        <w:bidiVisual/>
        <w:tblW w:w="9394" w:type="dxa"/>
        <w:tblLook w:val="04A0" w:firstRow="1" w:lastRow="0" w:firstColumn="1" w:lastColumn="0" w:noHBand="0" w:noVBand="1"/>
      </w:tblPr>
      <w:tblGrid>
        <w:gridCol w:w="3822"/>
        <w:gridCol w:w="2064"/>
        <w:gridCol w:w="3508"/>
      </w:tblGrid>
      <w:tr w:rsidR="00573205" w:rsidRPr="00E7177D" w14:paraId="0BD7F4DD" w14:textId="77777777" w:rsidTr="008D7D99">
        <w:tc>
          <w:tcPr>
            <w:tcW w:w="3822" w:type="dxa"/>
          </w:tcPr>
          <w:p w14:paraId="7FF163D3" w14:textId="77777777" w:rsidR="00573205" w:rsidRPr="00443E8B" w:rsidRDefault="000572A3" w:rsidP="00443E8B">
            <w:pPr>
              <w:jc w:val="center"/>
              <w:rPr>
                <w:rFonts w:ascii="Simplified Arabic" w:eastAsia="Times New Roman" w:hAnsi="Simplified Arabic" w:cs="Simplified Arabic"/>
                <w:b/>
                <w:bCs/>
                <w:sz w:val="24"/>
                <w:szCs w:val="24"/>
                <w:rtl/>
              </w:rPr>
            </w:pPr>
            <w:r w:rsidRPr="00443E8B">
              <w:rPr>
                <w:rFonts w:ascii="Simplified Arabic" w:eastAsia="Times New Roman" w:hAnsi="Simplified Arabic" w:cs="Simplified Arabic"/>
                <w:b/>
                <w:bCs/>
                <w:sz w:val="24"/>
                <w:szCs w:val="24"/>
                <w:rtl/>
              </w:rPr>
              <w:t>المتغيرين</w:t>
            </w:r>
          </w:p>
        </w:tc>
        <w:tc>
          <w:tcPr>
            <w:tcW w:w="2064" w:type="dxa"/>
          </w:tcPr>
          <w:p w14:paraId="6A8F9447" w14:textId="77777777" w:rsidR="00573205" w:rsidRPr="00443E8B" w:rsidRDefault="00573205" w:rsidP="00443E8B">
            <w:pPr>
              <w:jc w:val="center"/>
              <w:rPr>
                <w:rFonts w:ascii="Simplified Arabic" w:eastAsia="Times New Roman" w:hAnsi="Simplified Arabic" w:cs="Simplified Arabic"/>
                <w:b/>
                <w:bCs/>
                <w:sz w:val="24"/>
                <w:szCs w:val="24"/>
                <w:rtl/>
              </w:rPr>
            </w:pPr>
            <w:r w:rsidRPr="00443E8B">
              <w:rPr>
                <w:rFonts w:ascii="Simplified Arabic" w:eastAsia="Times New Roman" w:hAnsi="Simplified Arabic" w:cs="Simplified Arabic"/>
                <w:b/>
                <w:bCs/>
                <w:sz w:val="24"/>
                <w:szCs w:val="24"/>
                <w:rtl/>
              </w:rPr>
              <w:t>معامل الارتباط</w:t>
            </w:r>
          </w:p>
        </w:tc>
        <w:tc>
          <w:tcPr>
            <w:tcW w:w="3508" w:type="dxa"/>
          </w:tcPr>
          <w:p w14:paraId="21386719" w14:textId="77777777" w:rsidR="00573205" w:rsidRPr="00443E8B" w:rsidRDefault="00573205" w:rsidP="00443E8B">
            <w:pPr>
              <w:jc w:val="center"/>
              <w:rPr>
                <w:rFonts w:ascii="Simplified Arabic" w:eastAsia="Times New Roman" w:hAnsi="Simplified Arabic" w:cs="Simplified Arabic"/>
                <w:b/>
                <w:bCs/>
                <w:sz w:val="24"/>
                <w:szCs w:val="24"/>
              </w:rPr>
            </w:pPr>
            <w:r w:rsidRPr="00443E8B">
              <w:rPr>
                <w:rFonts w:ascii="Simplified Arabic" w:eastAsia="Times New Roman" w:hAnsi="Simplified Arabic" w:cs="Simplified Arabic"/>
                <w:b/>
                <w:bCs/>
                <w:sz w:val="24"/>
                <w:szCs w:val="24"/>
                <w:rtl/>
              </w:rPr>
              <w:t xml:space="preserve">الدلالة الإحصائية </w:t>
            </w:r>
            <w:r w:rsidRPr="00443E8B">
              <w:rPr>
                <w:rFonts w:ascii="Simplified Arabic" w:eastAsia="Times New Roman" w:hAnsi="Simplified Arabic" w:cs="Simplified Arabic"/>
                <w:b/>
                <w:bCs/>
                <w:sz w:val="24"/>
                <w:szCs w:val="24"/>
              </w:rPr>
              <w:t>Sig</w:t>
            </w:r>
          </w:p>
        </w:tc>
      </w:tr>
      <w:tr w:rsidR="00573205" w:rsidRPr="00E7177D" w14:paraId="147A5D34" w14:textId="77777777" w:rsidTr="008D7D99">
        <w:tc>
          <w:tcPr>
            <w:tcW w:w="3822" w:type="dxa"/>
          </w:tcPr>
          <w:p w14:paraId="76D98066" w14:textId="77777777" w:rsidR="00573205" w:rsidRPr="00443E8B" w:rsidRDefault="00573205" w:rsidP="00443E8B">
            <w:pPr>
              <w:jc w:val="center"/>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فرص الترقية والتطوير/الرضا الوظيفي والانتاجية</w:t>
            </w:r>
          </w:p>
        </w:tc>
        <w:tc>
          <w:tcPr>
            <w:tcW w:w="2064" w:type="dxa"/>
          </w:tcPr>
          <w:p w14:paraId="111FB927" w14:textId="77777777" w:rsidR="00573205" w:rsidRPr="00443E8B" w:rsidRDefault="00573205" w:rsidP="00443E8B">
            <w:pPr>
              <w:jc w:val="center"/>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0.085</w:t>
            </w:r>
          </w:p>
        </w:tc>
        <w:tc>
          <w:tcPr>
            <w:tcW w:w="3508" w:type="dxa"/>
          </w:tcPr>
          <w:p w14:paraId="090EB675" w14:textId="77777777" w:rsidR="00573205" w:rsidRPr="00443E8B" w:rsidRDefault="00573205" w:rsidP="00443E8B">
            <w:pPr>
              <w:jc w:val="center"/>
              <w:rPr>
                <w:rFonts w:ascii="Simplified Arabic" w:eastAsia="Times New Roman" w:hAnsi="Simplified Arabic" w:cs="Simplified Arabic"/>
                <w:sz w:val="24"/>
                <w:szCs w:val="24"/>
              </w:rPr>
            </w:pPr>
            <w:r w:rsidRPr="00443E8B">
              <w:rPr>
                <w:rFonts w:ascii="Simplified Arabic" w:eastAsia="Times New Roman" w:hAnsi="Simplified Arabic" w:cs="Simplified Arabic"/>
                <w:sz w:val="24"/>
                <w:szCs w:val="24"/>
                <w:rtl/>
              </w:rPr>
              <w:t>0.396</w:t>
            </w:r>
          </w:p>
        </w:tc>
      </w:tr>
    </w:tbl>
    <w:p w14:paraId="35565E4C" w14:textId="77777777" w:rsidR="00573205" w:rsidRPr="00443E8B" w:rsidRDefault="00573205" w:rsidP="00443E8B">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r w:rsidRPr="00443E8B">
        <w:rPr>
          <w:rFonts w:ascii="Simplified Arabic" w:eastAsia="Simplified Arabic" w:hAnsi="Simplified Arabic" w:cs="Simplified Arabic"/>
          <w:b/>
          <w:sz w:val="28"/>
          <w:szCs w:val="28"/>
          <w:rtl/>
        </w:rPr>
        <w:t>المصدر: (</w:t>
      </w:r>
      <w:r w:rsidR="00052833" w:rsidRPr="00443E8B">
        <w:rPr>
          <w:rFonts w:ascii="Simplified Arabic" w:eastAsia="Simplified Arabic" w:hAnsi="Simplified Arabic" w:cs="Simplified Arabic"/>
          <w:b/>
          <w:sz w:val="28"/>
          <w:szCs w:val="28"/>
          <w:rtl/>
        </w:rPr>
        <w:t>إعداد</w:t>
      </w:r>
      <w:r w:rsidRPr="00443E8B">
        <w:rPr>
          <w:rFonts w:ascii="Simplified Arabic" w:eastAsia="Simplified Arabic" w:hAnsi="Simplified Arabic" w:cs="Simplified Arabic"/>
          <w:b/>
          <w:sz w:val="28"/>
          <w:szCs w:val="28"/>
          <w:rtl/>
        </w:rPr>
        <w:t xml:space="preserve"> الباحثين، بيانات الدراسة الميدانية، برنامج </w:t>
      </w:r>
      <w:proofErr w:type="spellStart"/>
      <w:r w:rsidRPr="00443E8B">
        <w:rPr>
          <w:rFonts w:ascii="Simplified Arabic" w:eastAsia="Simplified Arabic" w:hAnsi="Simplified Arabic" w:cs="Simplified Arabic"/>
          <w:b/>
          <w:sz w:val="28"/>
          <w:szCs w:val="28"/>
        </w:rPr>
        <w:t>spss</w:t>
      </w:r>
      <w:proofErr w:type="spellEnd"/>
      <w:r w:rsidRPr="00443E8B">
        <w:rPr>
          <w:rFonts w:ascii="Simplified Arabic" w:eastAsia="Simplified Arabic" w:hAnsi="Simplified Arabic" w:cs="Simplified Arabic"/>
          <w:b/>
          <w:sz w:val="28"/>
          <w:szCs w:val="28"/>
          <w:rtl/>
        </w:rPr>
        <w:t>، 2025م)</w:t>
      </w:r>
    </w:p>
    <w:p w14:paraId="4D6C4B3F" w14:textId="77777777" w:rsidR="00573205" w:rsidRPr="00443E8B" w:rsidRDefault="00573205" w:rsidP="00443E8B">
      <w:pPr>
        <w:spacing w:after="0" w:line="240" w:lineRule="auto"/>
        <w:jc w:val="both"/>
        <w:rPr>
          <w:rFonts w:ascii="Simplified Arabic" w:eastAsia="Times New Roman" w:hAnsi="Simplified Arabic" w:cs="Simplified Arabic"/>
          <w:sz w:val="28"/>
          <w:szCs w:val="28"/>
          <w:rtl/>
        </w:rPr>
      </w:pPr>
      <w:r w:rsidRPr="00443E8B">
        <w:rPr>
          <w:rFonts w:ascii="Simplified Arabic" w:eastAsia="Times New Roman" w:hAnsi="Simplified Arabic" w:cs="Simplified Arabic"/>
          <w:sz w:val="28"/>
          <w:szCs w:val="28"/>
          <w:rtl/>
        </w:rPr>
        <w:t xml:space="preserve">يوضح </w:t>
      </w:r>
      <w:r w:rsidRPr="00443E8B">
        <w:rPr>
          <w:rFonts w:ascii="Simplified Arabic" w:eastAsia="Times New Roman" w:hAnsi="Simplified Arabic" w:cs="Simplified Arabic"/>
          <w:b/>
          <w:bCs/>
          <w:sz w:val="28"/>
          <w:szCs w:val="28"/>
          <w:rtl/>
        </w:rPr>
        <w:t>الجدول أعلاه،</w:t>
      </w:r>
      <w:r w:rsidRPr="00443E8B">
        <w:rPr>
          <w:rFonts w:ascii="Simplified Arabic" w:eastAsia="Times New Roman" w:hAnsi="Simplified Arabic" w:cs="Simplified Arabic"/>
          <w:sz w:val="28"/>
          <w:szCs w:val="28"/>
        </w:rPr>
        <w:t xml:space="preserve"> </w:t>
      </w:r>
      <w:r w:rsidRPr="00443E8B">
        <w:rPr>
          <w:rFonts w:ascii="Simplified Arabic" w:eastAsia="Times New Roman" w:hAnsi="Simplified Arabic" w:cs="Simplified Arabic"/>
          <w:sz w:val="28"/>
          <w:szCs w:val="28"/>
          <w:rtl/>
        </w:rPr>
        <w:t xml:space="preserve">نتائج تحليل الارتباط بين فرص الترقية والتطوير والرضا الوظيفي والإنتاجية لدى العاملين في هيئة الموانئ البحرية. تبين أن </w:t>
      </w:r>
      <w:r w:rsidRPr="00443E8B">
        <w:rPr>
          <w:rFonts w:ascii="Simplified Arabic" w:eastAsia="Times New Roman" w:hAnsi="Simplified Arabic" w:cs="Simplified Arabic"/>
          <w:b/>
          <w:bCs/>
          <w:sz w:val="28"/>
          <w:szCs w:val="28"/>
          <w:rtl/>
        </w:rPr>
        <w:t>معامل الارتباط بلغ 0.085</w:t>
      </w:r>
      <w:r w:rsidRPr="00443E8B">
        <w:rPr>
          <w:rFonts w:ascii="Simplified Arabic" w:eastAsia="Times New Roman" w:hAnsi="Simplified Arabic" w:cs="Simplified Arabic"/>
          <w:sz w:val="28"/>
          <w:szCs w:val="28"/>
          <w:rtl/>
        </w:rPr>
        <w:t xml:space="preserve"> مع </w:t>
      </w:r>
      <w:r w:rsidRPr="00443E8B">
        <w:rPr>
          <w:rFonts w:ascii="Simplified Arabic" w:eastAsia="Times New Roman" w:hAnsi="Simplified Arabic" w:cs="Simplified Arabic"/>
          <w:b/>
          <w:bCs/>
          <w:sz w:val="28"/>
          <w:szCs w:val="28"/>
          <w:rtl/>
        </w:rPr>
        <w:t>دلالة إحصائية</w:t>
      </w:r>
      <w:r w:rsidRPr="00443E8B">
        <w:rPr>
          <w:rFonts w:ascii="Simplified Arabic" w:eastAsia="Times New Roman" w:hAnsi="Simplified Arabic" w:cs="Simplified Arabic"/>
          <w:b/>
          <w:bCs/>
          <w:sz w:val="28"/>
          <w:szCs w:val="28"/>
        </w:rPr>
        <w:t xml:space="preserve"> (Sig = 0.396)</w:t>
      </w:r>
      <w:r w:rsidRPr="00443E8B">
        <w:rPr>
          <w:rFonts w:ascii="Simplified Arabic" w:eastAsia="Times New Roman" w:hAnsi="Simplified Arabic" w:cs="Simplified Arabic"/>
          <w:sz w:val="28"/>
          <w:szCs w:val="28"/>
          <w:rtl/>
        </w:rPr>
        <w:t>، أي أكبر من مستوى الدلالة التقليدي</w:t>
      </w:r>
      <w:r w:rsidRPr="00443E8B">
        <w:rPr>
          <w:rFonts w:ascii="Simplified Arabic" w:eastAsia="Times New Roman" w:hAnsi="Simplified Arabic" w:cs="Simplified Arabic"/>
          <w:sz w:val="28"/>
          <w:szCs w:val="28"/>
        </w:rPr>
        <w:t xml:space="preserve"> (0.05)</w:t>
      </w:r>
      <w:r w:rsidRPr="00443E8B">
        <w:rPr>
          <w:rFonts w:ascii="Simplified Arabic" w:eastAsia="Times New Roman" w:hAnsi="Simplified Arabic" w:cs="Simplified Arabic"/>
          <w:sz w:val="28"/>
          <w:szCs w:val="28"/>
          <w:rtl/>
        </w:rPr>
        <w:t>هذا يشير إلى أن فرص الترقية والتطوير وحدها لا تفسر التباين في رضا الموظفين أو إنتاجيتهم، وربما تلعب عوامل أخرى دورًا أكبر في تحديد هذه المتغيرات</w:t>
      </w:r>
      <w:r w:rsidRPr="00443E8B">
        <w:rPr>
          <w:rFonts w:ascii="Simplified Arabic" w:eastAsia="Times New Roman" w:hAnsi="Simplified Arabic" w:cs="Simplified Arabic"/>
          <w:sz w:val="28"/>
          <w:szCs w:val="28"/>
        </w:rPr>
        <w:t>.</w:t>
      </w:r>
    </w:p>
    <w:p w14:paraId="4E8F8E39" w14:textId="77777777" w:rsidR="00573205" w:rsidRPr="00443E8B" w:rsidRDefault="00573205" w:rsidP="00443E8B">
      <w:pPr>
        <w:spacing w:line="240" w:lineRule="auto"/>
        <w:jc w:val="both"/>
        <w:rPr>
          <w:rFonts w:ascii="Simplified Arabic" w:eastAsia="Times New Roman" w:hAnsi="Simplified Arabic" w:cs="Simplified Arabic"/>
          <w:sz w:val="28"/>
          <w:szCs w:val="28"/>
          <w:rtl/>
        </w:rPr>
      </w:pPr>
      <w:r w:rsidRPr="00E7177D">
        <w:rPr>
          <w:rFonts w:ascii="Arial" w:eastAsia="Times New Roman" w:hAnsi="Arial" w:cs="Arial"/>
          <w:sz w:val="28"/>
          <w:szCs w:val="28"/>
          <w:rtl/>
        </w:rPr>
        <w:lastRenderedPageBreak/>
        <w:t>4</w:t>
      </w:r>
      <w:r w:rsidRPr="00443E8B">
        <w:rPr>
          <w:rFonts w:ascii="Simplified Arabic" w:eastAsia="Times New Roman" w:hAnsi="Simplified Arabic" w:cs="Simplified Arabic"/>
          <w:sz w:val="28"/>
          <w:szCs w:val="28"/>
          <w:rtl/>
        </w:rPr>
        <w:t>- هنالك علاقة ذات دلالة إحصائية بين مستوى الاجهاد الوظيفي وبين الرضا الوظيفي والإنتاجية في هيئة الموانئ البحرية.</w:t>
      </w:r>
    </w:p>
    <w:p w14:paraId="744FEE7B" w14:textId="77777777" w:rsidR="00573205" w:rsidRPr="00443E8B" w:rsidRDefault="00573205" w:rsidP="00443E8B">
      <w:pPr>
        <w:spacing w:after="0"/>
        <w:jc w:val="center"/>
        <w:rPr>
          <w:rFonts w:ascii="Simplified Arabic" w:eastAsia="Times New Roman" w:hAnsi="Simplified Arabic" w:cs="Simplified Arabic"/>
          <w:b/>
          <w:bCs/>
          <w:sz w:val="28"/>
          <w:szCs w:val="28"/>
          <w:rtl/>
        </w:rPr>
      </w:pPr>
      <w:r w:rsidRPr="00443E8B">
        <w:rPr>
          <w:rFonts w:ascii="Simplified Arabic" w:eastAsia="Times New Roman" w:hAnsi="Simplified Arabic" w:cs="Simplified Arabic"/>
          <w:b/>
          <w:bCs/>
          <w:sz w:val="28"/>
          <w:szCs w:val="28"/>
          <w:rtl/>
        </w:rPr>
        <w:t>جدول (13) معامل الارتباط ما بين الاجهاد الوظيفي وبين الرضا الوظيفي والإنتاجية</w:t>
      </w:r>
    </w:p>
    <w:tbl>
      <w:tblPr>
        <w:tblStyle w:val="TableGrid"/>
        <w:bidiVisual/>
        <w:tblW w:w="0" w:type="auto"/>
        <w:tblLook w:val="04A0" w:firstRow="1" w:lastRow="0" w:firstColumn="1" w:lastColumn="0" w:noHBand="0" w:noVBand="1"/>
      </w:tblPr>
      <w:tblGrid>
        <w:gridCol w:w="3544"/>
        <w:gridCol w:w="2342"/>
        <w:gridCol w:w="3131"/>
      </w:tblGrid>
      <w:tr w:rsidR="00573205" w:rsidRPr="00E7177D" w14:paraId="3E0D267A" w14:textId="77777777" w:rsidTr="008D7D99">
        <w:tc>
          <w:tcPr>
            <w:tcW w:w="3544" w:type="dxa"/>
          </w:tcPr>
          <w:p w14:paraId="397CD35A" w14:textId="77777777" w:rsidR="00573205" w:rsidRPr="00443E8B" w:rsidRDefault="000572A3" w:rsidP="00443E8B">
            <w:pPr>
              <w:jc w:val="center"/>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المتغيرين</w:t>
            </w:r>
          </w:p>
        </w:tc>
        <w:tc>
          <w:tcPr>
            <w:tcW w:w="2342" w:type="dxa"/>
          </w:tcPr>
          <w:p w14:paraId="04C5087A" w14:textId="77777777" w:rsidR="00573205" w:rsidRPr="00443E8B" w:rsidRDefault="00573205" w:rsidP="00443E8B">
            <w:pPr>
              <w:jc w:val="center"/>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معامل الارتباط</w:t>
            </w:r>
          </w:p>
        </w:tc>
        <w:tc>
          <w:tcPr>
            <w:tcW w:w="3131" w:type="dxa"/>
          </w:tcPr>
          <w:p w14:paraId="15E2EF90" w14:textId="77777777" w:rsidR="00573205" w:rsidRPr="00443E8B" w:rsidRDefault="00573205" w:rsidP="00443E8B">
            <w:pPr>
              <w:jc w:val="center"/>
              <w:rPr>
                <w:rFonts w:ascii="Simplified Arabic" w:eastAsia="Times New Roman" w:hAnsi="Simplified Arabic" w:cs="Simplified Arabic"/>
                <w:sz w:val="24"/>
                <w:szCs w:val="24"/>
              </w:rPr>
            </w:pPr>
            <w:r w:rsidRPr="00443E8B">
              <w:rPr>
                <w:rFonts w:ascii="Simplified Arabic" w:eastAsia="Times New Roman" w:hAnsi="Simplified Arabic" w:cs="Simplified Arabic"/>
                <w:sz w:val="24"/>
                <w:szCs w:val="24"/>
                <w:rtl/>
              </w:rPr>
              <w:t xml:space="preserve">الدلالة الإحصائية </w:t>
            </w:r>
            <w:r w:rsidRPr="00443E8B">
              <w:rPr>
                <w:rFonts w:ascii="Simplified Arabic" w:eastAsia="Times New Roman" w:hAnsi="Simplified Arabic" w:cs="Simplified Arabic"/>
                <w:sz w:val="24"/>
                <w:szCs w:val="24"/>
              </w:rPr>
              <w:t>Sig</w:t>
            </w:r>
          </w:p>
        </w:tc>
      </w:tr>
      <w:tr w:rsidR="00573205" w:rsidRPr="00E7177D" w14:paraId="4711B12D" w14:textId="77777777" w:rsidTr="008D7D99">
        <w:tc>
          <w:tcPr>
            <w:tcW w:w="3544" w:type="dxa"/>
          </w:tcPr>
          <w:p w14:paraId="1989F4E2" w14:textId="77777777" w:rsidR="00573205" w:rsidRPr="00443E8B" w:rsidRDefault="00573205" w:rsidP="00443E8B">
            <w:pPr>
              <w:jc w:val="center"/>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مستوى الاجهاد الوظيفي/الرضا الوظيفي والانتاجية</w:t>
            </w:r>
          </w:p>
        </w:tc>
        <w:tc>
          <w:tcPr>
            <w:tcW w:w="2342" w:type="dxa"/>
          </w:tcPr>
          <w:p w14:paraId="5C843E6B" w14:textId="77777777" w:rsidR="00573205" w:rsidRPr="00443E8B" w:rsidRDefault="00573205" w:rsidP="00443E8B">
            <w:pPr>
              <w:jc w:val="center"/>
              <w:rPr>
                <w:rFonts w:ascii="Simplified Arabic" w:eastAsia="Times New Roman" w:hAnsi="Simplified Arabic" w:cs="Simplified Arabic"/>
                <w:sz w:val="24"/>
                <w:szCs w:val="24"/>
                <w:rtl/>
              </w:rPr>
            </w:pPr>
            <w:r w:rsidRPr="00443E8B">
              <w:rPr>
                <w:rFonts w:ascii="Simplified Arabic" w:eastAsia="Times New Roman" w:hAnsi="Simplified Arabic" w:cs="Simplified Arabic"/>
                <w:sz w:val="24"/>
                <w:szCs w:val="24"/>
                <w:rtl/>
              </w:rPr>
              <w:t>0.112</w:t>
            </w:r>
          </w:p>
        </w:tc>
        <w:tc>
          <w:tcPr>
            <w:tcW w:w="3131" w:type="dxa"/>
          </w:tcPr>
          <w:p w14:paraId="585B712D" w14:textId="77777777" w:rsidR="00573205" w:rsidRPr="00443E8B" w:rsidRDefault="00573205" w:rsidP="00443E8B">
            <w:pPr>
              <w:jc w:val="center"/>
              <w:rPr>
                <w:rFonts w:ascii="Simplified Arabic" w:eastAsia="Times New Roman" w:hAnsi="Simplified Arabic" w:cs="Simplified Arabic"/>
                <w:sz w:val="24"/>
                <w:szCs w:val="24"/>
              </w:rPr>
            </w:pPr>
            <w:r w:rsidRPr="00443E8B">
              <w:rPr>
                <w:rFonts w:ascii="Simplified Arabic" w:eastAsia="Times New Roman" w:hAnsi="Simplified Arabic" w:cs="Simplified Arabic"/>
                <w:sz w:val="24"/>
                <w:szCs w:val="24"/>
                <w:rtl/>
              </w:rPr>
              <w:t>0.264</w:t>
            </w:r>
          </w:p>
        </w:tc>
      </w:tr>
    </w:tbl>
    <w:p w14:paraId="0CC6DF6C" w14:textId="77777777" w:rsidR="00573205" w:rsidRDefault="00573205" w:rsidP="00443E8B">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r w:rsidRPr="00443E8B">
        <w:rPr>
          <w:rFonts w:ascii="Simplified Arabic" w:eastAsia="Simplified Arabic" w:hAnsi="Simplified Arabic" w:cs="Simplified Arabic"/>
          <w:b/>
          <w:sz w:val="28"/>
          <w:szCs w:val="28"/>
          <w:rtl/>
        </w:rPr>
        <w:t>المصدر: (</w:t>
      </w:r>
      <w:r w:rsidR="00450A6B" w:rsidRPr="00443E8B">
        <w:rPr>
          <w:rFonts w:ascii="Simplified Arabic" w:eastAsia="Simplified Arabic" w:hAnsi="Simplified Arabic" w:cs="Simplified Arabic"/>
          <w:b/>
          <w:sz w:val="28"/>
          <w:szCs w:val="28"/>
          <w:rtl/>
        </w:rPr>
        <w:t xml:space="preserve">إعداد </w:t>
      </w:r>
      <w:r w:rsidRPr="00443E8B">
        <w:rPr>
          <w:rFonts w:ascii="Simplified Arabic" w:eastAsia="Simplified Arabic" w:hAnsi="Simplified Arabic" w:cs="Simplified Arabic"/>
          <w:b/>
          <w:sz w:val="28"/>
          <w:szCs w:val="28"/>
          <w:rtl/>
        </w:rPr>
        <w:t xml:space="preserve">الباحثين، بيانات الدراسة الميدانية، برنامج </w:t>
      </w:r>
      <w:proofErr w:type="spellStart"/>
      <w:r w:rsidRPr="00443E8B">
        <w:rPr>
          <w:rFonts w:ascii="Simplified Arabic" w:eastAsia="Simplified Arabic" w:hAnsi="Simplified Arabic" w:cs="Simplified Arabic"/>
          <w:b/>
          <w:sz w:val="28"/>
          <w:szCs w:val="28"/>
        </w:rPr>
        <w:t>spss</w:t>
      </w:r>
      <w:proofErr w:type="spellEnd"/>
      <w:r w:rsidRPr="00443E8B">
        <w:rPr>
          <w:rFonts w:ascii="Simplified Arabic" w:eastAsia="Simplified Arabic" w:hAnsi="Simplified Arabic" w:cs="Simplified Arabic"/>
          <w:b/>
          <w:sz w:val="28"/>
          <w:szCs w:val="28"/>
          <w:rtl/>
        </w:rPr>
        <w:t>، 2025م)</w:t>
      </w:r>
    </w:p>
    <w:p w14:paraId="3694C3AE" w14:textId="77777777" w:rsidR="00443E8B" w:rsidRPr="00443E8B" w:rsidRDefault="00443E8B" w:rsidP="00443E8B">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p>
    <w:p w14:paraId="4475DE11" w14:textId="77777777" w:rsidR="00573205" w:rsidRPr="00897AE0" w:rsidRDefault="00573205" w:rsidP="00897AE0">
      <w:pPr>
        <w:shd w:val="clear" w:color="auto" w:fill="FFFFFF" w:themeFill="background1"/>
        <w:jc w:val="both"/>
        <w:rPr>
          <w:rFonts w:ascii="Simplified Arabic" w:hAnsi="Simplified Arabic" w:cs="Simplified Arabic"/>
          <w:sz w:val="28"/>
          <w:szCs w:val="28"/>
          <w:rtl/>
        </w:rPr>
      </w:pPr>
      <w:r w:rsidRPr="00897AE0">
        <w:rPr>
          <w:rFonts w:ascii="Simplified Arabic" w:hAnsi="Simplified Arabic" w:cs="Simplified Arabic"/>
          <w:sz w:val="28"/>
          <w:szCs w:val="28"/>
          <w:rtl/>
        </w:rPr>
        <w:t xml:space="preserve">يوضح </w:t>
      </w:r>
      <w:r w:rsidRPr="00897AE0">
        <w:rPr>
          <w:rFonts w:ascii="Simplified Arabic" w:hAnsi="Simplified Arabic" w:cs="Simplified Arabic"/>
          <w:b/>
          <w:bCs/>
          <w:sz w:val="28"/>
          <w:szCs w:val="28"/>
          <w:rtl/>
        </w:rPr>
        <w:t>جدول</w:t>
      </w:r>
      <w:r w:rsidRPr="00897AE0">
        <w:rPr>
          <w:rFonts w:ascii="Simplified Arabic" w:hAnsi="Simplified Arabic" w:cs="Simplified Arabic"/>
          <w:b/>
          <w:bCs/>
          <w:sz w:val="28"/>
          <w:szCs w:val="28"/>
        </w:rPr>
        <w:t xml:space="preserve"> </w:t>
      </w:r>
      <w:r w:rsidRPr="00897AE0">
        <w:rPr>
          <w:rFonts w:ascii="Simplified Arabic" w:hAnsi="Simplified Arabic" w:cs="Simplified Arabic"/>
          <w:b/>
          <w:bCs/>
          <w:sz w:val="28"/>
          <w:szCs w:val="28"/>
          <w:rtl/>
        </w:rPr>
        <w:t>أعلاه،</w:t>
      </w:r>
      <w:r w:rsidRPr="00897AE0">
        <w:rPr>
          <w:rFonts w:ascii="Simplified Arabic" w:hAnsi="Simplified Arabic" w:cs="Simplified Arabic"/>
          <w:sz w:val="28"/>
          <w:szCs w:val="28"/>
        </w:rPr>
        <w:t xml:space="preserve"> </w:t>
      </w:r>
      <w:r w:rsidRPr="00897AE0">
        <w:rPr>
          <w:rFonts w:ascii="Simplified Arabic" w:hAnsi="Simplified Arabic" w:cs="Simplified Arabic"/>
          <w:sz w:val="28"/>
          <w:szCs w:val="28"/>
          <w:rtl/>
        </w:rPr>
        <w:t xml:space="preserve">نتائج تحليل الارتباط بين مستوى الإجهاد الوظيفي والرضا الوظيفي والإنتاجية لدى العاملين في هيئة الموانئ البحرية. تبين أن </w:t>
      </w:r>
      <w:r w:rsidRPr="00897AE0">
        <w:rPr>
          <w:rFonts w:ascii="Simplified Arabic" w:hAnsi="Simplified Arabic" w:cs="Simplified Arabic"/>
          <w:b/>
          <w:bCs/>
          <w:sz w:val="28"/>
          <w:szCs w:val="28"/>
          <w:rtl/>
        </w:rPr>
        <w:t>معامل الارتباط بلغ 0.112</w:t>
      </w:r>
      <w:r w:rsidRPr="00897AE0">
        <w:rPr>
          <w:rFonts w:ascii="Simplified Arabic" w:hAnsi="Simplified Arabic" w:cs="Simplified Arabic"/>
          <w:sz w:val="28"/>
          <w:szCs w:val="28"/>
          <w:rtl/>
        </w:rPr>
        <w:t xml:space="preserve"> مع </w:t>
      </w:r>
      <w:r w:rsidRPr="00897AE0">
        <w:rPr>
          <w:rFonts w:ascii="Simplified Arabic" w:hAnsi="Simplified Arabic" w:cs="Simplified Arabic"/>
          <w:b/>
          <w:bCs/>
          <w:sz w:val="28"/>
          <w:szCs w:val="28"/>
          <w:rtl/>
        </w:rPr>
        <w:t>دلالة إحصائية</w:t>
      </w:r>
      <w:r w:rsidRPr="00897AE0">
        <w:rPr>
          <w:rFonts w:ascii="Simplified Arabic" w:hAnsi="Simplified Arabic" w:cs="Simplified Arabic"/>
          <w:b/>
          <w:bCs/>
          <w:sz w:val="28"/>
          <w:szCs w:val="28"/>
        </w:rPr>
        <w:t xml:space="preserve"> (Sig = 0.264)</w:t>
      </w:r>
      <w:r w:rsidRPr="00897AE0">
        <w:rPr>
          <w:rFonts w:ascii="Simplified Arabic" w:hAnsi="Simplified Arabic" w:cs="Simplified Arabic"/>
          <w:sz w:val="28"/>
          <w:szCs w:val="28"/>
          <w:rtl/>
        </w:rPr>
        <w:t>، أي أكبر من مستوى الدلالة التقليدي</w:t>
      </w:r>
      <w:r w:rsidRPr="00897AE0">
        <w:rPr>
          <w:rFonts w:ascii="Simplified Arabic" w:hAnsi="Simplified Arabic" w:cs="Simplified Arabic"/>
          <w:sz w:val="28"/>
          <w:szCs w:val="28"/>
        </w:rPr>
        <w:t xml:space="preserve"> (0.05).</w:t>
      </w:r>
      <w:r w:rsidRPr="00897AE0">
        <w:rPr>
          <w:rFonts w:ascii="Simplified Arabic" w:hAnsi="Simplified Arabic" w:cs="Simplified Arabic"/>
          <w:sz w:val="28"/>
          <w:szCs w:val="28"/>
          <w:rtl/>
        </w:rPr>
        <w:t>. هذا يوحي بأن التباين في مستويات الرضا والإنتاجية لا يمكن تفسيره بشكل مباشر بمستوى الإجهاد الوظيفي فقط، وقد تكون هناك عوامل أخرى أكثر تأثيرًا في تحديد الرضا والإنتاجية</w:t>
      </w:r>
      <w:r w:rsidRPr="00897AE0">
        <w:rPr>
          <w:rFonts w:ascii="Simplified Arabic" w:hAnsi="Simplified Arabic" w:cs="Simplified Arabic"/>
          <w:sz w:val="28"/>
          <w:szCs w:val="28"/>
        </w:rPr>
        <w:t>.</w:t>
      </w:r>
    </w:p>
    <w:p w14:paraId="78D515FA" w14:textId="77777777" w:rsidR="00573205" w:rsidRPr="00897AE0" w:rsidRDefault="00573205" w:rsidP="00954902">
      <w:pPr>
        <w:jc w:val="both"/>
        <w:rPr>
          <w:rFonts w:ascii="Simplified Arabic" w:eastAsia="Times New Roman" w:hAnsi="Simplified Arabic" w:cs="Simplified Arabic"/>
          <w:sz w:val="28"/>
          <w:szCs w:val="28"/>
          <w:rtl/>
        </w:rPr>
      </w:pPr>
      <w:r w:rsidRPr="00E7177D">
        <w:rPr>
          <w:rFonts w:ascii="Arial" w:eastAsia="Times New Roman" w:hAnsi="Arial" w:cs="Arial"/>
          <w:sz w:val="28"/>
          <w:szCs w:val="28"/>
          <w:rtl/>
        </w:rPr>
        <w:t>5</w:t>
      </w:r>
      <w:r w:rsidRPr="00897AE0">
        <w:rPr>
          <w:rFonts w:ascii="Simplified Arabic" w:eastAsia="Times New Roman" w:hAnsi="Simplified Arabic" w:cs="Simplified Arabic"/>
          <w:sz w:val="28"/>
          <w:szCs w:val="28"/>
          <w:rtl/>
        </w:rPr>
        <w:t>- توجد علاقة ذات دلالة إحصائية بين الشعور بالأمان الوظيفي وبين الرضا الوظيفي والإنتاجية لدى العاملين في هيئة الموانئ البحرية</w:t>
      </w:r>
    </w:p>
    <w:p w14:paraId="21B915ED" w14:textId="77777777" w:rsidR="00573205" w:rsidRPr="00897AE0" w:rsidRDefault="00573205" w:rsidP="00897AE0">
      <w:pPr>
        <w:spacing w:after="0"/>
        <w:jc w:val="center"/>
        <w:rPr>
          <w:rFonts w:ascii="Simplified Arabic" w:eastAsia="Times New Roman" w:hAnsi="Simplified Arabic" w:cs="Simplified Arabic"/>
          <w:b/>
          <w:bCs/>
          <w:sz w:val="28"/>
          <w:szCs w:val="28"/>
        </w:rPr>
      </w:pPr>
      <w:r w:rsidRPr="00897AE0">
        <w:rPr>
          <w:rFonts w:ascii="Simplified Arabic" w:eastAsia="Times New Roman" w:hAnsi="Simplified Arabic" w:cs="Simplified Arabic"/>
          <w:b/>
          <w:bCs/>
          <w:sz w:val="28"/>
          <w:szCs w:val="28"/>
          <w:rtl/>
        </w:rPr>
        <w:t>جدول (14) معامل الارتباط ما بين الشعور بالأمان وبين الرضا الوظيفي والإنتاجية</w:t>
      </w:r>
    </w:p>
    <w:tbl>
      <w:tblPr>
        <w:tblStyle w:val="TableGrid"/>
        <w:bidiVisual/>
        <w:tblW w:w="0" w:type="auto"/>
        <w:tblLook w:val="04A0" w:firstRow="1" w:lastRow="0" w:firstColumn="1" w:lastColumn="0" w:noHBand="0" w:noVBand="1"/>
      </w:tblPr>
      <w:tblGrid>
        <w:gridCol w:w="3351"/>
        <w:gridCol w:w="2535"/>
        <w:gridCol w:w="3311"/>
      </w:tblGrid>
      <w:tr w:rsidR="00573205" w:rsidRPr="00E7177D" w14:paraId="7E90178A" w14:textId="77777777" w:rsidTr="008D7D99">
        <w:tc>
          <w:tcPr>
            <w:tcW w:w="3351" w:type="dxa"/>
          </w:tcPr>
          <w:p w14:paraId="548AF38C" w14:textId="77777777" w:rsidR="00573205" w:rsidRPr="00897AE0" w:rsidRDefault="000572A3" w:rsidP="00897AE0">
            <w:pPr>
              <w:jc w:val="center"/>
              <w:rPr>
                <w:rFonts w:ascii="Simplified Arabic" w:eastAsia="Times New Roman" w:hAnsi="Simplified Arabic" w:cs="Simplified Arabic"/>
                <w:b/>
                <w:bCs/>
                <w:sz w:val="24"/>
                <w:szCs w:val="24"/>
                <w:rtl/>
              </w:rPr>
            </w:pPr>
            <w:r w:rsidRPr="00897AE0">
              <w:rPr>
                <w:rFonts w:ascii="Simplified Arabic" w:eastAsia="Times New Roman" w:hAnsi="Simplified Arabic" w:cs="Simplified Arabic"/>
                <w:b/>
                <w:bCs/>
                <w:sz w:val="24"/>
                <w:szCs w:val="24"/>
                <w:rtl/>
              </w:rPr>
              <w:t>المتغيرين</w:t>
            </w:r>
          </w:p>
        </w:tc>
        <w:tc>
          <w:tcPr>
            <w:tcW w:w="2535" w:type="dxa"/>
          </w:tcPr>
          <w:p w14:paraId="71AE2284" w14:textId="77777777" w:rsidR="00573205" w:rsidRPr="00897AE0" w:rsidRDefault="00573205" w:rsidP="00897AE0">
            <w:pPr>
              <w:jc w:val="center"/>
              <w:rPr>
                <w:rFonts w:ascii="Simplified Arabic" w:eastAsia="Times New Roman" w:hAnsi="Simplified Arabic" w:cs="Simplified Arabic"/>
                <w:b/>
                <w:bCs/>
                <w:sz w:val="24"/>
                <w:szCs w:val="24"/>
                <w:rtl/>
              </w:rPr>
            </w:pPr>
            <w:r w:rsidRPr="00897AE0">
              <w:rPr>
                <w:rFonts w:ascii="Simplified Arabic" w:eastAsia="Times New Roman" w:hAnsi="Simplified Arabic" w:cs="Simplified Arabic"/>
                <w:b/>
                <w:bCs/>
                <w:sz w:val="24"/>
                <w:szCs w:val="24"/>
                <w:rtl/>
              </w:rPr>
              <w:t>معامل الارتباط</w:t>
            </w:r>
          </w:p>
        </w:tc>
        <w:tc>
          <w:tcPr>
            <w:tcW w:w="3311" w:type="dxa"/>
          </w:tcPr>
          <w:p w14:paraId="406F07EE" w14:textId="77777777" w:rsidR="00573205" w:rsidRPr="00897AE0" w:rsidRDefault="00573205" w:rsidP="00897AE0">
            <w:pPr>
              <w:jc w:val="center"/>
              <w:rPr>
                <w:rFonts w:ascii="Simplified Arabic" w:eastAsia="Times New Roman" w:hAnsi="Simplified Arabic" w:cs="Simplified Arabic"/>
                <w:b/>
                <w:bCs/>
                <w:sz w:val="24"/>
                <w:szCs w:val="24"/>
              </w:rPr>
            </w:pPr>
            <w:r w:rsidRPr="00897AE0">
              <w:rPr>
                <w:rFonts w:ascii="Simplified Arabic" w:eastAsia="Times New Roman" w:hAnsi="Simplified Arabic" w:cs="Simplified Arabic"/>
                <w:b/>
                <w:bCs/>
                <w:sz w:val="24"/>
                <w:szCs w:val="24"/>
                <w:rtl/>
              </w:rPr>
              <w:t xml:space="preserve">الدلالة الإحصائية </w:t>
            </w:r>
            <w:r w:rsidRPr="00897AE0">
              <w:rPr>
                <w:rFonts w:ascii="Simplified Arabic" w:eastAsia="Times New Roman" w:hAnsi="Simplified Arabic" w:cs="Simplified Arabic"/>
                <w:b/>
                <w:bCs/>
                <w:sz w:val="24"/>
                <w:szCs w:val="24"/>
              </w:rPr>
              <w:t>Sig</w:t>
            </w:r>
          </w:p>
        </w:tc>
      </w:tr>
      <w:tr w:rsidR="00573205" w:rsidRPr="00E7177D" w14:paraId="0B583206" w14:textId="77777777" w:rsidTr="008D7D99">
        <w:tc>
          <w:tcPr>
            <w:tcW w:w="3351" w:type="dxa"/>
          </w:tcPr>
          <w:p w14:paraId="78E4006A" w14:textId="77777777" w:rsidR="00573205" w:rsidRPr="00897AE0" w:rsidRDefault="00573205" w:rsidP="00897AE0">
            <w:pPr>
              <w:jc w:val="center"/>
              <w:rPr>
                <w:rFonts w:ascii="Simplified Arabic" w:eastAsia="Times New Roman" w:hAnsi="Simplified Arabic" w:cs="Simplified Arabic"/>
                <w:sz w:val="24"/>
                <w:szCs w:val="24"/>
                <w:rtl/>
              </w:rPr>
            </w:pPr>
            <w:r w:rsidRPr="00897AE0">
              <w:rPr>
                <w:rFonts w:ascii="Simplified Arabic" w:eastAsia="Times New Roman" w:hAnsi="Simplified Arabic" w:cs="Simplified Arabic"/>
                <w:sz w:val="24"/>
                <w:szCs w:val="24"/>
                <w:rtl/>
              </w:rPr>
              <w:t>الأمان الوظيفي/الرضا الوظيفي والانتاجية</w:t>
            </w:r>
          </w:p>
        </w:tc>
        <w:tc>
          <w:tcPr>
            <w:tcW w:w="2535" w:type="dxa"/>
          </w:tcPr>
          <w:p w14:paraId="5DF0E94D" w14:textId="77777777" w:rsidR="00573205" w:rsidRPr="00897AE0" w:rsidRDefault="00573205" w:rsidP="00897AE0">
            <w:pPr>
              <w:jc w:val="center"/>
              <w:rPr>
                <w:rFonts w:ascii="Simplified Arabic" w:eastAsia="Times New Roman" w:hAnsi="Simplified Arabic" w:cs="Simplified Arabic"/>
                <w:sz w:val="24"/>
                <w:szCs w:val="24"/>
                <w:rtl/>
              </w:rPr>
            </w:pPr>
            <w:r w:rsidRPr="00897AE0">
              <w:rPr>
                <w:rFonts w:ascii="Simplified Arabic" w:eastAsia="Times New Roman" w:hAnsi="Simplified Arabic" w:cs="Simplified Arabic"/>
                <w:sz w:val="24"/>
                <w:szCs w:val="24"/>
                <w:rtl/>
              </w:rPr>
              <w:t>0.084</w:t>
            </w:r>
          </w:p>
        </w:tc>
        <w:tc>
          <w:tcPr>
            <w:tcW w:w="3311" w:type="dxa"/>
          </w:tcPr>
          <w:p w14:paraId="7E33267B" w14:textId="77777777" w:rsidR="00573205" w:rsidRPr="00897AE0" w:rsidRDefault="00573205" w:rsidP="00897AE0">
            <w:pPr>
              <w:jc w:val="center"/>
              <w:rPr>
                <w:rFonts w:ascii="Simplified Arabic" w:eastAsia="Times New Roman" w:hAnsi="Simplified Arabic" w:cs="Simplified Arabic"/>
                <w:sz w:val="24"/>
                <w:szCs w:val="24"/>
              </w:rPr>
            </w:pPr>
            <w:r w:rsidRPr="00897AE0">
              <w:rPr>
                <w:rFonts w:ascii="Simplified Arabic" w:eastAsia="Times New Roman" w:hAnsi="Simplified Arabic" w:cs="Simplified Arabic"/>
                <w:sz w:val="24"/>
                <w:szCs w:val="24"/>
                <w:rtl/>
              </w:rPr>
              <w:t>0.401</w:t>
            </w:r>
          </w:p>
        </w:tc>
      </w:tr>
    </w:tbl>
    <w:p w14:paraId="1BB9ECB6" w14:textId="2C47702E" w:rsidR="00897AE0" w:rsidRPr="00897AE0" w:rsidRDefault="00573205" w:rsidP="0064439B">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r w:rsidRPr="00897AE0">
        <w:rPr>
          <w:rFonts w:ascii="Simplified Arabic" w:eastAsia="Simplified Arabic" w:hAnsi="Simplified Arabic" w:cs="Simplified Arabic"/>
          <w:b/>
          <w:sz w:val="28"/>
          <w:szCs w:val="28"/>
          <w:rtl/>
        </w:rPr>
        <w:t xml:space="preserve">المصدر: (اعداد الباحثين، بيانات الدراسة الميدانية، برنامج </w:t>
      </w:r>
      <w:proofErr w:type="spellStart"/>
      <w:r w:rsidRPr="00897AE0">
        <w:rPr>
          <w:rFonts w:ascii="Simplified Arabic" w:eastAsia="Simplified Arabic" w:hAnsi="Simplified Arabic" w:cs="Simplified Arabic"/>
          <w:b/>
          <w:sz w:val="28"/>
          <w:szCs w:val="28"/>
        </w:rPr>
        <w:t>spss</w:t>
      </w:r>
      <w:proofErr w:type="spellEnd"/>
      <w:r w:rsidRPr="00897AE0">
        <w:rPr>
          <w:rFonts w:ascii="Simplified Arabic" w:eastAsia="Simplified Arabic" w:hAnsi="Simplified Arabic" w:cs="Simplified Arabic"/>
          <w:b/>
          <w:sz w:val="28"/>
          <w:szCs w:val="28"/>
          <w:rtl/>
        </w:rPr>
        <w:t>، 2025م)</w:t>
      </w:r>
    </w:p>
    <w:p w14:paraId="4990B7B3" w14:textId="77777777" w:rsidR="00573205" w:rsidRPr="00897AE0" w:rsidRDefault="00573205" w:rsidP="00954902">
      <w:pPr>
        <w:jc w:val="both"/>
        <w:rPr>
          <w:rFonts w:ascii="Simplified Arabic" w:hAnsi="Simplified Arabic" w:cs="Simplified Arabic"/>
          <w:sz w:val="28"/>
          <w:szCs w:val="28"/>
        </w:rPr>
      </w:pPr>
      <w:r w:rsidRPr="00897AE0">
        <w:rPr>
          <w:rFonts w:ascii="Simplified Arabic" w:hAnsi="Simplified Arabic" w:cs="Simplified Arabic"/>
          <w:sz w:val="28"/>
          <w:szCs w:val="28"/>
          <w:rtl/>
        </w:rPr>
        <w:t xml:space="preserve">يوضح </w:t>
      </w:r>
      <w:r w:rsidRPr="00897AE0">
        <w:rPr>
          <w:rFonts w:ascii="Simplified Arabic" w:hAnsi="Simplified Arabic" w:cs="Simplified Arabic"/>
          <w:b/>
          <w:bCs/>
          <w:sz w:val="28"/>
          <w:szCs w:val="28"/>
          <w:rtl/>
        </w:rPr>
        <w:t>الجدول أعلاه،</w:t>
      </w:r>
      <w:r w:rsidRPr="00897AE0">
        <w:rPr>
          <w:rFonts w:ascii="Simplified Arabic" w:hAnsi="Simplified Arabic" w:cs="Simplified Arabic"/>
          <w:sz w:val="28"/>
          <w:szCs w:val="28"/>
        </w:rPr>
        <w:t xml:space="preserve"> </w:t>
      </w:r>
      <w:r w:rsidRPr="00897AE0">
        <w:rPr>
          <w:rFonts w:ascii="Simplified Arabic" w:hAnsi="Simplified Arabic" w:cs="Simplified Arabic"/>
          <w:sz w:val="28"/>
          <w:szCs w:val="28"/>
          <w:rtl/>
        </w:rPr>
        <w:t xml:space="preserve">نتائج تحليل الارتباط بين الشعور بالأمان الوظيفي والرضا الوظيفي والإنتاجية لدى العاملين في هيئة الموانئ البحرية. تبين أن </w:t>
      </w:r>
      <w:r w:rsidRPr="00897AE0">
        <w:rPr>
          <w:rFonts w:ascii="Simplified Arabic" w:hAnsi="Simplified Arabic" w:cs="Simplified Arabic"/>
          <w:b/>
          <w:bCs/>
          <w:sz w:val="28"/>
          <w:szCs w:val="28"/>
          <w:rtl/>
        </w:rPr>
        <w:t>معامل الارتباط بلغ 0.084</w:t>
      </w:r>
      <w:r w:rsidRPr="00897AE0">
        <w:rPr>
          <w:rFonts w:ascii="Simplified Arabic" w:hAnsi="Simplified Arabic" w:cs="Simplified Arabic"/>
          <w:sz w:val="28"/>
          <w:szCs w:val="28"/>
          <w:rtl/>
        </w:rPr>
        <w:t xml:space="preserve"> مع </w:t>
      </w:r>
      <w:r w:rsidRPr="00897AE0">
        <w:rPr>
          <w:rFonts w:ascii="Simplified Arabic" w:hAnsi="Simplified Arabic" w:cs="Simplified Arabic"/>
          <w:b/>
          <w:bCs/>
          <w:sz w:val="28"/>
          <w:szCs w:val="28"/>
          <w:rtl/>
        </w:rPr>
        <w:t>دلالة إحصائية</w:t>
      </w:r>
      <w:r w:rsidRPr="00897AE0">
        <w:rPr>
          <w:rFonts w:ascii="Simplified Arabic" w:hAnsi="Simplified Arabic" w:cs="Simplified Arabic"/>
          <w:b/>
          <w:bCs/>
          <w:sz w:val="28"/>
          <w:szCs w:val="28"/>
        </w:rPr>
        <w:t xml:space="preserve"> (Sig = 0.401)</w:t>
      </w:r>
      <w:r w:rsidRPr="00897AE0">
        <w:rPr>
          <w:rFonts w:ascii="Simplified Arabic" w:hAnsi="Simplified Arabic" w:cs="Simplified Arabic"/>
          <w:sz w:val="28"/>
          <w:szCs w:val="28"/>
          <w:rtl/>
        </w:rPr>
        <w:t xml:space="preserve">، </w:t>
      </w:r>
      <w:r w:rsidRPr="00897AE0">
        <w:rPr>
          <w:rFonts w:ascii="Simplified Arabic" w:hAnsi="Simplified Arabic" w:cs="Simplified Arabic"/>
          <w:sz w:val="28"/>
          <w:szCs w:val="28"/>
          <w:rtl/>
        </w:rPr>
        <w:lastRenderedPageBreak/>
        <w:t>أي أكبر من مستوى الدلالة التقليدي</w:t>
      </w:r>
      <w:r w:rsidRPr="00897AE0">
        <w:rPr>
          <w:rFonts w:ascii="Simplified Arabic" w:hAnsi="Simplified Arabic" w:cs="Simplified Arabic"/>
          <w:sz w:val="28"/>
          <w:szCs w:val="28"/>
        </w:rPr>
        <w:t xml:space="preserve"> (0.05).</w:t>
      </w:r>
      <w:r w:rsidRPr="00897AE0">
        <w:rPr>
          <w:rFonts w:ascii="Simplified Arabic" w:hAnsi="Simplified Arabic" w:cs="Simplified Arabic"/>
          <w:sz w:val="28"/>
          <w:szCs w:val="28"/>
          <w:rtl/>
        </w:rPr>
        <w:t>. هذا يشير إلى أن الشعور بالأمان الوظيفي وحده لا يفسر التباين في الرضا والإنتاجية، وقد تكون هناك عوامل أخرى أكثر تأثيرًا على هذه المتغيرات</w:t>
      </w:r>
      <w:r w:rsidRPr="00897AE0">
        <w:rPr>
          <w:rFonts w:ascii="Simplified Arabic" w:hAnsi="Simplified Arabic" w:cs="Simplified Arabic"/>
          <w:sz w:val="28"/>
          <w:szCs w:val="28"/>
        </w:rPr>
        <w:t>.</w:t>
      </w:r>
    </w:p>
    <w:p w14:paraId="4FE42A6A" w14:textId="77777777" w:rsidR="00573205" w:rsidRPr="00897AE0" w:rsidRDefault="00573205" w:rsidP="00954902">
      <w:pPr>
        <w:jc w:val="both"/>
        <w:rPr>
          <w:rFonts w:ascii="Simplified Arabic" w:hAnsi="Simplified Arabic" w:cs="Simplified Arabic"/>
          <w:b/>
          <w:bCs/>
          <w:sz w:val="28"/>
          <w:szCs w:val="28"/>
          <w:u w:val="single"/>
          <w:rtl/>
        </w:rPr>
      </w:pPr>
      <w:r w:rsidRPr="00E7177D">
        <w:rPr>
          <w:rFonts w:ascii="Arial" w:eastAsia="Times New Roman" w:hAnsi="Arial" w:cs="Arial"/>
          <w:sz w:val="28"/>
          <w:szCs w:val="28"/>
          <w:rtl/>
        </w:rPr>
        <w:t>6</w:t>
      </w:r>
      <w:r w:rsidRPr="00897AE0">
        <w:rPr>
          <w:rFonts w:ascii="Simplified Arabic" w:eastAsia="Times New Roman" w:hAnsi="Simplified Arabic" w:cs="Simplified Arabic"/>
          <w:sz w:val="28"/>
          <w:szCs w:val="28"/>
          <w:rtl/>
        </w:rPr>
        <w:t>- هنالك علاقة ذات دلالة إحصائية بين جودة البيئة الاجتماعية وزيادة الإنتاجية بهيئة الموانئ البحرية.</w:t>
      </w:r>
    </w:p>
    <w:p w14:paraId="7F3BFCEB" w14:textId="77777777" w:rsidR="00573205" w:rsidRDefault="00573205" w:rsidP="00897AE0">
      <w:pPr>
        <w:spacing w:after="0"/>
        <w:jc w:val="center"/>
        <w:rPr>
          <w:rFonts w:ascii="Simplified Arabic" w:eastAsia="Times New Roman" w:hAnsi="Simplified Arabic" w:cs="Simplified Arabic"/>
          <w:b/>
          <w:bCs/>
          <w:sz w:val="28"/>
          <w:szCs w:val="28"/>
        </w:rPr>
      </w:pPr>
      <w:r w:rsidRPr="00897AE0">
        <w:rPr>
          <w:rFonts w:ascii="Simplified Arabic" w:eastAsia="Times New Roman" w:hAnsi="Simplified Arabic" w:cs="Simplified Arabic"/>
          <w:b/>
          <w:bCs/>
          <w:sz w:val="28"/>
          <w:szCs w:val="28"/>
          <w:rtl/>
        </w:rPr>
        <w:t>جدول (15) معامل الارتباط ما بين جودة البيئة الاجتماعية وبين الرضا الوظيفي والإنتاجية</w:t>
      </w:r>
    </w:p>
    <w:p w14:paraId="473A945A" w14:textId="77777777" w:rsidR="00897AE0" w:rsidRPr="00897AE0" w:rsidRDefault="00897AE0" w:rsidP="00897AE0">
      <w:pPr>
        <w:spacing w:after="0"/>
        <w:jc w:val="center"/>
        <w:rPr>
          <w:rFonts w:ascii="Simplified Arabic" w:eastAsia="Times New Roman" w:hAnsi="Simplified Arabic" w:cs="Simplified Arabic"/>
          <w:b/>
          <w:bCs/>
          <w:sz w:val="28"/>
          <w:szCs w:val="28"/>
        </w:rPr>
      </w:pPr>
    </w:p>
    <w:tbl>
      <w:tblPr>
        <w:tblStyle w:val="TableGrid"/>
        <w:bidiVisual/>
        <w:tblW w:w="0" w:type="auto"/>
        <w:tblLook w:val="04A0" w:firstRow="1" w:lastRow="0" w:firstColumn="1" w:lastColumn="0" w:noHBand="0" w:noVBand="1"/>
      </w:tblPr>
      <w:tblGrid>
        <w:gridCol w:w="3048"/>
        <w:gridCol w:w="2838"/>
        <w:gridCol w:w="3311"/>
      </w:tblGrid>
      <w:tr w:rsidR="00573205" w:rsidRPr="00E7177D" w14:paraId="639B323C" w14:textId="77777777" w:rsidTr="008D7D99">
        <w:tc>
          <w:tcPr>
            <w:tcW w:w="3048" w:type="dxa"/>
          </w:tcPr>
          <w:p w14:paraId="3B62D076" w14:textId="77777777" w:rsidR="00573205" w:rsidRPr="00897AE0" w:rsidRDefault="000572A3" w:rsidP="00897AE0">
            <w:pPr>
              <w:jc w:val="center"/>
              <w:rPr>
                <w:rFonts w:ascii="Simplified Arabic" w:eastAsia="Times New Roman" w:hAnsi="Simplified Arabic" w:cs="Simplified Arabic"/>
                <w:b/>
                <w:bCs/>
                <w:sz w:val="24"/>
                <w:szCs w:val="24"/>
                <w:rtl/>
              </w:rPr>
            </w:pPr>
            <w:r w:rsidRPr="00897AE0">
              <w:rPr>
                <w:rFonts w:ascii="Simplified Arabic" w:eastAsia="Times New Roman" w:hAnsi="Simplified Arabic" w:cs="Simplified Arabic"/>
                <w:b/>
                <w:bCs/>
                <w:sz w:val="24"/>
                <w:szCs w:val="24"/>
                <w:rtl/>
              </w:rPr>
              <w:t>المتغيرين</w:t>
            </w:r>
          </w:p>
        </w:tc>
        <w:tc>
          <w:tcPr>
            <w:tcW w:w="2838" w:type="dxa"/>
          </w:tcPr>
          <w:p w14:paraId="58E419E7" w14:textId="77777777" w:rsidR="00573205" w:rsidRPr="00897AE0" w:rsidRDefault="00573205" w:rsidP="00897AE0">
            <w:pPr>
              <w:jc w:val="center"/>
              <w:rPr>
                <w:rFonts w:ascii="Simplified Arabic" w:eastAsia="Times New Roman" w:hAnsi="Simplified Arabic" w:cs="Simplified Arabic"/>
                <w:b/>
                <w:bCs/>
                <w:sz w:val="24"/>
                <w:szCs w:val="24"/>
                <w:rtl/>
              </w:rPr>
            </w:pPr>
            <w:r w:rsidRPr="00897AE0">
              <w:rPr>
                <w:rFonts w:ascii="Simplified Arabic" w:eastAsia="Times New Roman" w:hAnsi="Simplified Arabic" w:cs="Simplified Arabic"/>
                <w:b/>
                <w:bCs/>
                <w:sz w:val="24"/>
                <w:szCs w:val="24"/>
                <w:rtl/>
              </w:rPr>
              <w:t>معامل الارتباط</w:t>
            </w:r>
          </w:p>
        </w:tc>
        <w:tc>
          <w:tcPr>
            <w:tcW w:w="3311" w:type="dxa"/>
          </w:tcPr>
          <w:p w14:paraId="41C2A75B" w14:textId="77777777" w:rsidR="00573205" w:rsidRPr="00897AE0" w:rsidRDefault="00573205" w:rsidP="00897AE0">
            <w:pPr>
              <w:jc w:val="center"/>
              <w:rPr>
                <w:rFonts w:ascii="Simplified Arabic" w:eastAsia="Times New Roman" w:hAnsi="Simplified Arabic" w:cs="Simplified Arabic"/>
                <w:b/>
                <w:bCs/>
                <w:sz w:val="24"/>
                <w:szCs w:val="24"/>
              </w:rPr>
            </w:pPr>
            <w:r w:rsidRPr="00897AE0">
              <w:rPr>
                <w:rFonts w:ascii="Simplified Arabic" w:eastAsia="Times New Roman" w:hAnsi="Simplified Arabic" w:cs="Simplified Arabic"/>
                <w:b/>
                <w:bCs/>
                <w:sz w:val="24"/>
                <w:szCs w:val="24"/>
                <w:rtl/>
              </w:rPr>
              <w:t xml:space="preserve">الدلالة الإحصائية </w:t>
            </w:r>
            <w:r w:rsidRPr="00897AE0">
              <w:rPr>
                <w:rFonts w:ascii="Simplified Arabic" w:eastAsia="Times New Roman" w:hAnsi="Simplified Arabic" w:cs="Simplified Arabic"/>
                <w:b/>
                <w:bCs/>
                <w:sz w:val="24"/>
                <w:szCs w:val="24"/>
              </w:rPr>
              <w:t>Sig</w:t>
            </w:r>
          </w:p>
        </w:tc>
      </w:tr>
      <w:tr w:rsidR="00573205" w:rsidRPr="00E7177D" w14:paraId="71818464" w14:textId="77777777" w:rsidTr="008D7D99">
        <w:tc>
          <w:tcPr>
            <w:tcW w:w="3048" w:type="dxa"/>
          </w:tcPr>
          <w:p w14:paraId="53E32261" w14:textId="77777777" w:rsidR="00573205" w:rsidRPr="00897AE0" w:rsidRDefault="00573205" w:rsidP="00897AE0">
            <w:pPr>
              <w:jc w:val="center"/>
              <w:rPr>
                <w:rFonts w:ascii="Simplified Arabic" w:eastAsia="Times New Roman" w:hAnsi="Simplified Arabic" w:cs="Simplified Arabic"/>
                <w:sz w:val="24"/>
                <w:szCs w:val="24"/>
                <w:rtl/>
              </w:rPr>
            </w:pPr>
            <w:r w:rsidRPr="00897AE0">
              <w:rPr>
                <w:rFonts w:ascii="Simplified Arabic" w:eastAsia="Times New Roman" w:hAnsi="Simplified Arabic" w:cs="Simplified Arabic"/>
                <w:sz w:val="24"/>
                <w:szCs w:val="24"/>
                <w:rtl/>
              </w:rPr>
              <w:t>الأمان الوظيفي/الرضا الوظيفي والانتاجية</w:t>
            </w:r>
          </w:p>
        </w:tc>
        <w:tc>
          <w:tcPr>
            <w:tcW w:w="2838" w:type="dxa"/>
          </w:tcPr>
          <w:p w14:paraId="4BAAC35F" w14:textId="77777777" w:rsidR="00573205" w:rsidRPr="00897AE0" w:rsidRDefault="00573205" w:rsidP="00897AE0">
            <w:pPr>
              <w:jc w:val="center"/>
              <w:rPr>
                <w:rFonts w:ascii="Simplified Arabic" w:eastAsia="Times New Roman" w:hAnsi="Simplified Arabic" w:cs="Simplified Arabic"/>
                <w:sz w:val="24"/>
                <w:szCs w:val="24"/>
                <w:rtl/>
              </w:rPr>
            </w:pPr>
            <w:r w:rsidRPr="00897AE0">
              <w:rPr>
                <w:rFonts w:ascii="Simplified Arabic" w:eastAsia="Times New Roman" w:hAnsi="Simplified Arabic" w:cs="Simplified Arabic"/>
                <w:sz w:val="24"/>
                <w:szCs w:val="24"/>
              </w:rPr>
              <w:t>-0.073</w:t>
            </w:r>
          </w:p>
        </w:tc>
        <w:tc>
          <w:tcPr>
            <w:tcW w:w="3311" w:type="dxa"/>
          </w:tcPr>
          <w:p w14:paraId="7115EF12" w14:textId="77777777" w:rsidR="00573205" w:rsidRPr="00897AE0" w:rsidRDefault="00573205" w:rsidP="00897AE0">
            <w:pPr>
              <w:jc w:val="center"/>
              <w:rPr>
                <w:rFonts w:ascii="Simplified Arabic" w:eastAsia="Times New Roman" w:hAnsi="Simplified Arabic" w:cs="Simplified Arabic"/>
                <w:sz w:val="24"/>
                <w:szCs w:val="24"/>
                <w:rtl/>
              </w:rPr>
            </w:pPr>
            <w:r w:rsidRPr="00897AE0">
              <w:rPr>
                <w:rFonts w:ascii="Simplified Arabic" w:eastAsia="Times New Roman" w:hAnsi="Simplified Arabic" w:cs="Simplified Arabic"/>
                <w:sz w:val="24"/>
                <w:szCs w:val="24"/>
              </w:rPr>
              <w:t>0.467</w:t>
            </w:r>
          </w:p>
        </w:tc>
      </w:tr>
    </w:tbl>
    <w:p w14:paraId="10C0DE1A" w14:textId="77777777" w:rsidR="00573205" w:rsidRPr="00897AE0" w:rsidRDefault="00573205" w:rsidP="00897AE0">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tl/>
        </w:rPr>
      </w:pPr>
      <w:r w:rsidRPr="00897AE0">
        <w:rPr>
          <w:rFonts w:ascii="Simplified Arabic" w:eastAsia="Simplified Arabic" w:hAnsi="Simplified Arabic" w:cs="Simplified Arabic"/>
          <w:b/>
          <w:sz w:val="28"/>
          <w:szCs w:val="28"/>
          <w:rtl/>
        </w:rPr>
        <w:t xml:space="preserve">المصدر: (اعداد الباحثين، بيانات الدراسة الميدانية، برنامج </w:t>
      </w:r>
      <w:proofErr w:type="spellStart"/>
      <w:r w:rsidRPr="00897AE0">
        <w:rPr>
          <w:rFonts w:ascii="Simplified Arabic" w:eastAsia="Simplified Arabic" w:hAnsi="Simplified Arabic" w:cs="Simplified Arabic"/>
          <w:b/>
          <w:sz w:val="28"/>
          <w:szCs w:val="28"/>
        </w:rPr>
        <w:t>spss</w:t>
      </w:r>
      <w:proofErr w:type="spellEnd"/>
      <w:r w:rsidRPr="00897AE0">
        <w:rPr>
          <w:rFonts w:ascii="Simplified Arabic" w:eastAsia="Simplified Arabic" w:hAnsi="Simplified Arabic" w:cs="Simplified Arabic"/>
          <w:b/>
          <w:sz w:val="28"/>
          <w:szCs w:val="28"/>
          <w:rtl/>
        </w:rPr>
        <w:t>، 2025م)</w:t>
      </w:r>
    </w:p>
    <w:p w14:paraId="521542F7" w14:textId="77777777" w:rsidR="00573205" w:rsidRPr="00897AE0" w:rsidRDefault="00573205" w:rsidP="00897AE0">
      <w:pPr>
        <w:jc w:val="both"/>
        <w:rPr>
          <w:rFonts w:ascii="Simplified Arabic" w:hAnsi="Simplified Arabic" w:cs="Simplified Arabic"/>
          <w:sz w:val="28"/>
          <w:szCs w:val="28"/>
        </w:rPr>
      </w:pPr>
      <w:r w:rsidRPr="00897AE0">
        <w:rPr>
          <w:rFonts w:ascii="Simplified Arabic" w:hAnsi="Simplified Arabic" w:cs="Simplified Arabic"/>
          <w:sz w:val="28"/>
          <w:szCs w:val="28"/>
          <w:rtl/>
        </w:rPr>
        <w:t>يوضح الجدول أعلاه،</w:t>
      </w:r>
      <w:r w:rsidRPr="00897AE0">
        <w:rPr>
          <w:rFonts w:ascii="Simplified Arabic" w:hAnsi="Simplified Arabic" w:cs="Simplified Arabic"/>
          <w:sz w:val="28"/>
          <w:szCs w:val="28"/>
        </w:rPr>
        <w:t xml:space="preserve"> </w:t>
      </w:r>
      <w:r w:rsidRPr="00897AE0">
        <w:rPr>
          <w:rFonts w:ascii="Simplified Arabic" w:hAnsi="Simplified Arabic" w:cs="Simplified Arabic"/>
          <w:sz w:val="28"/>
          <w:szCs w:val="28"/>
          <w:rtl/>
        </w:rPr>
        <w:t>نتائج تحليل الارتباط بين جودة البيئة الاجتماعية والرضا الوظيفي والإنتاجية لدى العاملين في هيئة الموانئ البحرية. تبين أن معامل الارتباط بلغ -0.073 مع دلالة إحصائية</w:t>
      </w:r>
      <w:r w:rsidRPr="00897AE0">
        <w:rPr>
          <w:rFonts w:ascii="Simplified Arabic" w:hAnsi="Simplified Arabic" w:cs="Simplified Arabic"/>
          <w:sz w:val="28"/>
          <w:szCs w:val="28"/>
        </w:rPr>
        <w:t xml:space="preserve"> (Sig = 0.467)</w:t>
      </w:r>
      <w:r w:rsidRPr="00897AE0">
        <w:rPr>
          <w:rFonts w:ascii="Simplified Arabic" w:hAnsi="Simplified Arabic" w:cs="Simplified Arabic"/>
          <w:sz w:val="28"/>
          <w:szCs w:val="28"/>
          <w:rtl/>
        </w:rPr>
        <w:t>، أي أكبر من مستوى الدلالة التقليدي</w:t>
      </w:r>
      <w:r w:rsidRPr="00897AE0">
        <w:rPr>
          <w:rFonts w:ascii="Simplified Arabic" w:hAnsi="Simplified Arabic" w:cs="Simplified Arabic"/>
          <w:sz w:val="28"/>
          <w:szCs w:val="28"/>
        </w:rPr>
        <w:t xml:space="preserve"> (0.05).</w:t>
      </w:r>
      <w:r w:rsidRPr="00897AE0">
        <w:rPr>
          <w:rFonts w:ascii="Simplified Arabic" w:hAnsi="Simplified Arabic" w:cs="Simplified Arabic"/>
          <w:sz w:val="28"/>
          <w:szCs w:val="28"/>
          <w:rtl/>
        </w:rPr>
        <w:t>. ويعني ذلك أن التباين في الرضا والإنتاجية لا يمكن تفسيره بشكل مباشر بجودة البيئة الاجتماعية وحدها، وقد تكون هناك عوامل أخرى أكثر تأثيرًا على الأداء والإنتاجية</w:t>
      </w:r>
      <w:r w:rsidRPr="00897AE0">
        <w:rPr>
          <w:rFonts w:ascii="Simplified Arabic" w:hAnsi="Simplified Arabic" w:cs="Simplified Arabic"/>
          <w:sz w:val="28"/>
          <w:szCs w:val="28"/>
        </w:rPr>
        <w:t>.</w:t>
      </w:r>
    </w:p>
    <w:p w14:paraId="14B6EE6D" w14:textId="77777777" w:rsidR="00573205" w:rsidRPr="00897AE0" w:rsidRDefault="00573205" w:rsidP="00954902">
      <w:pPr>
        <w:pBdr>
          <w:top w:val="nil"/>
          <w:left w:val="nil"/>
          <w:bottom w:val="nil"/>
          <w:right w:val="nil"/>
          <w:between w:val="nil"/>
        </w:pBdr>
        <w:spacing w:after="0" w:line="360" w:lineRule="auto"/>
        <w:jc w:val="both"/>
        <w:rPr>
          <w:rFonts w:ascii="Simplified Arabic" w:eastAsia="Simplified Arabic" w:hAnsi="Simplified Arabic" w:cs="Simplified Arabic"/>
          <w:bCs/>
          <w:sz w:val="28"/>
          <w:szCs w:val="28"/>
          <w:rtl/>
        </w:rPr>
      </w:pPr>
      <w:r w:rsidRPr="00897AE0">
        <w:rPr>
          <w:rFonts w:ascii="Simplified Arabic" w:eastAsia="Simplified Arabic" w:hAnsi="Simplified Arabic" w:cs="Simplified Arabic"/>
          <w:bCs/>
          <w:sz w:val="28"/>
          <w:szCs w:val="28"/>
          <w:rtl/>
        </w:rPr>
        <w:t>الفروقات في استجابات المبحوثين حول متغيرات الدراسة:</w:t>
      </w:r>
      <w:bookmarkStart w:id="18" w:name="_2yutaiw" w:colFirst="0" w:colLast="0"/>
      <w:bookmarkEnd w:id="18"/>
    </w:p>
    <w:p w14:paraId="48E58644" w14:textId="77777777" w:rsidR="00573205" w:rsidRPr="00897AE0" w:rsidRDefault="00573205" w:rsidP="00FB2024">
      <w:pPr>
        <w:pBdr>
          <w:top w:val="nil"/>
          <w:left w:val="nil"/>
          <w:bottom w:val="nil"/>
          <w:right w:val="nil"/>
          <w:between w:val="nil"/>
        </w:pBdr>
        <w:spacing w:after="0" w:line="240" w:lineRule="auto"/>
        <w:ind w:left="-2"/>
        <w:jc w:val="center"/>
        <w:rPr>
          <w:rFonts w:ascii="Simplified Arabic" w:eastAsia="Simplified Arabic" w:hAnsi="Simplified Arabic" w:cs="Simplified Arabic"/>
          <w:bCs/>
          <w:sz w:val="28"/>
          <w:szCs w:val="28"/>
          <w:rtl/>
        </w:rPr>
      </w:pPr>
      <w:r w:rsidRPr="00897AE0">
        <w:rPr>
          <w:rFonts w:ascii="Simplified Arabic" w:eastAsia="Simplified Arabic" w:hAnsi="Simplified Arabic" w:cs="Simplified Arabic"/>
          <w:bCs/>
          <w:sz w:val="28"/>
          <w:szCs w:val="28"/>
          <w:rtl/>
        </w:rPr>
        <w:t>جدول (16) تحليل التباين الرضا الوظيفي (التعليم والتدريب، الحوافز المادية والمعنوية، الترقية والتطوير، الاجهاد الوظيفي، الشعور بالأمان الوظيفي، البيئة الاجتماعية):</w:t>
      </w:r>
    </w:p>
    <w:tbl>
      <w:tblPr>
        <w:tblStyle w:val="TableGrid"/>
        <w:bidiVisual/>
        <w:tblW w:w="9612" w:type="dxa"/>
        <w:tblInd w:w="-2" w:type="dxa"/>
        <w:tblLook w:val="04A0" w:firstRow="1" w:lastRow="0" w:firstColumn="1" w:lastColumn="0" w:noHBand="0" w:noVBand="1"/>
      </w:tblPr>
      <w:tblGrid>
        <w:gridCol w:w="1673"/>
        <w:gridCol w:w="1843"/>
        <w:gridCol w:w="1843"/>
        <w:gridCol w:w="1559"/>
        <w:gridCol w:w="1190"/>
        <w:gridCol w:w="1504"/>
      </w:tblGrid>
      <w:tr w:rsidR="00573205" w:rsidRPr="00E7177D" w14:paraId="4FA1B979" w14:textId="77777777" w:rsidTr="009576DA">
        <w:tc>
          <w:tcPr>
            <w:tcW w:w="1673" w:type="dxa"/>
          </w:tcPr>
          <w:p w14:paraId="285CC129"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tl/>
              </w:rPr>
              <w:t>المتغير المستقل</w:t>
            </w:r>
          </w:p>
        </w:tc>
        <w:tc>
          <w:tcPr>
            <w:tcW w:w="1843" w:type="dxa"/>
          </w:tcPr>
          <w:p w14:paraId="096B0F4D"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tl/>
              </w:rPr>
              <w:t>مصدر التباين</w:t>
            </w:r>
          </w:p>
        </w:tc>
        <w:tc>
          <w:tcPr>
            <w:tcW w:w="1843" w:type="dxa"/>
          </w:tcPr>
          <w:p w14:paraId="6B36A26F"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tl/>
              </w:rPr>
              <w:t>مجموع المربعات</w:t>
            </w:r>
          </w:p>
        </w:tc>
        <w:tc>
          <w:tcPr>
            <w:tcW w:w="1559" w:type="dxa"/>
          </w:tcPr>
          <w:p w14:paraId="2A0275A3"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tl/>
              </w:rPr>
              <w:t>درجات الحرية</w:t>
            </w:r>
          </w:p>
        </w:tc>
        <w:tc>
          <w:tcPr>
            <w:tcW w:w="1190" w:type="dxa"/>
          </w:tcPr>
          <w:p w14:paraId="3B67A4B0"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tl/>
              </w:rPr>
              <w:t>قيمة (ف)</w:t>
            </w:r>
          </w:p>
        </w:tc>
        <w:tc>
          <w:tcPr>
            <w:tcW w:w="1504" w:type="dxa"/>
          </w:tcPr>
          <w:p w14:paraId="1225CFCD"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tl/>
              </w:rPr>
              <w:t>مستوى الدلالة</w:t>
            </w:r>
          </w:p>
        </w:tc>
      </w:tr>
      <w:tr w:rsidR="00573205" w:rsidRPr="00E7177D" w14:paraId="135A4D54" w14:textId="77777777" w:rsidTr="009576DA">
        <w:tc>
          <w:tcPr>
            <w:tcW w:w="1673" w:type="dxa"/>
            <w:vMerge w:val="restart"/>
          </w:tcPr>
          <w:p w14:paraId="0A55342C"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التعليم والتدريب</w:t>
            </w:r>
          </w:p>
        </w:tc>
        <w:tc>
          <w:tcPr>
            <w:tcW w:w="1843" w:type="dxa"/>
          </w:tcPr>
          <w:p w14:paraId="01BF2DF7"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بين المجموعات</w:t>
            </w:r>
          </w:p>
        </w:tc>
        <w:tc>
          <w:tcPr>
            <w:tcW w:w="1843" w:type="dxa"/>
          </w:tcPr>
          <w:p w14:paraId="1E531621"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0.306</w:t>
            </w:r>
          </w:p>
        </w:tc>
        <w:tc>
          <w:tcPr>
            <w:tcW w:w="1559" w:type="dxa"/>
          </w:tcPr>
          <w:p w14:paraId="7484A8B5"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w:t>
            </w:r>
          </w:p>
        </w:tc>
        <w:tc>
          <w:tcPr>
            <w:tcW w:w="1190" w:type="dxa"/>
            <w:vMerge w:val="restart"/>
          </w:tcPr>
          <w:p w14:paraId="20492BDB"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Pr>
            </w:pPr>
            <w:r w:rsidRPr="00897AE0">
              <w:rPr>
                <w:rFonts w:ascii="Simplified Arabic" w:eastAsia="Simplified Arabic" w:hAnsi="Simplified Arabic" w:cs="Simplified Arabic"/>
                <w:bCs/>
                <w:sz w:val="24"/>
                <w:szCs w:val="24"/>
              </w:rPr>
              <w:t>0.353</w:t>
            </w:r>
          </w:p>
          <w:p w14:paraId="32242D07" w14:textId="2B5E0424" w:rsidR="00573205" w:rsidRPr="00897AE0" w:rsidRDefault="00573205" w:rsidP="00897AE0">
            <w:pPr>
              <w:spacing w:line="240" w:lineRule="auto"/>
              <w:jc w:val="center"/>
              <w:rPr>
                <w:rFonts w:ascii="Simplified Arabic" w:eastAsia="Simplified Arabic" w:hAnsi="Simplified Arabic" w:cs="Simplified Arabic"/>
                <w:bCs/>
                <w:sz w:val="24"/>
                <w:szCs w:val="24"/>
                <w:rtl/>
              </w:rPr>
            </w:pPr>
          </w:p>
          <w:p w14:paraId="30E02F6C" w14:textId="50D1959F"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restart"/>
            <w:vAlign w:val="bottom"/>
          </w:tcPr>
          <w:p w14:paraId="23881FD2"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0.554</w:t>
            </w:r>
          </w:p>
          <w:p w14:paraId="3839901C"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57440177" w14:textId="77777777" w:rsidTr="009576DA">
        <w:tc>
          <w:tcPr>
            <w:tcW w:w="1673" w:type="dxa"/>
            <w:vMerge/>
          </w:tcPr>
          <w:p w14:paraId="0A554A1D"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p>
        </w:tc>
        <w:tc>
          <w:tcPr>
            <w:tcW w:w="1843" w:type="dxa"/>
          </w:tcPr>
          <w:p w14:paraId="0508EFAA"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داخل المجموعات</w:t>
            </w:r>
          </w:p>
        </w:tc>
        <w:tc>
          <w:tcPr>
            <w:tcW w:w="1843" w:type="dxa"/>
          </w:tcPr>
          <w:p w14:paraId="42DEF7EB"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86.465</w:t>
            </w:r>
          </w:p>
        </w:tc>
        <w:tc>
          <w:tcPr>
            <w:tcW w:w="1559" w:type="dxa"/>
          </w:tcPr>
          <w:p w14:paraId="7ED9BDD2"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100</w:t>
            </w:r>
          </w:p>
        </w:tc>
        <w:tc>
          <w:tcPr>
            <w:tcW w:w="1190" w:type="dxa"/>
            <w:vMerge/>
          </w:tcPr>
          <w:p w14:paraId="02541E20"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ign w:val="bottom"/>
          </w:tcPr>
          <w:p w14:paraId="7014566A"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5D5F98EB" w14:textId="77777777" w:rsidTr="009576DA">
        <w:tc>
          <w:tcPr>
            <w:tcW w:w="1673" w:type="dxa"/>
            <w:vMerge/>
          </w:tcPr>
          <w:p w14:paraId="66F924CB"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p>
        </w:tc>
        <w:tc>
          <w:tcPr>
            <w:tcW w:w="1843" w:type="dxa"/>
          </w:tcPr>
          <w:p w14:paraId="7F057588"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المجموع</w:t>
            </w:r>
          </w:p>
        </w:tc>
        <w:tc>
          <w:tcPr>
            <w:tcW w:w="1843" w:type="dxa"/>
          </w:tcPr>
          <w:p w14:paraId="0F7AD0EE"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86.770</w:t>
            </w:r>
          </w:p>
        </w:tc>
        <w:tc>
          <w:tcPr>
            <w:tcW w:w="1559" w:type="dxa"/>
          </w:tcPr>
          <w:p w14:paraId="75ADEAF0"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101</w:t>
            </w:r>
          </w:p>
        </w:tc>
        <w:tc>
          <w:tcPr>
            <w:tcW w:w="1190" w:type="dxa"/>
            <w:vMerge/>
          </w:tcPr>
          <w:p w14:paraId="2C1AE709"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ign w:val="bottom"/>
          </w:tcPr>
          <w:p w14:paraId="1F1E02D6"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6FB03193" w14:textId="77777777" w:rsidTr="009576DA">
        <w:tc>
          <w:tcPr>
            <w:tcW w:w="1673" w:type="dxa"/>
            <w:vMerge w:val="restart"/>
          </w:tcPr>
          <w:p w14:paraId="377A4CA8"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الحوافز المادية والمعنوية</w:t>
            </w:r>
          </w:p>
        </w:tc>
        <w:tc>
          <w:tcPr>
            <w:tcW w:w="1843" w:type="dxa"/>
          </w:tcPr>
          <w:p w14:paraId="69DBA856"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بين المجموعات</w:t>
            </w:r>
          </w:p>
        </w:tc>
        <w:tc>
          <w:tcPr>
            <w:tcW w:w="1843" w:type="dxa"/>
          </w:tcPr>
          <w:p w14:paraId="2AD5ED3F"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0.021</w:t>
            </w:r>
          </w:p>
        </w:tc>
        <w:tc>
          <w:tcPr>
            <w:tcW w:w="1559" w:type="dxa"/>
          </w:tcPr>
          <w:p w14:paraId="6BFB42FB"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w:t>
            </w:r>
          </w:p>
        </w:tc>
        <w:tc>
          <w:tcPr>
            <w:tcW w:w="1190" w:type="dxa"/>
            <w:vMerge w:val="restart"/>
          </w:tcPr>
          <w:p w14:paraId="214580C2"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0.028</w:t>
            </w:r>
          </w:p>
          <w:p w14:paraId="026969C6" w14:textId="1365C59D" w:rsidR="00573205" w:rsidRPr="00897AE0" w:rsidRDefault="00573205" w:rsidP="00897AE0">
            <w:pPr>
              <w:spacing w:line="240" w:lineRule="auto"/>
              <w:jc w:val="center"/>
              <w:rPr>
                <w:rFonts w:ascii="Simplified Arabic" w:eastAsia="Simplified Arabic" w:hAnsi="Simplified Arabic" w:cs="Simplified Arabic"/>
                <w:bCs/>
                <w:sz w:val="24"/>
                <w:szCs w:val="24"/>
                <w:rtl/>
              </w:rPr>
            </w:pPr>
          </w:p>
          <w:p w14:paraId="210B757F" w14:textId="425ACB23"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restart"/>
            <w:vAlign w:val="bottom"/>
          </w:tcPr>
          <w:p w14:paraId="4FA75531"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lastRenderedPageBreak/>
              <w:t>0.867</w:t>
            </w:r>
          </w:p>
          <w:p w14:paraId="617C114A"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5C479884" w14:textId="77777777" w:rsidTr="009576DA">
        <w:tc>
          <w:tcPr>
            <w:tcW w:w="1673" w:type="dxa"/>
            <w:vMerge/>
          </w:tcPr>
          <w:p w14:paraId="556AD19B"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p>
        </w:tc>
        <w:tc>
          <w:tcPr>
            <w:tcW w:w="1843" w:type="dxa"/>
          </w:tcPr>
          <w:p w14:paraId="7DF8153A"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داخل المجموعات</w:t>
            </w:r>
          </w:p>
        </w:tc>
        <w:tc>
          <w:tcPr>
            <w:tcW w:w="1843" w:type="dxa"/>
          </w:tcPr>
          <w:p w14:paraId="31533DD2"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74.793</w:t>
            </w:r>
          </w:p>
        </w:tc>
        <w:tc>
          <w:tcPr>
            <w:tcW w:w="1559" w:type="dxa"/>
          </w:tcPr>
          <w:p w14:paraId="61775C8E"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100</w:t>
            </w:r>
          </w:p>
        </w:tc>
        <w:tc>
          <w:tcPr>
            <w:tcW w:w="1190" w:type="dxa"/>
            <w:vMerge/>
          </w:tcPr>
          <w:p w14:paraId="3B26A76D"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ign w:val="bottom"/>
          </w:tcPr>
          <w:p w14:paraId="54F1D364"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794A23BC" w14:textId="77777777" w:rsidTr="009576DA">
        <w:tc>
          <w:tcPr>
            <w:tcW w:w="1673" w:type="dxa"/>
            <w:vMerge/>
          </w:tcPr>
          <w:p w14:paraId="41B2DD17"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p>
        </w:tc>
        <w:tc>
          <w:tcPr>
            <w:tcW w:w="1843" w:type="dxa"/>
          </w:tcPr>
          <w:p w14:paraId="05D88CBB"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المجموع</w:t>
            </w:r>
          </w:p>
        </w:tc>
        <w:tc>
          <w:tcPr>
            <w:tcW w:w="1843" w:type="dxa"/>
          </w:tcPr>
          <w:p w14:paraId="5F9B9F73"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74.814</w:t>
            </w:r>
          </w:p>
        </w:tc>
        <w:tc>
          <w:tcPr>
            <w:tcW w:w="1559" w:type="dxa"/>
          </w:tcPr>
          <w:p w14:paraId="7040DD7C"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101</w:t>
            </w:r>
          </w:p>
        </w:tc>
        <w:tc>
          <w:tcPr>
            <w:tcW w:w="1190" w:type="dxa"/>
            <w:vMerge/>
          </w:tcPr>
          <w:p w14:paraId="037DCEAB"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ign w:val="bottom"/>
          </w:tcPr>
          <w:p w14:paraId="0C6E29E6"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115A7B46" w14:textId="77777777" w:rsidTr="009576DA">
        <w:tc>
          <w:tcPr>
            <w:tcW w:w="1673" w:type="dxa"/>
            <w:vMerge w:val="restart"/>
          </w:tcPr>
          <w:p w14:paraId="2C49D291"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الترقية والتطوير</w:t>
            </w:r>
          </w:p>
        </w:tc>
        <w:tc>
          <w:tcPr>
            <w:tcW w:w="1843" w:type="dxa"/>
          </w:tcPr>
          <w:p w14:paraId="271FD47A"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بين المجموعات</w:t>
            </w:r>
          </w:p>
        </w:tc>
        <w:tc>
          <w:tcPr>
            <w:tcW w:w="1843" w:type="dxa"/>
          </w:tcPr>
          <w:p w14:paraId="0B2710F5"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0.638</w:t>
            </w:r>
          </w:p>
        </w:tc>
        <w:tc>
          <w:tcPr>
            <w:tcW w:w="1559" w:type="dxa"/>
          </w:tcPr>
          <w:p w14:paraId="74C2492A"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w:t>
            </w:r>
          </w:p>
        </w:tc>
        <w:tc>
          <w:tcPr>
            <w:tcW w:w="1190" w:type="dxa"/>
            <w:vMerge w:val="restart"/>
          </w:tcPr>
          <w:p w14:paraId="5C7DB902"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0.670</w:t>
            </w:r>
          </w:p>
          <w:p w14:paraId="5E2F592B" w14:textId="2FA35EB0" w:rsidR="00573205" w:rsidRPr="00897AE0" w:rsidRDefault="00573205" w:rsidP="00897AE0">
            <w:pPr>
              <w:spacing w:line="240" w:lineRule="auto"/>
              <w:jc w:val="center"/>
              <w:rPr>
                <w:rFonts w:ascii="Simplified Arabic" w:eastAsia="Simplified Arabic" w:hAnsi="Simplified Arabic" w:cs="Simplified Arabic"/>
                <w:bCs/>
                <w:sz w:val="24"/>
                <w:szCs w:val="24"/>
                <w:rtl/>
              </w:rPr>
            </w:pPr>
          </w:p>
          <w:p w14:paraId="597C9F7C" w14:textId="29744242"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restart"/>
            <w:vAlign w:val="bottom"/>
          </w:tcPr>
          <w:p w14:paraId="1CFF4239"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0.415</w:t>
            </w:r>
          </w:p>
          <w:p w14:paraId="079C46F3"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7F8B57E5" w14:textId="77777777" w:rsidTr="009576DA">
        <w:tc>
          <w:tcPr>
            <w:tcW w:w="1673" w:type="dxa"/>
            <w:vMerge/>
          </w:tcPr>
          <w:p w14:paraId="5737D93C"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p>
        </w:tc>
        <w:tc>
          <w:tcPr>
            <w:tcW w:w="1843" w:type="dxa"/>
          </w:tcPr>
          <w:p w14:paraId="1495C477"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داخل المجموعات</w:t>
            </w:r>
          </w:p>
        </w:tc>
        <w:tc>
          <w:tcPr>
            <w:tcW w:w="1843" w:type="dxa"/>
          </w:tcPr>
          <w:p w14:paraId="509ED1C3"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95.135</w:t>
            </w:r>
          </w:p>
        </w:tc>
        <w:tc>
          <w:tcPr>
            <w:tcW w:w="1559" w:type="dxa"/>
          </w:tcPr>
          <w:p w14:paraId="77E1F915"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100</w:t>
            </w:r>
          </w:p>
        </w:tc>
        <w:tc>
          <w:tcPr>
            <w:tcW w:w="1190" w:type="dxa"/>
            <w:vMerge/>
          </w:tcPr>
          <w:p w14:paraId="331D9344"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ign w:val="bottom"/>
          </w:tcPr>
          <w:p w14:paraId="10A75C44"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3ED0C92A" w14:textId="77777777" w:rsidTr="009576DA">
        <w:tc>
          <w:tcPr>
            <w:tcW w:w="1673" w:type="dxa"/>
            <w:vMerge/>
          </w:tcPr>
          <w:p w14:paraId="1FB7D911"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p>
        </w:tc>
        <w:tc>
          <w:tcPr>
            <w:tcW w:w="1843" w:type="dxa"/>
          </w:tcPr>
          <w:p w14:paraId="6B0F11CD"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المجموع</w:t>
            </w:r>
          </w:p>
        </w:tc>
        <w:tc>
          <w:tcPr>
            <w:tcW w:w="1843" w:type="dxa"/>
          </w:tcPr>
          <w:p w14:paraId="3C2AE141"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95.773</w:t>
            </w:r>
          </w:p>
        </w:tc>
        <w:tc>
          <w:tcPr>
            <w:tcW w:w="1559" w:type="dxa"/>
          </w:tcPr>
          <w:p w14:paraId="54105726"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101</w:t>
            </w:r>
          </w:p>
        </w:tc>
        <w:tc>
          <w:tcPr>
            <w:tcW w:w="1190" w:type="dxa"/>
            <w:vMerge/>
          </w:tcPr>
          <w:p w14:paraId="11EC3329"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ign w:val="bottom"/>
          </w:tcPr>
          <w:p w14:paraId="2D736404"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12FCEAC1" w14:textId="77777777" w:rsidTr="009576DA">
        <w:tc>
          <w:tcPr>
            <w:tcW w:w="1673" w:type="dxa"/>
            <w:vMerge w:val="restart"/>
          </w:tcPr>
          <w:p w14:paraId="6AC236AF"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الاجهاد الوظيفي</w:t>
            </w:r>
          </w:p>
        </w:tc>
        <w:tc>
          <w:tcPr>
            <w:tcW w:w="1843" w:type="dxa"/>
          </w:tcPr>
          <w:p w14:paraId="37B8BD07"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بين المجموعات</w:t>
            </w:r>
          </w:p>
        </w:tc>
        <w:tc>
          <w:tcPr>
            <w:tcW w:w="1843" w:type="dxa"/>
          </w:tcPr>
          <w:p w14:paraId="45388D22"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0.405</w:t>
            </w:r>
          </w:p>
        </w:tc>
        <w:tc>
          <w:tcPr>
            <w:tcW w:w="1559" w:type="dxa"/>
          </w:tcPr>
          <w:p w14:paraId="258B3828"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w:t>
            </w:r>
          </w:p>
        </w:tc>
        <w:tc>
          <w:tcPr>
            <w:tcW w:w="1190" w:type="dxa"/>
            <w:vMerge w:val="restart"/>
          </w:tcPr>
          <w:p w14:paraId="68F61219"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0.542</w:t>
            </w:r>
          </w:p>
          <w:p w14:paraId="4321326E" w14:textId="6C1E99EB" w:rsidR="00573205" w:rsidRPr="00897AE0" w:rsidRDefault="00573205" w:rsidP="00897AE0">
            <w:pPr>
              <w:spacing w:line="240" w:lineRule="auto"/>
              <w:jc w:val="center"/>
              <w:rPr>
                <w:rFonts w:ascii="Simplified Arabic" w:eastAsia="Simplified Arabic" w:hAnsi="Simplified Arabic" w:cs="Simplified Arabic"/>
                <w:bCs/>
                <w:sz w:val="24"/>
                <w:szCs w:val="24"/>
                <w:rtl/>
              </w:rPr>
            </w:pPr>
          </w:p>
          <w:p w14:paraId="6B988EA2" w14:textId="6D03B232"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restart"/>
            <w:vAlign w:val="bottom"/>
          </w:tcPr>
          <w:p w14:paraId="56A4D389"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0.463</w:t>
            </w:r>
          </w:p>
          <w:p w14:paraId="0C542430"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7DEE2422" w14:textId="77777777" w:rsidTr="009576DA">
        <w:tc>
          <w:tcPr>
            <w:tcW w:w="1673" w:type="dxa"/>
            <w:vMerge/>
          </w:tcPr>
          <w:p w14:paraId="0BC6B320"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p>
        </w:tc>
        <w:tc>
          <w:tcPr>
            <w:tcW w:w="1843" w:type="dxa"/>
          </w:tcPr>
          <w:p w14:paraId="60D29143"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داخل المجموعات</w:t>
            </w:r>
          </w:p>
        </w:tc>
        <w:tc>
          <w:tcPr>
            <w:tcW w:w="1843" w:type="dxa"/>
          </w:tcPr>
          <w:p w14:paraId="091BB1DA"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74.628</w:t>
            </w:r>
          </w:p>
        </w:tc>
        <w:tc>
          <w:tcPr>
            <w:tcW w:w="1559" w:type="dxa"/>
          </w:tcPr>
          <w:p w14:paraId="0682AB00"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100</w:t>
            </w:r>
          </w:p>
        </w:tc>
        <w:tc>
          <w:tcPr>
            <w:tcW w:w="1190" w:type="dxa"/>
            <w:vMerge/>
          </w:tcPr>
          <w:p w14:paraId="5DE6D852"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ign w:val="bottom"/>
          </w:tcPr>
          <w:p w14:paraId="7C0599E7"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55FCDA77" w14:textId="77777777" w:rsidTr="009576DA">
        <w:tc>
          <w:tcPr>
            <w:tcW w:w="1673" w:type="dxa"/>
            <w:vMerge/>
          </w:tcPr>
          <w:p w14:paraId="33ED17E0"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p>
        </w:tc>
        <w:tc>
          <w:tcPr>
            <w:tcW w:w="1843" w:type="dxa"/>
          </w:tcPr>
          <w:p w14:paraId="29B9B907"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المجموع</w:t>
            </w:r>
          </w:p>
        </w:tc>
        <w:tc>
          <w:tcPr>
            <w:tcW w:w="1843" w:type="dxa"/>
          </w:tcPr>
          <w:p w14:paraId="54FC146A"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75.033</w:t>
            </w:r>
          </w:p>
        </w:tc>
        <w:tc>
          <w:tcPr>
            <w:tcW w:w="1559" w:type="dxa"/>
          </w:tcPr>
          <w:p w14:paraId="65A7FC4C"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101</w:t>
            </w:r>
          </w:p>
        </w:tc>
        <w:tc>
          <w:tcPr>
            <w:tcW w:w="1190" w:type="dxa"/>
            <w:vMerge/>
          </w:tcPr>
          <w:p w14:paraId="7886EEFC"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ign w:val="bottom"/>
          </w:tcPr>
          <w:p w14:paraId="6B8B31A8"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715D4351" w14:textId="77777777" w:rsidTr="009576DA">
        <w:tc>
          <w:tcPr>
            <w:tcW w:w="1673" w:type="dxa"/>
            <w:vMerge w:val="restart"/>
          </w:tcPr>
          <w:p w14:paraId="6055D860"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الشعور بالأمان الوظيفي</w:t>
            </w:r>
          </w:p>
        </w:tc>
        <w:tc>
          <w:tcPr>
            <w:tcW w:w="1843" w:type="dxa"/>
          </w:tcPr>
          <w:p w14:paraId="585AD036"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بين المجموعات</w:t>
            </w:r>
          </w:p>
        </w:tc>
        <w:tc>
          <w:tcPr>
            <w:tcW w:w="1843" w:type="dxa"/>
          </w:tcPr>
          <w:p w14:paraId="2EF292B1"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1.240</w:t>
            </w:r>
          </w:p>
        </w:tc>
        <w:tc>
          <w:tcPr>
            <w:tcW w:w="1559" w:type="dxa"/>
          </w:tcPr>
          <w:p w14:paraId="2AF2596F"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w:t>
            </w:r>
          </w:p>
        </w:tc>
        <w:tc>
          <w:tcPr>
            <w:tcW w:w="1190" w:type="dxa"/>
            <w:vMerge w:val="restart"/>
          </w:tcPr>
          <w:p w14:paraId="2E5DB597"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1.590</w:t>
            </w:r>
          </w:p>
          <w:p w14:paraId="5C0C3985" w14:textId="41D822AC" w:rsidR="00573205" w:rsidRPr="00897AE0" w:rsidRDefault="00573205" w:rsidP="00897AE0">
            <w:pPr>
              <w:spacing w:line="240" w:lineRule="auto"/>
              <w:jc w:val="center"/>
              <w:rPr>
                <w:rFonts w:ascii="Simplified Arabic" w:eastAsia="Simplified Arabic" w:hAnsi="Simplified Arabic" w:cs="Simplified Arabic"/>
                <w:bCs/>
                <w:sz w:val="24"/>
                <w:szCs w:val="24"/>
                <w:rtl/>
              </w:rPr>
            </w:pPr>
          </w:p>
          <w:p w14:paraId="5C079116" w14:textId="1BB6F9BA"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restart"/>
            <w:vAlign w:val="bottom"/>
          </w:tcPr>
          <w:p w14:paraId="2955D6CE"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0.21</w:t>
            </w:r>
          </w:p>
          <w:p w14:paraId="5D1E6032"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230356C9" w14:textId="77777777" w:rsidTr="009576DA">
        <w:tc>
          <w:tcPr>
            <w:tcW w:w="1673" w:type="dxa"/>
            <w:vMerge/>
          </w:tcPr>
          <w:p w14:paraId="21EC5C82"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p>
        </w:tc>
        <w:tc>
          <w:tcPr>
            <w:tcW w:w="1843" w:type="dxa"/>
          </w:tcPr>
          <w:p w14:paraId="03A5B83A"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داخل المجموعات</w:t>
            </w:r>
          </w:p>
        </w:tc>
        <w:tc>
          <w:tcPr>
            <w:tcW w:w="1843" w:type="dxa"/>
          </w:tcPr>
          <w:p w14:paraId="07994A1D"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77.959</w:t>
            </w:r>
          </w:p>
        </w:tc>
        <w:tc>
          <w:tcPr>
            <w:tcW w:w="1559" w:type="dxa"/>
          </w:tcPr>
          <w:p w14:paraId="1EBCE120"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100</w:t>
            </w:r>
          </w:p>
        </w:tc>
        <w:tc>
          <w:tcPr>
            <w:tcW w:w="1190" w:type="dxa"/>
            <w:vMerge/>
          </w:tcPr>
          <w:p w14:paraId="4F155101"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ign w:val="bottom"/>
          </w:tcPr>
          <w:p w14:paraId="7FD17F08"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71A24636" w14:textId="77777777" w:rsidTr="009576DA">
        <w:tc>
          <w:tcPr>
            <w:tcW w:w="1673" w:type="dxa"/>
            <w:vMerge/>
          </w:tcPr>
          <w:p w14:paraId="522520AE"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p>
        </w:tc>
        <w:tc>
          <w:tcPr>
            <w:tcW w:w="1843" w:type="dxa"/>
          </w:tcPr>
          <w:p w14:paraId="75638DDF"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المجموع</w:t>
            </w:r>
          </w:p>
        </w:tc>
        <w:tc>
          <w:tcPr>
            <w:tcW w:w="1843" w:type="dxa"/>
          </w:tcPr>
          <w:p w14:paraId="07469BFA"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79.198</w:t>
            </w:r>
          </w:p>
        </w:tc>
        <w:tc>
          <w:tcPr>
            <w:tcW w:w="1559" w:type="dxa"/>
          </w:tcPr>
          <w:p w14:paraId="3ADA71F4"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101</w:t>
            </w:r>
          </w:p>
        </w:tc>
        <w:tc>
          <w:tcPr>
            <w:tcW w:w="1190" w:type="dxa"/>
            <w:vMerge/>
          </w:tcPr>
          <w:p w14:paraId="695276F4"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c>
          <w:tcPr>
            <w:tcW w:w="1504" w:type="dxa"/>
            <w:vMerge/>
            <w:vAlign w:val="bottom"/>
          </w:tcPr>
          <w:p w14:paraId="1BAA5C43"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p>
        </w:tc>
      </w:tr>
      <w:tr w:rsidR="00573205" w:rsidRPr="00E7177D" w14:paraId="07E136B0" w14:textId="77777777" w:rsidTr="009576DA">
        <w:tc>
          <w:tcPr>
            <w:tcW w:w="1673" w:type="dxa"/>
            <w:vMerge w:val="restart"/>
          </w:tcPr>
          <w:p w14:paraId="796C7794"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البيئة الاجتماعية</w:t>
            </w:r>
          </w:p>
        </w:tc>
        <w:tc>
          <w:tcPr>
            <w:tcW w:w="1843" w:type="dxa"/>
          </w:tcPr>
          <w:p w14:paraId="5134739B" w14:textId="77777777" w:rsidR="00573205" w:rsidRPr="00897AE0" w:rsidRDefault="00573205" w:rsidP="00897AE0">
            <w:pPr>
              <w:spacing w:line="240" w:lineRule="auto"/>
              <w:jc w:val="center"/>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بين المجموعات</w:t>
            </w:r>
          </w:p>
        </w:tc>
        <w:tc>
          <w:tcPr>
            <w:tcW w:w="1843" w:type="dxa"/>
          </w:tcPr>
          <w:p w14:paraId="6443F179"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0.030</w:t>
            </w:r>
          </w:p>
        </w:tc>
        <w:tc>
          <w:tcPr>
            <w:tcW w:w="1559" w:type="dxa"/>
          </w:tcPr>
          <w:p w14:paraId="1D93ABF1"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w:t>
            </w:r>
          </w:p>
        </w:tc>
        <w:tc>
          <w:tcPr>
            <w:tcW w:w="1190" w:type="dxa"/>
            <w:vMerge w:val="restart"/>
          </w:tcPr>
          <w:p w14:paraId="4537EF21"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0.030</w:t>
            </w:r>
          </w:p>
        </w:tc>
        <w:tc>
          <w:tcPr>
            <w:tcW w:w="1504" w:type="dxa"/>
            <w:vMerge w:val="restart"/>
            <w:vAlign w:val="bottom"/>
          </w:tcPr>
          <w:p w14:paraId="0DDD8FC5" w14:textId="77777777" w:rsidR="00573205" w:rsidRPr="00897AE0" w:rsidRDefault="00573205" w:rsidP="00897AE0">
            <w:pPr>
              <w:spacing w:line="240" w:lineRule="auto"/>
              <w:jc w:val="center"/>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0.863</w:t>
            </w:r>
          </w:p>
        </w:tc>
      </w:tr>
      <w:tr w:rsidR="00573205" w:rsidRPr="00E7177D" w14:paraId="066928AD" w14:textId="77777777" w:rsidTr="009576DA">
        <w:tc>
          <w:tcPr>
            <w:tcW w:w="1673" w:type="dxa"/>
            <w:vMerge/>
          </w:tcPr>
          <w:p w14:paraId="65FBA14D" w14:textId="77777777" w:rsidR="00573205" w:rsidRPr="00E7177D" w:rsidRDefault="00573205" w:rsidP="00954902">
            <w:pPr>
              <w:spacing w:line="240" w:lineRule="auto"/>
              <w:jc w:val="both"/>
              <w:rPr>
                <w:rFonts w:ascii="Arial" w:eastAsia="Simplified Arabic" w:hAnsi="Arial" w:cs="Arial"/>
                <w:b/>
                <w:sz w:val="28"/>
                <w:szCs w:val="28"/>
                <w:rtl/>
              </w:rPr>
            </w:pPr>
          </w:p>
        </w:tc>
        <w:tc>
          <w:tcPr>
            <w:tcW w:w="1843" w:type="dxa"/>
          </w:tcPr>
          <w:p w14:paraId="0167FCFD" w14:textId="77777777" w:rsidR="00573205" w:rsidRPr="00897AE0" w:rsidRDefault="00573205" w:rsidP="00954902">
            <w:pPr>
              <w:spacing w:line="240" w:lineRule="auto"/>
              <w:jc w:val="both"/>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داخل المجموعات</w:t>
            </w:r>
          </w:p>
        </w:tc>
        <w:tc>
          <w:tcPr>
            <w:tcW w:w="1843" w:type="dxa"/>
          </w:tcPr>
          <w:p w14:paraId="0D612C9C" w14:textId="77777777" w:rsidR="00573205" w:rsidRPr="00897AE0" w:rsidRDefault="00573205" w:rsidP="00954902">
            <w:pPr>
              <w:spacing w:line="240" w:lineRule="auto"/>
              <w:jc w:val="both"/>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99.111</w:t>
            </w:r>
          </w:p>
        </w:tc>
        <w:tc>
          <w:tcPr>
            <w:tcW w:w="1559" w:type="dxa"/>
          </w:tcPr>
          <w:p w14:paraId="63F92713" w14:textId="77777777" w:rsidR="00573205" w:rsidRPr="00897AE0" w:rsidRDefault="00573205" w:rsidP="00954902">
            <w:pPr>
              <w:spacing w:line="240" w:lineRule="auto"/>
              <w:jc w:val="both"/>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100</w:t>
            </w:r>
          </w:p>
        </w:tc>
        <w:tc>
          <w:tcPr>
            <w:tcW w:w="1190" w:type="dxa"/>
            <w:vMerge/>
          </w:tcPr>
          <w:p w14:paraId="685CF767" w14:textId="77777777" w:rsidR="00573205" w:rsidRPr="00E7177D" w:rsidRDefault="00573205" w:rsidP="00954902">
            <w:pPr>
              <w:spacing w:line="240" w:lineRule="auto"/>
              <w:jc w:val="both"/>
              <w:rPr>
                <w:rFonts w:ascii="Arial" w:eastAsia="Simplified Arabic" w:hAnsi="Arial" w:cs="Arial"/>
                <w:bCs/>
                <w:sz w:val="28"/>
                <w:szCs w:val="28"/>
                <w:rtl/>
              </w:rPr>
            </w:pPr>
          </w:p>
        </w:tc>
        <w:tc>
          <w:tcPr>
            <w:tcW w:w="1504" w:type="dxa"/>
            <w:vMerge/>
          </w:tcPr>
          <w:p w14:paraId="518C175D" w14:textId="77777777" w:rsidR="00573205" w:rsidRPr="00E7177D" w:rsidRDefault="00573205" w:rsidP="00954902">
            <w:pPr>
              <w:spacing w:line="240" w:lineRule="auto"/>
              <w:jc w:val="both"/>
              <w:rPr>
                <w:rFonts w:ascii="Arial" w:eastAsia="Simplified Arabic" w:hAnsi="Arial" w:cs="Arial"/>
                <w:bCs/>
                <w:sz w:val="28"/>
                <w:szCs w:val="28"/>
                <w:rtl/>
              </w:rPr>
            </w:pPr>
          </w:p>
        </w:tc>
      </w:tr>
      <w:tr w:rsidR="00573205" w:rsidRPr="00E7177D" w14:paraId="06755225" w14:textId="77777777" w:rsidTr="009576DA">
        <w:tc>
          <w:tcPr>
            <w:tcW w:w="1673" w:type="dxa"/>
            <w:vMerge/>
          </w:tcPr>
          <w:p w14:paraId="0B4A18D1" w14:textId="77777777" w:rsidR="00573205" w:rsidRPr="00E7177D" w:rsidRDefault="00573205" w:rsidP="00954902">
            <w:pPr>
              <w:spacing w:line="240" w:lineRule="auto"/>
              <w:jc w:val="both"/>
              <w:rPr>
                <w:rFonts w:ascii="Arial" w:eastAsia="Simplified Arabic" w:hAnsi="Arial" w:cs="Arial"/>
                <w:b/>
                <w:sz w:val="28"/>
                <w:szCs w:val="28"/>
                <w:rtl/>
              </w:rPr>
            </w:pPr>
          </w:p>
        </w:tc>
        <w:tc>
          <w:tcPr>
            <w:tcW w:w="1843" w:type="dxa"/>
          </w:tcPr>
          <w:p w14:paraId="34A6C498" w14:textId="77777777" w:rsidR="00573205" w:rsidRPr="00897AE0" w:rsidRDefault="00573205" w:rsidP="00954902">
            <w:pPr>
              <w:spacing w:line="240" w:lineRule="auto"/>
              <w:jc w:val="both"/>
              <w:rPr>
                <w:rFonts w:ascii="Simplified Arabic" w:eastAsia="Simplified Arabic" w:hAnsi="Simplified Arabic" w:cs="Simplified Arabic"/>
                <w:b/>
                <w:sz w:val="24"/>
                <w:szCs w:val="24"/>
                <w:rtl/>
              </w:rPr>
            </w:pPr>
            <w:r w:rsidRPr="00897AE0">
              <w:rPr>
                <w:rFonts w:ascii="Simplified Arabic" w:eastAsia="Simplified Arabic" w:hAnsi="Simplified Arabic" w:cs="Simplified Arabic"/>
                <w:b/>
                <w:sz w:val="24"/>
                <w:szCs w:val="24"/>
                <w:rtl/>
              </w:rPr>
              <w:t>المجموع</w:t>
            </w:r>
          </w:p>
        </w:tc>
        <w:tc>
          <w:tcPr>
            <w:tcW w:w="1843" w:type="dxa"/>
          </w:tcPr>
          <w:p w14:paraId="7CD0DDAC" w14:textId="77777777" w:rsidR="00573205" w:rsidRPr="00897AE0" w:rsidRDefault="00573205" w:rsidP="00954902">
            <w:pPr>
              <w:spacing w:line="240" w:lineRule="auto"/>
              <w:jc w:val="both"/>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99.141</w:t>
            </w:r>
          </w:p>
        </w:tc>
        <w:tc>
          <w:tcPr>
            <w:tcW w:w="1559" w:type="dxa"/>
          </w:tcPr>
          <w:p w14:paraId="73D5033F" w14:textId="77777777" w:rsidR="00573205" w:rsidRPr="00897AE0" w:rsidRDefault="00573205" w:rsidP="00954902">
            <w:pPr>
              <w:spacing w:line="240" w:lineRule="auto"/>
              <w:jc w:val="both"/>
              <w:rPr>
                <w:rFonts w:ascii="Simplified Arabic" w:eastAsia="Simplified Arabic" w:hAnsi="Simplified Arabic" w:cs="Simplified Arabic"/>
                <w:bCs/>
                <w:sz w:val="24"/>
                <w:szCs w:val="24"/>
                <w:rtl/>
              </w:rPr>
            </w:pPr>
            <w:r w:rsidRPr="00897AE0">
              <w:rPr>
                <w:rFonts w:ascii="Simplified Arabic" w:eastAsia="Simplified Arabic" w:hAnsi="Simplified Arabic" w:cs="Simplified Arabic"/>
                <w:bCs/>
                <w:sz w:val="24"/>
                <w:szCs w:val="24"/>
              </w:rPr>
              <w:t>101</w:t>
            </w:r>
          </w:p>
        </w:tc>
        <w:tc>
          <w:tcPr>
            <w:tcW w:w="1190" w:type="dxa"/>
            <w:vMerge/>
          </w:tcPr>
          <w:p w14:paraId="4DEA7A27" w14:textId="77777777" w:rsidR="00573205" w:rsidRPr="00E7177D" w:rsidRDefault="00573205" w:rsidP="00954902">
            <w:pPr>
              <w:spacing w:line="240" w:lineRule="auto"/>
              <w:jc w:val="both"/>
              <w:rPr>
                <w:rFonts w:ascii="Arial" w:eastAsia="Simplified Arabic" w:hAnsi="Arial" w:cs="Arial"/>
                <w:bCs/>
                <w:sz w:val="28"/>
                <w:szCs w:val="28"/>
                <w:rtl/>
              </w:rPr>
            </w:pPr>
          </w:p>
        </w:tc>
        <w:tc>
          <w:tcPr>
            <w:tcW w:w="1504" w:type="dxa"/>
            <w:vMerge/>
          </w:tcPr>
          <w:p w14:paraId="375D0428" w14:textId="77777777" w:rsidR="00573205" w:rsidRPr="00E7177D" w:rsidRDefault="00573205" w:rsidP="00954902">
            <w:pPr>
              <w:spacing w:line="240" w:lineRule="auto"/>
              <w:jc w:val="both"/>
              <w:rPr>
                <w:rFonts w:ascii="Arial" w:eastAsia="Simplified Arabic" w:hAnsi="Arial" w:cs="Arial"/>
                <w:bCs/>
                <w:sz w:val="28"/>
                <w:szCs w:val="28"/>
                <w:rtl/>
              </w:rPr>
            </w:pPr>
          </w:p>
        </w:tc>
      </w:tr>
    </w:tbl>
    <w:p w14:paraId="5DDD0039" w14:textId="77777777" w:rsidR="00573205" w:rsidRDefault="00573205" w:rsidP="00897AE0">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Pr>
      </w:pPr>
      <w:r w:rsidRPr="00897AE0">
        <w:rPr>
          <w:rFonts w:ascii="Simplified Arabic" w:eastAsia="Simplified Arabic" w:hAnsi="Simplified Arabic" w:cs="Simplified Arabic"/>
          <w:b/>
          <w:sz w:val="28"/>
          <w:szCs w:val="28"/>
          <w:rtl/>
        </w:rPr>
        <w:t>المصدر: (</w:t>
      </w:r>
      <w:r w:rsidR="00450A6B" w:rsidRPr="00897AE0">
        <w:rPr>
          <w:rFonts w:ascii="Simplified Arabic" w:eastAsia="Simplified Arabic" w:hAnsi="Simplified Arabic" w:cs="Simplified Arabic"/>
          <w:b/>
          <w:sz w:val="28"/>
          <w:szCs w:val="28"/>
          <w:rtl/>
        </w:rPr>
        <w:t>إعداد</w:t>
      </w:r>
      <w:r w:rsidRPr="00897AE0">
        <w:rPr>
          <w:rFonts w:ascii="Simplified Arabic" w:eastAsia="Simplified Arabic" w:hAnsi="Simplified Arabic" w:cs="Simplified Arabic"/>
          <w:b/>
          <w:sz w:val="28"/>
          <w:szCs w:val="28"/>
          <w:rtl/>
        </w:rPr>
        <w:t xml:space="preserve"> الباحثين، بيانات الدراسة الميدانية، برنامج </w:t>
      </w:r>
      <w:proofErr w:type="spellStart"/>
      <w:r w:rsidRPr="00897AE0">
        <w:rPr>
          <w:rFonts w:ascii="Simplified Arabic" w:eastAsia="Simplified Arabic" w:hAnsi="Simplified Arabic" w:cs="Simplified Arabic"/>
          <w:b/>
          <w:sz w:val="28"/>
          <w:szCs w:val="28"/>
        </w:rPr>
        <w:t>spss</w:t>
      </w:r>
      <w:proofErr w:type="spellEnd"/>
      <w:r w:rsidRPr="00897AE0">
        <w:rPr>
          <w:rFonts w:ascii="Simplified Arabic" w:eastAsia="Simplified Arabic" w:hAnsi="Simplified Arabic" w:cs="Simplified Arabic"/>
          <w:b/>
          <w:sz w:val="28"/>
          <w:szCs w:val="28"/>
          <w:rtl/>
        </w:rPr>
        <w:t>، 2025م)</w:t>
      </w:r>
    </w:p>
    <w:p w14:paraId="2ABCC605" w14:textId="77777777" w:rsidR="00897AE0" w:rsidRPr="00897AE0" w:rsidRDefault="00897AE0" w:rsidP="00897AE0">
      <w:pPr>
        <w:pBdr>
          <w:top w:val="nil"/>
          <w:left w:val="nil"/>
          <w:bottom w:val="nil"/>
          <w:right w:val="nil"/>
          <w:between w:val="nil"/>
        </w:pBdr>
        <w:spacing w:after="0" w:line="276" w:lineRule="auto"/>
        <w:jc w:val="center"/>
        <w:rPr>
          <w:rFonts w:ascii="Simplified Arabic" w:eastAsia="Simplified Arabic" w:hAnsi="Simplified Arabic" w:cs="Simplified Arabic"/>
          <w:b/>
          <w:sz w:val="28"/>
          <w:szCs w:val="28"/>
        </w:rPr>
      </w:pPr>
    </w:p>
    <w:p w14:paraId="025E800C" w14:textId="77777777" w:rsidR="00573205" w:rsidRPr="00897AE0" w:rsidRDefault="00573205" w:rsidP="00897AE0">
      <w:pPr>
        <w:spacing w:line="240" w:lineRule="auto"/>
        <w:jc w:val="both"/>
        <w:rPr>
          <w:rFonts w:ascii="Simplified Arabic" w:eastAsia="Simplified Arabic" w:hAnsi="Simplified Arabic" w:cs="Simplified Arabic"/>
          <w:b/>
          <w:sz w:val="28"/>
          <w:szCs w:val="28"/>
          <w:rtl/>
        </w:rPr>
      </w:pPr>
      <w:r w:rsidRPr="00897AE0">
        <w:rPr>
          <w:rFonts w:ascii="Simplified Arabic" w:eastAsia="Simplified Arabic" w:hAnsi="Simplified Arabic" w:cs="Simplified Arabic"/>
          <w:b/>
          <w:sz w:val="28"/>
          <w:szCs w:val="28"/>
          <w:rtl/>
        </w:rPr>
        <w:t>بناءً على هذه النتائج، لا توجد فروقات ذات دلالة إحصائية بين الذكور والإناث في استجاباتهم تجاه جميع متغيرات الدراسة، حيث تجاوزت جميع قيم الدلالة الإحصائية مستوى الدلالة التقليدي (0.05). ويشير ذلك إلى أن النوع لا يؤثر على تقييم الموظفين لهذه المتغيرات في هيئة الموانئ البحرية، ويمكن اعتبار تقييمات المبحوثين متجانسة بغض النظر عن الجنس</w:t>
      </w:r>
      <w:r w:rsidRPr="00897AE0">
        <w:rPr>
          <w:rFonts w:ascii="Simplified Arabic" w:eastAsia="Simplified Arabic" w:hAnsi="Simplified Arabic" w:cs="Simplified Arabic"/>
          <w:b/>
          <w:sz w:val="28"/>
          <w:szCs w:val="28"/>
        </w:rPr>
        <w:t>.</w:t>
      </w:r>
    </w:p>
    <w:p w14:paraId="7E631111" w14:textId="77777777" w:rsidR="00573205" w:rsidRPr="00897AE0" w:rsidRDefault="00573205" w:rsidP="00897AE0">
      <w:pPr>
        <w:spacing w:line="240" w:lineRule="auto"/>
        <w:jc w:val="both"/>
        <w:rPr>
          <w:rFonts w:ascii="Simplified Arabic" w:eastAsia="Simplified Arabic" w:hAnsi="Simplified Arabic" w:cs="Simplified Arabic"/>
          <w:b/>
          <w:bCs/>
          <w:sz w:val="28"/>
          <w:szCs w:val="28"/>
        </w:rPr>
      </w:pPr>
      <w:r w:rsidRPr="00897AE0">
        <w:rPr>
          <w:rFonts w:ascii="Simplified Arabic" w:eastAsia="Simplified Arabic" w:hAnsi="Simplified Arabic" w:cs="Simplified Arabic"/>
          <w:b/>
          <w:bCs/>
          <w:sz w:val="28"/>
          <w:szCs w:val="28"/>
          <w:rtl/>
        </w:rPr>
        <w:t xml:space="preserve">الاستنتاجات العامة للفروقات (تحليل التباين): </w:t>
      </w:r>
      <w:r w:rsidRPr="00897AE0">
        <w:rPr>
          <w:rFonts w:ascii="Simplified Arabic" w:eastAsia="Simplified Arabic" w:hAnsi="Simplified Arabic" w:cs="Simplified Arabic"/>
          <w:b/>
          <w:sz w:val="28"/>
          <w:szCs w:val="28"/>
          <w:rtl/>
        </w:rPr>
        <w:t>أظهر تحليل التباين الأحادي</w:t>
      </w:r>
      <w:r w:rsidRPr="00897AE0">
        <w:rPr>
          <w:rFonts w:ascii="Simplified Arabic" w:eastAsia="Simplified Arabic" w:hAnsi="Simplified Arabic" w:cs="Simplified Arabic"/>
          <w:b/>
          <w:sz w:val="28"/>
          <w:szCs w:val="28"/>
        </w:rPr>
        <w:t xml:space="preserve"> </w:t>
      </w:r>
      <w:r w:rsidRPr="00897AE0">
        <w:rPr>
          <w:rFonts w:ascii="Simplified Arabic" w:eastAsia="Simplified Arabic" w:hAnsi="Simplified Arabic" w:cs="Simplified Arabic"/>
          <w:b/>
          <w:sz w:val="28"/>
          <w:szCs w:val="28"/>
          <w:rtl/>
        </w:rPr>
        <w:t>أن الفروقات الديموغرافية الثلاثة</w:t>
      </w:r>
      <w:r w:rsidRPr="00897AE0">
        <w:rPr>
          <w:rFonts w:ascii="Simplified Arabic" w:eastAsia="Simplified Arabic" w:hAnsi="Simplified Arabic" w:cs="Simplified Arabic"/>
          <w:b/>
          <w:sz w:val="28"/>
          <w:szCs w:val="28"/>
        </w:rPr>
        <w:t xml:space="preserve">: </w:t>
      </w:r>
      <w:r w:rsidRPr="00897AE0">
        <w:rPr>
          <w:rFonts w:ascii="Simplified Arabic" w:eastAsia="Simplified Arabic" w:hAnsi="Simplified Arabic" w:cs="Simplified Arabic"/>
          <w:b/>
          <w:sz w:val="28"/>
          <w:szCs w:val="28"/>
          <w:rtl/>
        </w:rPr>
        <w:t>النوع، المؤهل العلمي، وسنوات الخبرة، لا تؤثر دالًا إحصائيًا على استجابات المبحوثين فيما يتعلق</w:t>
      </w:r>
      <w:r w:rsidRPr="00E7177D">
        <w:rPr>
          <w:rFonts w:ascii="Arial" w:eastAsia="Simplified Arabic" w:hAnsi="Arial" w:cs="Arial"/>
          <w:b/>
          <w:sz w:val="28"/>
          <w:szCs w:val="28"/>
          <w:rtl/>
        </w:rPr>
        <w:t xml:space="preserve"> </w:t>
      </w:r>
      <w:r w:rsidRPr="00897AE0">
        <w:rPr>
          <w:rFonts w:ascii="Simplified Arabic" w:eastAsia="Simplified Arabic" w:hAnsi="Simplified Arabic" w:cs="Simplified Arabic"/>
          <w:b/>
          <w:sz w:val="28"/>
          <w:szCs w:val="28"/>
          <w:rtl/>
        </w:rPr>
        <w:t xml:space="preserve">بجميع </w:t>
      </w:r>
      <w:r w:rsidRPr="00897AE0">
        <w:rPr>
          <w:rFonts w:ascii="Simplified Arabic" w:eastAsia="Simplified Arabic" w:hAnsi="Simplified Arabic" w:cs="Simplified Arabic"/>
          <w:b/>
          <w:sz w:val="28"/>
          <w:szCs w:val="28"/>
          <w:rtl/>
        </w:rPr>
        <w:lastRenderedPageBreak/>
        <w:t>متغيرات الدراسة، وهي: التعليم والتدريب، الحوافز المادية والمعنوية، الترقية والتطوير، الإجهاد الوظيفي، الشعور بالأمان الوظيفي، البيئة الاجتماعية، والرضا الوظيفي والإنتاجية</w:t>
      </w:r>
      <w:r w:rsidRPr="00897AE0">
        <w:rPr>
          <w:rFonts w:ascii="Simplified Arabic" w:eastAsia="Simplified Arabic" w:hAnsi="Simplified Arabic" w:cs="Simplified Arabic"/>
          <w:b/>
          <w:sz w:val="28"/>
          <w:szCs w:val="28"/>
        </w:rPr>
        <w:t>.</w:t>
      </w:r>
    </w:p>
    <w:p w14:paraId="3992A8AC" w14:textId="77777777" w:rsidR="00573205" w:rsidRPr="00897AE0" w:rsidRDefault="00573205" w:rsidP="00897AE0">
      <w:pPr>
        <w:spacing w:line="240" w:lineRule="auto"/>
        <w:jc w:val="both"/>
        <w:rPr>
          <w:rFonts w:ascii="Simplified Arabic" w:eastAsia="Simplified Arabic" w:hAnsi="Simplified Arabic" w:cs="Simplified Arabic"/>
          <w:b/>
          <w:sz w:val="28"/>
          <w:szCs w:val="28"/>
          <w:rtl/>
        </w:rPr>
      </w:pPr>
      <w:r w:rsidRPr="00897AE0">
        <w:rPr>
          <w:rFonts w:ascii="Simplified Arabic" w:eastAsia="Simplified Arabic" w:hAnsi="Simplified Arabic" w:cs="Simplified Arabic"/>
          <w:b/>
          <w:bCs/>
          <w:sz w:val="28"/>
          <w:szCs w:val="28"/>
          <w:rtl/>
        </w:rPr>
        <w:t>حسب النوع</w:t>
      </w:r>
      <w:r w:rsidRPr="00897AE0">
        <w:rPr>
          <w:rFonts w:ascii="Simplified Arabic" w:eastAsia="Simplified Arabic" w:hAnsi="Simplified Arabic" w:cs="Simplified Arabic"/>
          <w:b/>
          <w:bCs/>
          <w:sz w:val="28"/>
          <w:szCs w:val="28"/>
        </w:rPr>
        <w:t>:</w:t>
      </w:r>
      <w:r w:rsidRPr="00897AE0">
        <w:rPr>
          <w:rFonts w:ascii="Simplified Arabic" w:eastAsia="Simplified Arabic" w:hAnsi="Simplified Arabic" w:cs="Simplified Arabic"/>
          <w:b/>
          <w:sz w:val="28"/>
          <w:szCs w:val="28"/>
        </w:rPr>
        <w:t xml:space="preserve"> </w:t>
      </w:r>
      <w:r w:rsidRPr="00897AE0">
        <w:rPr>
          <w:rFonts w:ascii="Simplified Arabic" w:eastAsia="Simplified Arabic" w:hAnsi="Simplified Arabic" w:cs="Simplified Arabic"/>
          <w:b/>
          <w:sz w:val="28"/>
          <w:szCs w:val="28"/>
          <w:rtl/>
        </w:rPr>
        <w:t>لم تُظهر النتائج أي فروقات معنوية بين الذكور والإناث في تقييم المتغيرات، حيث تجاوزت جميع مستويات الدلالة الإحصائية</w:t>
      </w:r>
      <w:r w:rsidRPr="00897AE0">
        <w:rPr>
          <w:rFonts w:ascii="Simplified Arabic" w:eastAsia="Simplified Arabic" w:hAnsi="Simplified Arabic" w:cs="Simplified Arabic"/>
          <w:b/>
          <w:sz w:val="28"/>
          <w:szCs w:val="28"/>
        </w:rPr>
        <w:t xml:space="preserve"> </w:t>
      </w:r>
      <w:r w:rsidR="00220FB9" w:rsidRPr="00897AE0">
        <w:rPr>
          <w:rFonts w:ascii="Simplified Arabic" w:eastAsia="Simplified Arabic" w:hAnsi="Simplified Arabic" w:cs="Simplified Arabic"/>
          <w:b/>
          <w:sz w:val="28"/>
          <w:szCs w:val="28"/>
          <w:rtl/>
        </w:rPr>
        <w:t>0.05</w:t>
      </w:r>
    </w:p>
    <w:p w14:paraId="4A5DA3D4" w14:textId="77777777" w:rsidR="00573205" w:rsidRPr="00897AE0" w:rsidRDefault="00573205" w:rsidP="00897AE0">
      <w:pPr>
        <w:spacing w:line="240" w:lineRule="auto"/>
        <w:jc w:val="both"/>
        <w:rPr>
          <w:rFonts w:ascii="Simplified Arabic" w:eastAsia="Simplified Arabic" w:hAnsi="Simplified Arabic" w:cs="Simplified Arabic"/>
          <w:b/>
          <w:sz w:val="28"/>
          <w:szCs w:val="28"/>
        </w:rPr>
      </w:pPr>
      <w:r w:rsidRPr="00897AE0">
        <w:rPr>
          <w:rFonts w:ascii="Simplified Arabic" w:eastAsia="Simplified Arabic" w:hAnsi="Simplified Arabic" w:cs="Simplified Arabic"/>
          <w:b/>
          <w:bCs/>
          <w:sz w:val="28"/>
          <w:szCs w:val="28"/>
          <w:rtl/>
        </w:rPr>
        <w:t>حسب المؤهل العلمي:</w:t>
      </w:r>
      <w:r w:rsidRPr="00897AE0">
        <w:rPr>
          <w:rFonts w:ascii="Simplified Arabic" w:eastAsia="Simplified Arabic" w:hAnsi="Simplified Arabic" w:cs="Simplified Arabic"/>
          <w:b/>
          <w:sz w:val="28"/>
          <w:szCs w:val="28"/>
        </w:rPr>
        <w:t xml:space="preserve"> </w:t>
      </w:r>
      <w:r w:rsidRPr="00897AE0">
        <w:rPr>
          <w:rFonts w:ascii="Simplified Arabic" w:eastAsia="Simplified Arabic" w:hAnsi="Simplified Arabic" w:cs="Simplified Arabic"/>
          <w:b/>
          <w:sz w:val="28"/>
          <w:szCs w:val="28"/>
          <w:rtl/>
        </w:rPr>
        <w:t>لم توجد فروقات ذات دلالة إحصائية بين مستويات المؤهل العلمي المختلفة في استجابات الموظفين، حيث تجاوزت جميع مستويات الدلالة 0.05</w:t>
      </w:r>
      <w:r w:rsidRPr="00897AE0">
        <w:rPr>
          <w:rFonts w:ascii="Simplified Arabic" w:eastAsia="Simplified Arabic" w:hAnsi="Simplified Arabic" w:cs="Simplified Arabic"/>
          <w:b/>
          <w:sz w:val="28"/>
          <w:szCs w:val="28"/>
        </w:rPr>
        <w:t>.</w:t>
      </w:r>
    </w:p>
    <w:p w14:paraId="0562D196" w14:textId="77777777" w:rsidR="00573205" w:rsidRPr="00897AE0" w:rsidRDefault="00573205" w:rsidP="00897AE0">
      <w:pPr>
        <w:spacing w:line="240" w:lineRule="auto"/>
        <w:jc w:val="both"/>
        <w:rPr>
          <w:rFonts w:ascii="Simplified Arabic" w:eastAsia="Simplified Arabic" w:hAnsi="Simplified Arabic" w:cs="Simplified Arabic"/>
          <w:b/>
          <w:sz w:val="28"/>
          <w:szCs w:val="28"/>
          <w:rtl/>
        </w:rPr>
      </w:pPr>
      <w:r w:rsidRPr="00897AE0">
        <w:rPr>
          <w:rFonts w:ascii="Simplified Arabic" w:eastAsia="Simplified Arabic" w:hAnsi="Simplified Arabic" w:cs="Simplified Arabic"/>
          <w:b/>
          <w:bCs/>
          <w:sz w:val="28"/>
          <w:szCs w:val="28"/>
          <w:rtl/>
        </w:rPr>
        <w:t xml:space="preserve">حسب سنوات الخبرة: </w:t>
      </w:r>
      <w:r w:rsidRPr="00897AE0">
        <w:rPr>
          <w:rFonts w:ascii="Simplified Arabic" w:eastAsia="Simplified Arabic" w:hAnsi="Simplified Arabic" w:cs="Simplified Arabic"/>
          <w:b/>
          <w:sz w:val="28"/>
          <w:szCs w:val="28"/>
          <w:rtl/>
        </w:rPr>
        <w:t>لم تُظهر النتائج فروقات معنوية بين فئات الخبرة المختلفة، حيث كانت جميع قيم الدلالة أكبر من 0.05</w:t>
      </w:r>
      <w:r w:rsidRPr="00897AE0">
        <w:rPr>
          <w:rFonts w:ascii="Simplified Arabic" w:eastAsia="Simplified Arabic" w:hAnsi="Simplified Arabic" w:cs="Simplified Arabic"/>
          <w:b/>
          <w:sz w:val="28"/>
          <w:szCs w:val="28"/>
        </w:rPr>
        <w:t>.</w:t>
      </w:r>
    </w:p>
    <w:p w14:paraId="3B0F2B9A" w14:textId="77777777" w:rsidR="003B548E" w:rsidRPr="00897AE0" w:rsidRDefault="003B548E" w:rsidP="00897AE0">
      <w:pPr>
        <w:spacing w:line="240" w:lineRule="auto"/>
        <w:jc w:val="both"/>
        <w:rPr>
          <w:rFonts w:ascii="Simplified Arabic" w:eastAsia="Simplified Arabic" w:hAnsi="Simplified Arabic" w:cs="Simplified Arabic"/>
          <w:b/>
          <w:bCs/>
          <w:sz w:val="28"/>
          <w:szCs w:val="28"/>
          <w:rtl/>
        </w:rPr>
      </w:pPr>
      <w:r w:rsidRPr="00897AE0">
        <w:rPr>
          <w:rFonts w:ascii="Simplified Arabic" w:eastAsia="Simplified Arabic" w:hAnsi="Simplified Arabic" w:cs="Simplified Arabic"/>
          <w:b/>
          <w:bCs/>
          <w:sz w:val="28"/>
          <w:szCs w:val="28"/>
          <w:rtl/>
        </w:rPr>
        <w:t xml:space="preserve">الجزء الخامس: الخاتمة، </w:t>
      </w:r>
      <w:r w:rsidRPr="00897AE0">
        <w:rPr>
          <w:rFonts w:ascii="Simplified Arabic" w:eastAsia="Simplified Arabic" w:hAnsi="Simplified Arabic" w:cs="Simplified Arabic"/>
          <w:sz w:val="28"/>
          <w:szCs w:val="28"/>
          <w:rtl/>
        </w:rPr>
        <w:t>تتضمن النتائج والتوصيات</w:t>
      </w:r>
    </w:p>
    <w:p w14:paraId="5008910E" w14:textId="77777777" w:rsidR="003B548E" w:rsidRPr="00897AE0" w:rsidRDefault="003B548E" w:rsidP="00897AE0">
      <w:pPr>
        <w:spacing w:line="240" w:lineRule="auto"/>
        <w:jc w:val="both"/>
        <w:rPr>
          <w:rFonts w:ascii="Simplified Arabic" w:eastAsia="Simplified Arabic" w:hAnsi="Simplified Arabic" w:cs="Simplified Arabic"/>
          <w:sz w:val="28"/>
          <w:szCs w:val="28"/>
          <w:rtl/>
        </w:rPr>
      </w:pPr>
      <w:r w:rsidRPr="00897AE0">
        <w:rPr>
          <w:rFonts w:ascii="Simplified Arabic" w:eastAsia="Simplified Arabic" w:hAnsi="Simplified Arabic" w:cs="Simplified Arabic"/>
          <w:b/>
          <w:bCs/>
          <w:sz w:val="28"/>
          <w:szCs w:val="28"/>
          <w:rtl/>
        </w:rPr>
        <w:t xml:space="preserve">أولا: </w:t>
      </w:r>
      <w:r w:rsidR="00573205" w:rsidRPr="00897AE0">
        <w:rPr>
          <w:rFonts w:ascii="Simplified Arabic" w:eastAsia="Simplified Arabic" w:hAnsi="Simplified Arabic" w:cs="Simplified Arabic"/>
          <w:b/>
          <w:bCs/>
          <w:sz w:val="28"/>
          <w:szCs w:val="28"/>
          <w:rtl/>
        </w:rPr>
        <w:t>النتائج:</w:t>
      </w:r>
      <w:r w:rsidR="00573205" w:rsidRPr="00897AE0">
        <w:rPr>
          <w:rFonts w:ascii="Simplified Arabic" w:eastAsia="Simplified Arabic" w:hAnsi="Simplified Arabic" w:cs="Simplified Arabic"/>
          <w:b/>
          <w:bCs/>
          <w:sz w:val="28"/>
          <w:szCs w:val="28"/>
        </w:rPr>
        <w:t xml:space="preserve"> </w:t>
      </w:r>
      <w:r w:rsidR="00573205" w:rsidRPr="00897AE0">
        <w:rPr>
          <w:rFonts w:ascii="Simplified Arabic" w:eastAsia="Simplified Arabic" w:hAnsi="Simplified Arabic" w:cs="Simplified Arabic"/>
          <w:b/>
          <w:bCs/>
          <w:sz w:val="28"/>
          <w:szCs w:val="28"/>
          <w:rtl/>
        </w:rPr>
        <w:t xml:space="preserve"> </w:t>
      </w:r>
      <w:r w:rsidR="00573205" w:rsidRPr="00897AE0">
        <w:rPr>
          <w:rFonts w:ascii="Simplified Arabic" w:eastAsia="Simplified Arabic" w:hAnsi="Simplified Arabic" w:cs="Simplified Arabic"/>
          <w:sz w:val="28"/>
          <w:szCs w:val="28"/>
          <w:rtl/>
        </w:rPr>
        <w:t>من خلال الدراسات النظرية وتحليل البيانات الميدانية، توص</w:t>
      </w:r>
      <w:r w:rsidRPr="00897AE0">
        <w:rPr>
          <w:rFonts w:ascii="Simplified Arabic" w:eastAsia="Simplified Arabic" w:hAnsi="Simplified Arabic" w:cs="Simplified Arabic"/>
          <w:sz w:val="28"/>
          <w:szCs w:val="28"/>
          <w:rtl/>
        </w:rPr>
        <w:t>ل الباحثين الى النتائج الاتية:-</w:t>
      </w:r>
    </w:p>
    <w:p w14:paraId="73B1A551" w14:textId="77777777" w:rsidR="003B548E" w:rsidRPr="00897AE0" w:rsidRDefault="003B548E" w:rsidP="00897AE0">
      <w:pPr>
        <w:spacing w:line="240" w:lineRule="auto"/>
        <w:jc w:val="both"/>
        <w:rPr>
          <w:rFonts w:ascii="Simplified Arabic" w:eastAsia="Simplified Arabic" w:hAnsi="Simplified Arabic" w:cs="Simplified Arabic"/>
          <w:sz w:val="28"/>
          <w:szCs w:val="28"/>
          <w:rtl/>
        </w:rPr>
      </w:pPr>
      <w:r w:rsidRPr="00897AE0">
        <w:rPr>
          <w:rFonts w:ascii="Simplified Arabic" w:eastAsia="Simplified Arabic" w:hAnsi="Simplified Arabic" w:cs="Simplified Arabic"/>
          <w:sz w:val="28"/>
          <w:szCs w:val="28"/>
          <w:rtl/>
        </w:rPr>
        <w:t xml:space="preserve">1. </w:t>
      </w:r>
      <w:r w:rsidR="00573205" w:rsidRPr="00897AE0">
        <w:rPr>
          <w:rFonts w:ascii="Simplified Arabic" w:eastAsia="Simplified Arabic" w:hAnsi="Simplified Arabic" w:cs="Simplified Arabic"/>
          <w:b/>
          <w:sz w:val="28"/>
          <w:szCs w:val="28"/>
          <w:rtl/>
        </w:rPr>
        <w:t>أن تقييمات الموظفين لمتغيرات الدراسة متجانسة بغض النظر عن الجنس، المؤهل العلمي، أو سنوات الخبرة.</w:t>
      </w:r>
      <w:r w:rsidR="00573205" w:rsidRPr="00897AE0">
        <w:rPr>
          <w:rFonts w:ascii="Simplified Arabic" w:eastAsia="Simplified Arabic" w:hAnsi="Simplified Arabic" w:cs="Simplified Arabic"/>
          <w:b/>
          <w:sz w:val="28"/>
          <w:szCs w:val="28"/>
        </w:rPr>
        <w:t xml:space="preserve"> </w:t>
      </w:r>
      <w:r w:rsidR="00573205" w:rsidRPr="00897AE0">
        <w:rPr>
          <w:rFonts w:ascii="Simplified Arabic" w:eastAsia="Simplified Arabic" w:hAnsi="Simplified Arabic" w:cs="Simplified Arabic"/>
          <w:b/>
          <w:sz w:val="28"/>
          <w:szCs w:val="28"/>
          <w:rtl/>
        </w:rPr>
        <w:t>ويشير ذلك إلى أن الفروقات الديموغرافية لا تفسر التباين في استجابات العاملين.</w:t>
      </w:r>
    </w:p>
    <w:p w14:paraId="01200F76" w14:textId="77777777" w:rsidR="003B548E" w:rsidRPr="00897AE0" w:rsidRDefault="003B548E" w:rsidP="00897AE0">
      <w:pPr>
        <w:spacing w:line="240" w:lineRule="auto"/>
        <w:jc w:val="both"/>
        <w:rPr>
          <w:rFonts w:ascii="Simplified Arabic" w:eastAsia="Simplified Arabic" w:hAnsi="Simplified Arabic" w:cs="Simplified Arabic"/>
          <w:sz w:val="28"/>
          <w:szCs w:val="28"/>
          <w:rtl/>
        </w:rPr>
      </w:pPr>
      <w:r w:rsidRPr="00897AE0">
        <w:rPr>
          <w:rFonts w:ascii="Simplified Arabic" w:eastAsia="Simplified Arabic" w:hAnsi="Simplified Arabic" w:cs="Simplified Arabic"/>
          <w:sz w:val="28"/>
          <w:szCs w:val="28"/>
          <w:rtl/>
        </w:rPr>
        <w:t xml:space="preserve">2. </w:t>
      </w:r>
      <w:r w:rsidR="00573205" w:rsidRPr="00897AE0">
        <w:rPr>
          <w:rFonts w:ascii="Simplified Arabic" w:eastAsia="Simplified Arabic" w:hAnsi="Simplified Arabic" w:cs="Simplified Arabic"/>
          <w:b/>
          <w:sz w:val="28"/>
          <w:szCs w:val="28"/>
          <w:rtl/>
        </w:rPr>
        <w:t>درجة التقييم تعتمد بشكل أساسي على عوامل وظيفية أو تنظيمية أخرى قد تكون أكثر تأثيرًا على الرضا الوظيفي والإنتاجية</w:t>
      </w:r>
      <w:r w:rsidR="00573205" w:rsidRPr="00897AE0">
        <w:rPr>
          <w:rFonts w:ascii="Simplified Arabic" w:eastAsia="Simplified Arabic" w:hAnsi="Simplified Arabic" w:cs="Simplified Arabic"/>
          <w:b/>
          <w:sz w:val="28"/>
          <w:szCs w:val="28"/>
        </w:rPr>
        <w:t>.</w:t>
      </w:r>
    </w:p>
    <w:p w14:paraId="45FDDF3C" w14:textId="77777777" w:rsidR="003B548E" w:rsidRPr="00897AE0" w:rsidRDefault="003B548E" w:rsidP="00897AE0">
      <w:pPr>
        <w:spacing w:line="240" w:lineRule="auto"/>
        <w:jc w:val="both"/>
        <w:rPr>
          <w:rFonts w:ascii="Simplified Arabic" w:eastAsia="Simplified Arabic" w:hAnsi="Simplified Arabic" w:cs="Simplified Arabic"/>
          <w:sz w:val="28"/>
          <w:szCs w:val="28"/>
          <w:rtl/>
        </w:rPr>
      </w:pPr>
      <w:r w:rsidRPr="00897AE0">
        <w:rPr>
          <w:rFonts w:ascii="Simplified Arabic" w:eastAsia="Simplified Arabic" w:hAnsi="Simplified Arabic" w:cs="Simplified Arabic"/>
          <w:sz w:val="28"/>
          <w:szCs w:val="28"/>
          <w:rtl/>
        </w:rPr>
        <w:t xml:space="preserve">3. </w:t>
      </w:r>
      <w:r w:rsidR="00573205" w:rsidRPr="00897AE0">
        <w:rPr>
          <w:rFonts w:ascii="Simplified Arabic" w:eastAsia="Simplified Arabic" w:hAnsi="Simplified Arabic" w:cs="Simplified Arabic"/>
          <w:b/>
          <w:sz w:val="28"/>
          <w:szCs w:val="28"/>
          <w:rtl/>
        </w:rPr>
        <w:t xml:space="preserve">أن العوامل الفردية أو </w:t>
      </w:r>
      <w:r w:rsidR="000C76D1" w:rsidRPr="00897AE0">
        <w:rPr>
          <w:rFonts w:ascii="Simplified Arabic" w:eastAsia="Simplified Arabic" w:hAnsi="Simplified Arabic" w:cs="Simplified Arabic"/>
          <w:b/>
          <w:sz w:val="28"/>
          <w:szCs w:val="28"/>
          <w:rtl/>
        </w:rPr>
        <w:t>الب</w:t>
      </w:r>
      <w:r w:rsidR="00450A6B" w:rsidRPr="00897AE0">
        <w:rPr>
          <w:rFonts w:ascii="Simplified Arabic" w:eastAsia="Simplified Arabic" w:hAnsi="Simplified Arabic" w:cs="Simplified Arabic"/>
          <w:b/>
          <w:sz w:val="28"/>
          <w:szCs w:val="28"/>
          <w:rtl/>
        </w:rPr>
        <w:t>ُ</w:t>
      </w:r>
      <w:r w:rsidR="00573205" w:rsidRPr="00897AE0">
        <w:rPr>
          <w:rFonts w:ascii="Simplified Arabic" w:eastAsia="Simplified Arabic" w:hAnsi="Simplified Arabic" w:cs="Simplified Arabic"/>
          <w:b/>
          <w:sz w:val="28"/>
          <w:szCs w:val="28"/>
          <w:rtl/>
        </w:rPr>
        <w:t>عد الواحد لا تفسر العلاقة بين الرضا أو الإنتاجية بشكل كافٍ، مما يؤكد ان هناك عوامل متعددة ومتداخلة تؤثر على الأداء الوظيفي</w:t>
      </w:r>
      <w:r w:rsidR="00573205" w:rsidRPr="00897AE0">
        <w:rPr>
          <w:rFonts w:ascii="Simplified Arabic" w:eastAsia="Simplified Arabic" w:hAnsi="Simplified Arabic" w:cs="Simplified Arabic"/>
          <w:b/>
          <w:sz w:val="28"/>
          <w:szCs w:val="28"/>
        </w:rPr>
        <w:t>.</w:t>
      </w:r>
    </w:p>
    <w:p w14:paraId="3769D192" w14:textId="77777777" w:rsidR="003B548E" w:rsidRPr="00897AE0" w:rsidRDefault="003B548E" w:rsidP="00897AE0">
      <w:pPr>
        <w:spacing w:line="240" w:lineRule="auto"/>
        <w:jc w:val="both"/>
        <w:rPr>
          <w:rFonts w:ascii="Simplified Arabic" w:eastAsia="Simplified Arabic" w:hAnsi="Simplified Arabic" w:cs="Simplified Arabic"/>
          <w:sz w:val="28"/>
          <w:szCs w:val="28"/>
          <w:rtl/>
        </w:rPr>
      </w:pPr>
      <w:r w:rsidRPr="00897AE0">
        <w:rPr>
          <w:rFonts w:ascii="Simplified Arabic" w:eastAsia="Simplified Arabic" w:hAnsi="Simplified Arabic" w:cs="Simplified Arabic"/>
          <w:sz w:val="28"/>
          <w:szCs w:val="28"/>
          <w:rtl/>
        </w:rPr>
        <w:t xml:space="preserve">4. </w:t>
      </w:r>
      <w:r w:rsidR="00573205" w:rsidRPr="00897AE0">
        <w:rPr>
          <w:rFonts w:ascii="Simplified Arabic" w:eastAsia="Simplified Arabic" w:hAnsi="Simplified Arabic" w:cs="Simplified Arabic"/>
          <w:b/>
          <w:sz w:val="28"/>
          <w:szCs w:val="28"/>
          <w:rtl/>
        </w:rPr>
        <w:t xml:space="preserve">التعليم والتدريب له </w:t>
      </w:r>
      <w:r w:rsidR="000C76D1" w:rsidRPr="00897AE0">
        <w:rPr>
          <w:rFonts w:ascii="Simplified Arabic" w:eastAsia="Simplified Arabic" w:hAnsi="Simplified Arabic" w:cs="Simplified Arabic"/>
          <w:b/>
          <w:sz w:val="28"/>
          <w:szCs w:val="28"/>
          <w:rtl/>
        </w:rPr>
        <w:t>أ</w:t>
      </w:r>
      <w:r w:rsidR="00573205" w:rsidRPr="00897AE0">
        <w:rPr>
          <w:rFonts w:ascii="Simplified Arabic" w:eastAsia="Simplified Arabic" w:hAnsi="Simplified Arabic" w:cs="Simplified Arabic"/>
          <w:b/>
          <w:sz w:val="28"/>
          <w:szCs w:val="28"/>
          <w:rtl/>
        </w:rPr>
        <w:t>ثر معنوي على</w:t>
      </w:r>
      <w:r w:rsidR="00DA7E5A" w:rsidRPr="00897AE0">
        <w:rPr>
          <w:rFonts w:ascii="Simplified Arabic" w:eastAsia="Simplified Arabic" w:hAnsi="Simplified Arabic" w:cs="Simplified Arabic"/>
          <w:b/>
          <w:sz w:val="28"/>
          <w:szCs w:val="28"/>
          <w:rtl/>
        </w:rPr>
        <w:t xml:space="preserve"> الرضا الوظيفي والانتاج</w:t>
      </w:r>
      <w:r w:rsidR="00573205" w:rsidRPr="00897AE0">
        <w:rPr>
          <w:rFonts w:ascii="Simplified Arabic" w:eastAsia="Simplified Arabic" w:hAnsi="Simplified Arabic" w:cs="Simplified Arabic"/>
          <w:b/>
          <w:sz w:val="28"/>
          <w:szCs w:val="28"/>
          <w:rtl/>
        </w:rPr>
        <w:t>ية، الا ان معامل الارتباط بينهما في هيئة الموانئ البحرية كان ضعيفًا</w:t>
      </w:r>
      <w:r w:rsidR="00573205" w:rsidRPr="00897AE0">
        <w:rPr>
          <w:rFonts w:ascii="Simplified Arabic" w:eastAsia="Simplified Arabic" w:hAnsi="Simplified Arabic" w:cs="Simplified Arabic"/>
          <w:b/>
          <w:sz w:val="28"/>
          <w:szCs w:val="28"/>
        </w:rPr>
        <w:t>.</w:t>
      </w:r>
    </w:p>
    <w:p w14:paraId="7199ABFF" w14:textId="77777777" w:rsidR="003B548E" w:rsidRPr="00897AE0" w:rsidRDefault="003B548E" w:rsidP="00897AE0">
      <w:pPr>
        <w:spacing w:line="240" w:lineRule="auto"/>
        <w:jc w:val="both"/>
        <w:rPr>
          <w:rFonts w:ascii="Simplified Arabic" w:eastAsia="Simplified Arabic" w:hAnsi="Simplified Arabic" w:cs="Simplified Arabic"/>
          <w:sz w:val="28"/>
          <w:szCs w:val="28"/>
          <w:rtl/>
        </w:rPr>
      </w:pPr>
      <w:r w:rsidRPr="00897AE0">
        <w:rPr>
          <w:rFonts w:ascii="Simplified Arabic" w:eastAsia="Simplified Arabic" w:hAnsi="Simplified Arabic" w:cs="Simplified Arabic"/>
          <w:sz w:val="28"/>
          <w:szCs w:val="28"/>
          <w:rtl/>
        </w:rPr>
        <w:t xml:space="preserve">5. </w:t>
      </w:r>
      <w:r w:rsidR="00220FB9" w:rsidRPr="00897AE0">
        <w:rPr>
          <w:rFonts w:ascii="Simplified Arabic" w:eastAsia="Simplified Arabic" w:hAnsi="Simplified Arabic" w:cs="Simplified Arabic"/>
          <w:b/>
          <w:sz w:val="28"/>
          <w:szCs w:val="28"/>
          <w:rtl/>
        </w:rPr>
        <w:t>أ</w:t>
      </w:r>
      <w:r w:rsidR="00573205" w:rsidRPr="00897AE0">
        <w:rPr>
          <w:rFonts w:ascii="Simplified Arabic" w:eastAsia="Simplified Arabic" w:hAnsi="Simplified Arabic" w:cs="Simplified Arabic"/>
          <w:b/>
          <w:sz w:val="28"/>
          <w:szCs w:val="28"/>
          <w:rtl/>
        </w:rPr>
        <w:t xml:space="preserve">ظهرت الحوافز المادية والمعنوية </w:t>
      </w:r>
      <w:r w:rsidR="000C76D1" w:rsidRPr="00897AE0">
        <w:rPr>
          <w:rFonts w:ascii="Simplified Arabic" w:eastAsia="Simplified Arabic" w:hAnsi="Simplified Arabic" w:cs="Simplified Arabic"/>
          <w:b/>
          <w:sz w:val="28"/>
          <w:szCs w:val="28"/>
          <w:rtl/>
        </w:rPr>
        <w:t>تأ</w:t>
      </w:r>
      <w:r w:rsidR="00573205" w:rsidRPr="00897AE0">
        <w:rPr>
          <w:rFonts w:ascii="Simplified Arabic" w:eastAsia="Simplified Arabic" w:hAnsi="Simplified Arabic" w:cs="Simplified Arabic"/>
          <w:b/>
          <w:sz w:val="28"/>
          <w:szCs w:val="28"/>
          <w:rtl/>
        </w:rPr>
        <w:t>ثير</w:t>
      </w:r>
      <w:r w:rsidR="00B228C9" w:rsidRPr="00897AE0">
        <w:rPr>
          <w:rFonts w:ascii="Simplified Arabic" w:eastAsia="Simplified Arabic" w:hAnsi="Simplified Arabic" w:cs="Simplified Arabic"/>
          <w:b/>
          <w:sz w:val="28"/>
          <w:szCs w:val="28"/>
          <w:rtl/>
        </w:rPr>
        <w:t>اً</w:t>
      </w:r>
      <w:r w:rsidR="00573205" w:rsidRPr="00897AE0">
        <w:rPr>
          <w:rFonts w:ascii="Simplified Arabic" w:eastAsia="Simplified Arabic" w:hAnsi="Simplified Arabic" w:cs="Simplified Arabic"/>
          <w:b/>
          <w:sz w:val="28"/>
          <w:szCs w:val="28"/>
          <w:rtl/>
        </w:rPr>
        <w:t xml:space="preserve"> معنوي</w:t>
      </w:r>
      <w:r w:rsidR="00B228C9" w:rsidRPr="00897AE0">
        <w:rPr>
          <w:rFonts w:ascii="Simplified Arabic" w:eastAsia="Simplified Arabic" w:hAnsi="Simplified Arabic" w:cs="Simplified Arabic"/>
          <w:b/>
          <w:sz w:val="28"/>
          <w:szCs w:val="28"/>
          <w:rtl/>
        </w:rPr>
        <w:t>اً</w:t>
      </w:r>
      <w:r w:rsidR="00573205" w:rsidRPr="00897AE0">
        <w:rPr>
          <w:rFonts w:ascii="Simplified Arabic" w:eastAsia="Simplified Arabic" w:hAnsi="Simplified Arabic" w:cs="Simplified Arabic"/>
          <w:b/>
          <w:sz w:val="28"/>
          <w:szCs w:val="28"/>
          <w:rtl/>
        </w:rPr>
        <w:t xml:space="preserve"> على الرضا الوظيفي والإنتاجية، </w:t>
      </w:r>
      <w:r w:rsidR="00270186" w:rsidRPr="00897AE0">
        <w:rPr>
          <w:rFonts w:ascii="Simplified Arabic" w:eastAsia="Simplified Arabic" w:hAnsi="Simplified Arabic" w:cs="Simplified Arabic"/>
          <w:b/>
          <w:sz w:val="28"/>
          <w:szCs w:val="28"/>
          <w:rtl/>
        </w:rPr>
        <w:t>الا أ</w:t>
      </w:r>
      <w:r w:rsidR="00573205" w:rsidRPr="00897AE0">
        <w:rPr>
          <w:rFonts w:ascii="Simplified Arabic" w:eastAsia="Simplified Arabic" w:hAnsi="Simplified Arabic" w:cs="Simplified Arabic"/>
          <w:b/>
          <w:sz w:val="28"/>
          <w:szCs w:val="28"/>
          <w:rtl/>
        </w:rPr>
        <w:t xml:space="preserve">ن نظام الحوافز المعمول به في هيئة الموانئ البحرية ذات </w:t>
      </w:r>
      <w:r w:rsidR="00FE269D" w:rsidRPr="00897AE0">
        <w:rPr>
          <w:rFonts w:ascii="Simplified Arabic" w:eastAsia="Simplified Arabic" w:hAnsi="Simplified Arabic" w:cs="Simplified Arabic"/>
          <w:b/>
          <w:sz w:val="28"/>
          <w:szCs w:val="28"/>
          <w:rtl/>
        </w:rPr>
        <w:t>تأ</w:t>
      </w:r>
      <w:r w:rsidR="00573205" w:rsidRPr="00897AE0">
        <w:rPr>
          <w:rFonts w:ascii="Simplified Arabic" w:eastAsia="Simplified Arabic" w:hAnsi="Simplified Arabic" w:cs="Simplified Arabic"/>
          <w:b/>
          <w:sz w:val="28"/>
          <w:szCs w:val="28"/>
          <w:rtl/>
        </w:rPr>
        <w:t>ثير متوسط حسب اجابات المبحوثين من ناحية تناسب وعدالة النظام والتزام الهيئة بسداد مستحقات العاملين.</w:t>
      </w:r>
    </w:p>
    <w:p w14:paraId="2F684D4C" w14:textId="77777777" w:rsidR="003B548E" w:rsidRPr="00897AE0" w:rsidRDefault="003B548E" w:rsidP="00897AE0">
      <w:pPr>
        <w:spacing w:line="240" w:lineRule="auto"/>
        <w:jc w:val="both"/>
        <w:rPr>
          <w:rFonts w:ascii="Simplified Arabic" w:eastAsia="Simplified Arabic" w:hAnsi="Simplified Arabic" w:cs="Simplified Arabic"/>
          <w:sz w:val="28"/>
          <w:szCs w:val="28"/>
          <w:rtl/>
        </w:rPr>
      </w:pPr>
      <w:r w:rsidRPr="00897AE0">
        <w:rPr>
          <w:rFonts w:ascii="Simplified Arabic" w:eastAsia="Simplified Arabic" w:hAnsi="Simplified Arabic" w:cs="Simplified Arabic"/>
          <w:sz w:val="28"/>
          <w:szCs w:val="28"/>
          <w:rtl/>
        </w:rPr>
        <w:lastRenderedPageBreak/>
        <w:t xml:space="preserve">6. </w:t>
      </w:r>
      <w:r w:rsidR="00220FB9" w:rsidRPr="00897AE0">
        <w:rPr>
          <w:rFonts w:ascii="Simplified Arabic" w:eastAsia="Simplified Arabic" w:hAnsi="Simplified Arabic" w:cs="Simplified Arabic"/>
          <w:b/>
          <w:sz w:val="28"/>
          <w:szCs w:val="28"/>
          <w:rtl/>
        </w:rPr>
        <w:t>أ</w:t>
      </w:r>
      <w:r w:rsidR="00573205" w:rsidRPr="00897AE0">
        <w:rPr>
          <w:rFonts w:ascii="Simplified Arabic" w:eastAsia="Simplified Arabic" w:hAnsi="Simplified Arabic" w:cs="Simplified Arabic"/>
          <w:b/>
          <w:sz w:val="28"/>
          <w:szCs w:val="28"/>
          <w:rtl/>
        </w:rPr>
        <w:t>برزت فرص الترقية والتطوير دور كبير في مستوى الرضا الوظيفي والإنتاجية من خلال تعزيز فرص التقدم الوظيفي وتحقيق العدالة في الترقيات، مما ين</w:t>
      </w:r>
      <w:r w:rsidR="00F34A4E" w:rsidRPr="00897AE0">
        <w:rPr>
          <w:rFonts w:ascii="Simplified Arabic" w:eastAsia="Simplified Arabic" w:hAnsi="Simplified Arabic" w:cs="Simplified Arabic"/>
          <w:b/>
          <w:sz w:val="28"/>
          <w:szCs w:val="28"/>
          <w:rtl/>
        </w:rPr>
        <w:t>عكس إيجابًا على الإنتاجية الفعلية</w:t>
      </w:r>
      <w:r w:rsidR="00573205" w:rsidRPr="00897AE0">
        <w:rPr>
          <w:rFonts w:ascii="Simplified Arabic" w:eastAsia="Simplified Arabic" w:hAnsi="Simplified Arabic" w:cs="Simplified Arabic"/>
          <w:b/>
          <w:sz w:val="28"/>
          <w:szCs w:val="28"/>
        </w:rPr>
        <w:t>.</w:t>
      </w:r>
    </w:p>
    <w:p w14:paraId="4F6A3998" w14:textId="77777777" w:rsidR="003B548E" w:rsidRPr="00897AE0" w:rsidRDefault="003B548E" w:rsidP="00897AE0">
      <w:pPr>
        <w:spacing w:line="240" w:lineRule="auto"/>
        <w:jc w:val="both"/>
        <w:rPr>
          <w:rFonts w:ascii="Simplified Arabic" w:eastAsia="Simplified Arabic" w:hAnsi="Simplified Arabic" w:cs="Simplified Arabic"/>
          <w:sz w:val="28"/>
          <w:szCs w:val="28"/>
          <w:rtl/>
        </w:rPr>
      </w:pPr>
      <w:r w:rsidRPr="00897AE0">
        <w:rPr>
          <w:rFonts w:ascii="Simplified Arabic" w:eastAsia="Simplified Arabic" w:hAnsi="Simplified Arabic" w:cs="Simplified Arabic"/>
          <w:sz w:val="28"/>
          <w:szCs w:val="28"/>
          <w:rtl/>
        </w:rPr>
        <w:t xml:space="preserve">7. </w:t>
      </w:r>
      <w:r w:rsidR="00573205" w:rsidRPr="00897AE0">
        <w:rPr>
          <w:rFonts w:ascii="Simplified Arabic" w:eastAsia="Simplified Arabic" w:hAnsi="Simplified Arabic" w:cs="Simplified Arabic"/>
          <w:b/>
          <w:sz w:val="28"/>
          <w:szCs w:val="28"/>
          <w:rtl/>
        </w:rPr>
        <w:t xml:space="preserve">هناك جهود </w:t>
      </w:r>
      <w:r w:rsidR="00F34A4E" w:rsidRPr="00897AE0">
        <w:rPr>
          <w:rFonts w:ascii="Simplified Arabic" w:eastAsia="Simplified Arabic" w:hAnsi="Simplified Arabic" w:cs="Simplified Arabic"/>
          <w:b/>
          <w:sz w:val="28"/>
          <w:szCs w:val="28"/>
          <w:rtl/>
        </w:rPr>
        <w:t xml:space="preserve">من </w:t>
      </w:r>
      <w:r w:rsidR="00573205" w:rsidRPr="00897AE0">
        <w:rPr>
          <w:rFonts w:ascii="Simplified Arabic" w:eastAsia="Simplified Arabic" w:hAnsi="Simplified Arabic" w:cs="Simplified Arabic"/>
          <w:b/>
          <w:sz w:val="28"/>
          <w:szCs w:val="28"/>
          <w:rtl/>
        </w:rPr>
        <w:t>الإدارة في تقليل ضغوط العمل وعوامل الإحباط تؤثر بشكل كبير على تقليل مستويات الإجهاد وتعزيز الأداء، لرفع مستوى الرضا الوظيفي وزيادة الانتاجية.</w:t>
      </w:r>
    </w:p>
    <w:p w14:paraId="39306605" w14:textId="77777777" w:rsidR="003B548E" w:rsidRPr="00897AE0" w:rsidRDefault="003B548E" w:rsidP="00897AE0">
      <w:pPr>
        <w:spacing w:line="240" w:lineRule="auto"/>
        <w:jc w:val="both"/>
        <w:rPr>
          <w:rFonts w:ascii="Simplified Arabic" w:eastAsia="Simplified Arabic" w:hAnsi="Simplified Arabic" w:cs="Simplified Arabic"/>
          <w:sz w:val="28"/>
          <w:szCs w:val="28"/>
          <w:rtl/>
        </w:rPr>
      </w:pPr>
      <w:r w:rsidRPr="00897AE0">
        <w:rPr>
          <w:rFonts w:ascii="Simplified Arabic" w:eastAsia="Simplified Arabic" w:hAnsi="Simplified Arabic" w:cs="Simplified Arabic"/>
          <w:sz w:val="28"/>
          <w:szCs w:val="28"/>
          <w:rtl/>
        </w:rPr>
        <w:t xml:space="preserve">8. </w:t>
      </w:r>
      <w:r w:rsidR="00573205" w:rsidRPr="00897AE0">
        <w:rPr>
          <w:rFonts w:ascii="Simplified Arabic" w:eastAsia="Simplified Arabic" w:hAnsi="Simplified Arabic" w:cs="Simplified Arabic"/>
          <w:b/>
          <w:sz w:val="28"/>
          <w:szCs w:val="28"/>
          <w:rtl/>
        </w:rPr>
        <w:t>الشعور بالامان الوظيفي سواء من ناحية استقرار العمل أو العلاقات التعاونية بين الزملاء، يسهم بشكل كبير في تعزيز رضاهم وولائهم للمؤسسة</w:t>
      </w:r>
      <w:r w:rsidR="00573205" w:rsidRPr="00897AE0">
        <w:rPr>
          <w:rFonts w:ascii="Simplified Arabic" w:eastAsia="Simplified Arabic" w:hAnsi="Simplified Arabic" w:cs="Simplified Arabic"/>
          <w:b/>
          <w:sz w:val="28"/>
          <w:szCs w:val="28"/>
        </w:rPr>
        <w:t>.</w:t>
      </w:r>
    </w:p>
    <w:p w14:paraId="10C69394" w14:textId="77777777" w:rsidR="00573205" w:rsidRPr="00897AE0" w:rsidRDefault="003B548E" w:rsidP="00897AE0">
      <w:pPr>
        <w:spacing w:line="240" w:lineRule="auto"/>
        <w:jc w:val="both"/>
        <w:rPr>
          <w:rFonts w:ascii="Simplified Arabic" w:eastAsia="Simplified Arabic" w:hAnsi="Simplified Arabic" w:cs="Simplified Arabic"/>
          <w:sz w:val="28"/>
          <w:szCs w:val="28"/>
        </w:rPr>
      </w:pPr>
      <w:r w:rsidRPr="00E7177D">
        <w:rPr>
          <w:rFonts w:ascii="Arial" w:eastAsia="Simplified Arabic" w:hAnsi="Arial" w:cs="Arial" w:hint="cs"/>
          <w:sz w:val="28"/>
          <w:szCs w:val="28"/>
          <w:rtl/>
        </w:rPr>
        <w:t xml:space="preserve">9. </w:t>
      </w:r>
      <w:r w:rsidR="00450A6B" w:rsidRPr="00897AE0">
        <w:rPr>
          <w:rFonts w:ascii="Simplified Arabic" w:eastAsia="Simplified Arabic" w:hAnsi="Simplified Arabic" w:cs="Simplified Arabic"/>
          <w:b/>
          <w:sz w:val="28"/>
          <w:szCs w:val="28"/>
          <w:rtl/>
        </w:rPr>
        <w:t>إ</w:t>
      </w:r>
      <w:r w:rsidR="00573205" w:rsidRPr="00897AE0">
        <w:rPr>
          <w:rFonts w:ascii="Simplified Arabic" w:eastAsia="Simplified Arabic" w:hAnsi="Simplified Arabic" w:cs="Simplified Arabic"/>
          <w:b/>
          <w:sz w:val="28"/>
          <w:szCs w:val="28"/>
          <w:rtl/>
        </w:rPr>
        <w:t>ن اهتمام الإدارة بالجانب الاجتماعي للعاملين، بما في ذلك دعم الأنشطة الثقافية والترفيهية وبناء علاقات إنسانية إيجابية، يساهم في خلق بيئة عمل صحية ومتوازنة وتعزيز التعاون بين الموظفين وتحسين مستوى الرضا الوظيفي والإنتاجية</w:t>
      </w:r>
      <w:r w:rsidR="00573205" w:rsidRPr="00897AE0">
        <w:rPr>
          <w:rFonts w:ascii="Simplified Arabic" w:eastAsia="Simplified Arabic" w:hAnsi="Simplified Arabic" w:cs="Simplified Arabic"/>
          <w:b/>
          <w:sz w:val="28"/>
          <w:szCs w:val="28"/>
        </w:rPr>
        <w:t>.</w:t>
      </w:r>
    </w:p>
    <w:p w14:paraId="2D184C5D" w14:textId="77777777" w:rsidR="00573205" w:rsidRPr="00897AE0" w:rsidRDefault="003B548E" w:rsidP="00897AE0">
      <w:pPr>
        <w:spacing w:line="240" w:lineRule="auto"/>
        <w:jc w:val="both"/>
        <w:rPr>
          <w:rFonts w:ascii="Simplified Arabic" w:eastAsia="Simplified Arabic" w:hAnsi="Simplified Arabic" w:cs="Simplified Arabic"/>
          <w:b/>
          <w:bCs/>
          <w:sz w:val="28"/>
          <w:szCs w:val="28"/>
        </w:rPr>
      </w:pPr>
      <w:r w:rsidRPr="00897AE0">
        <w:rPr>
          <w:rFonts w:ascii="Simplified Arabic" w:eastAsia="Simplified Arabic" w:hAnsi="Simplified Arabic" w:cs="Simplified Arabic"/>
          <w:b/>
          <w:bCs/>
          <w:sz w:val="28"/>
          <w:szCs w:val="28"/>
          <w:rtl/>
        </w:rPr>
        <w:t>ثانيا</w:t>
      </w:r>
      <w:r w:rsidR="00450A6B" w:rsidRPr="00897AE0">
        <w:rPr>
          <w:rFonts w:ascii="Simplified Arabic" w:eastAsia="Simplified Arabic" w:hAnsi="Simplified Arabic" w:cs="Simplified Arabic"/>
          <w:b/>
          <w:bCs/>
          <w:sz w:val="28"/>
          <w:szCs w:val="28"/>
          <w:rtl/>
        </w:rPr>
        <w:t>َ</w:t>
      </w:r>
      <w:r w:rsidRPr="00897AE0">
        <w:rPr>
          <w:rFonts w:ascii="Simplified Arabic" w:eastAsia="Simplified Arabic" w:hAnsi="Simplified Arabic" w:cs="Simplified Arabic"/>
          <w:b/>
          <w:bCs/>
          <w:sz w:val="28"/>
          <w:szCs w:val="28"/>
          <w:rtl/>
        </w:rPr>
        <w:t xml:space="preserve">: </w:t>
      </w:r>
      <w:r w:rsidR="00573205" w:rsidRPr="00897AE0">
        <w:rPr>
          <w:rFonts w:ascii="Simplified Arabic" w:eastAsia="Simplified Arabic" w:hAnsi="Simplified Arabic" w:cs="Simplified Arabic"/>
          <w:b/>
          <w:bCs/>
          <w:sz w:val="28"/>
          <w:szCs w:val="28"/>
          <w:rtl/>
        </w:rPr>
        <w:t>التوصيات:</w:t>
      </w:r>
    </w:p>
    <w:p w14:paraId="18365D16" w14:textId="77777777" w:rsidR="00573205" w:rsidRPr="00897AE0" w:rsidRDefault="00573205" w:rsidP="00897AE0">
      <w:pPr>
        <w:numPr>
          <w:ilvl w:val="0"/>
          <w:numId w:val="18"/>
        </w:numPr>
        <w:tabs>
          <w:tab w:val="clear" w:pos="720"/>
          <w:tab w:val="right" w:pos="270"/>
          <w:tab w:val="right" w:pos="360"/>
          <w:tab w:val="right" w:pos="540"/>
          <w:tab w:val="num" w:pos="1170"/>
        </w:tabs>
        <w:spacing w:line="240" w:lineRule="auto"/>
        <w:ind w:left="90" w:firstLine="0"/>
        <w:jc w:val="both"/>
        <w:rPr>
          <w:rFonts w:ascii="Simplified Arabic" w:eastAsia="Simplified Arabic" w:hAnsi="Simplified Arabic" w:cs="Simplified Arabic"/>
          <w:b/>
          <w:sz w:val="28"/>
          <w:szCs w:val="28"/>
        </w:rPr>
      </w:pPr>
      <w:r w:rsidRPr="00897AE0">
        <w:rPr>
          <w:rFonts w:ascii="Simplified Arabic" w:eastAsia="Simplified Arabic" w:hAnsi="Simplified Arabic" w:cs="Simplified Arabic"/>
          <w:b/>
          <w:sz w:val="28"/>
          <w:szCs w:val="28"/>
          <w:rtl/>
        </w:rPr>
        <w:t>يجب على إدارة هيئة الموانئ البحرية دراسة عوامل وظيفية وتنظيمية أخرى محتملة تؤثر على الرضا والإنتاجية، مثل أسلوب القيادة، بيئة العمل العامة، وضغط العمل الواقعي</w:t>
      </w:r>
      <w:r w:rsidRPr="00897AE0">
        <w:rPr>
          <w:rFonts w:ascii="Simplified Arabic" w:eastAsia="Simplified Arabic" w:hAnsi="Simplified Arabic" w:cs="Simplified Arabic"/>
          <w:b/>
          <w:sz w:val="28"/>
          <w:szCs w:val="28"/>
        </w:rPr>
        <w:t>.</w:t>
      </w:r>
    </w:p>
    <w:p w14:paraId="789DCB89" w14:textId="77777777" w:rsidR="00573205" w:rsidRPr="00897AE0" w:rsidRDefault="00573205" w:rsidP="00897AE0">
      <w:pPr>
        <w:numPr>
          <w:ilvl w:val="0"/>
          <w:numId w:val="18"/>
        </w:numPr>
        <w:tabs>
          <w:tab w:val="clear" w:pos="720"/>
          <w:tab w:val="right" w:pos="270"/>
          <w:tab w:val="right" w:pos="360"/>
          <w:tab w:val="right" w:pos="540"/>
          <w:tab w:val="num" w:pos="1170"/>
        </w:tabs>
        <w:spacing w:line="240" w:lineRule="auto"/>
        <w:ind w:left="90" w:firstLine="0"/>
        <w:jc w:val="both"/>
        <w:rPr>
          <w:rFonts w:ascii="Simplified Arabic" w:eastAsia="Simplified Arabic" w:hAnsi="Simplified Arabic" w:cs="Simplified Arabic"/>
          <w:b/>
          <w:sz w:val="28"/>
          <w:szCs w:val="28"/>
        </w:rPr>
      </w:pPr>
      <w:r w:rsidRPr="00897AE0">
        <w:rPr>
          <w:rFonts w:ascii="Simplified Arabic" w:eastAsia="Simplified Arabic" w:hAnsi="Simplified Arabic" w:cs="Simplified Arabic"/>
          <w:b/>
          <w:sz w:val="28"/>
          <w:szCs w:val="28"/>
          <w:rtl/>
        </w:rPr>
        <w:t>تصميم برامج تطوير وتدريب شاملة مستمرة تركز على تنمية المهارات العملية والاجتماعية، وليس فقط التعليم الرسمي أو المؤهل الأكاديمي، لتعزيز الإنتاجية والرضا الوظيفي</w:t>
      </w:r>
      <w:r w:rsidRPr="00897AE0">
        <w:rPr>
          <w:rFonts w:ascii="Simplified Arabic" w:eastAsia="Simplified Arabic" w:hAnsi="Simplified Arabic" w:cs="Simplified Arabic"/>
          <w:b/>
          <w:sz w:val="28"/>
          <w:szCs w:val="28"/>
        </w:rPr>
        <w:t>.</w:t>
      </w:r>
    </w:p>
    <w:p w14:paraId="58964FF6" w14:textId="77777777" w:rsidR="00573205" w:rsidRPr="00897AE0" w:rsidRDefault="00573205" w:rsidP="00897AE0">
      <w:pPr>
        <w:numPr>
          <w:ilvl w:val="0"/>
          <w:numId w:val="18"/>
        </w:numPr>
        <w:tabs>
          <w:tab w:val="clear" w:pos="720"/>
          <w:tab w:val="right" w:pos="270"/>
          <w:tab w:val="right" w:pos="360"/>
          <w:tab w:val="right" w:pos="540"/>
          <w:tab w:val="num" w:pos="1170"/>
        </w:tabs>
        <w:spacing w:line="240" w:lineRule="auto"/>
        <w:ind w:left="90" w:firstLine="0"/>
        <w:jc w:val="both"/>
        <w:rPr>
          <w:rFonts w:ascii="Simplified Arabic" w:eastAsia="Simplified Arabic" w:hAnsi="Simplified Arabic" w:cs="Simplified Arabic"/>
          <w:sz w:val="28"/>
          <w:szCs w:val="28"/>
        </w:rPr>
      </w:pPr>
      <w:r w:rsidRPr="00897AE0">
        <w:rPr>
          <w:rFonts w:ascii="Simplified Arabic" w:eastAsia="Simplified Arabic" w:hAnsi="Simplified Arabic" w:cs="Simplified Arabic"/>
          <w:sz w:val="28"/>
          <w:szCs w:val="28"/>
          <w:rtl/>
        </w:rPr>
        <w:t>مراجعة السياسات التنظيمية ونظم الحوافز والمكافآت وضمان ارتباطها بالأداء الفعلي لتحقيق تأثير ملموس على الرضا الوظيفي والإنتاجية وتعزيز برامج الاعتراف بالجهود الفردية والجماعية لضمان شعور الموظفين بالتقدير والتحفيز</w:t>
      </w:r>
      <w:r w:rsidRPr="00897AE0">
        <w:rPr>
          <w:rFonts w:ascii="Simplified Arabic" w:eastAsia="Simplified Arabic" w:hAnsi="Simplified Arabic" w:cs="Simplified Arabic"/>
          <w:sz w:val="28"/>
          <w:szCs w:val="28"/>
        </w:rPr>
        <w:t>.</w:t>
      </w:r>
    </w:p>
    <w:p w14:paraId="198680B0" w14:textId="77777777" w:rsidR="00573205" w:rsidRPr="00897AE0" w:rsidRDefault="00573205" w:rsidP="00897AE0">
      <w:pPr>
        <w:numPr>
          <w:ilvl w:val="0"/>
          <w:numId w:val="18"/>
        </w:numPr>
        <w:tabs>
          <w:tab w:val="clear" w:pos="720"/>
          <w:tab w:val="right" w:pos="270"/>
          <w:tab w:val="right" w:pos="360"/>
          <w:tab w:val="right" w:pos="540"/>
          <w:tab w:val="num" w:pos="1170"/>
        </w:tabs>
        <w:spacing w:line="240" w:lineRule="auto"/>
        <w:ind w:left="90" w:firstLine="0"/>
        <w:jc w:val="both"/>
        <w:rPr>
          <w:rFonts w:ascii="Simplified Arabic" w:eastAsia="Simplified Arabic" w:hAnsi="Simplified Arabic" w:cs="Simplified Arabic"/>
          <w:sz w:val="28"/>
          <w:szCs w:val="28"/>
        </w:rPr>
      </w:pPr>
      <w:r w:rsidRPr="00897AE0">
        <w:rPr>
          <w:rFonts w:ascii="Simplified Arabic" w:eastAsia="Simplified Arabic" w:hAnsi="Simplified Arabic" w:cs="Simplified Arabic"/>
          <w:sz w:val="28"/>
          <w:szCs w:val="28"/>
          <w:rtl/>
        </w:rPr>
        <w:t>دعم الأمان الوظيفي</w:t>
      </w:r>
      <w:r w:rsidRPr="00897AE0">
        <w:rPr>
          <w:rFonts w:ascii="Simplified Arabic" w:eastAsia="Simplified Arabic" w:hAnsi="Simplified Arabic" w:cs="Simplified Arabic"/>
          <w:sz w:val="28"/>
          <w:szCs w:val="28"/>
        </w:rPr>
        <w:t>:</w:t>
      </w:r>
      <w:r w:rsidRPr="00897AE0">
        <w:rPr>
          <w:rFonts w:ascii="Simplified Arabic" w:eastAsia="Simplified Arabic" w:hAnsi="Simplified Arabic" w:cs="Simplified Arabic"/>
          <w:sz w:val="28"/>
          <w:szCs w:val="28"/>
          <w:rtl/>
        </w:rPr>
        <w:t xml:space="preserve"> تحسين بيئة العمل الاجتماعية والمهنية، بما في ذلك دعم التعاون بين الزملاء وتقليل مصادر الإجهاد، لتعزيز الشعور بالرضا والانتماء الوظيفي</w:t>
      </w:r>
      <w:r w:rsidRPr="00897AE0">
        <w:rPr>
          <w:rFonts w:ascii="Simplified Arabic" w:eastAsia="Simplified Arabic" w:hAnsi="Simplified Arabic" w:cs="Simplified Arabic"/>
          <w:sz w:val="28"/>
          <w:szCs w:val="28"/>
        </w:rPr>
        <w:t>.</w:t>
      </w:r>
    </w:p>
    <w:p w14:paraId="58039E20" w14:textId="77777777" w:rsidR="00573205" w:rsidRPr="00897AE0" w:rsidRDefault="00573205" w:rsidP="00897AE0">
      <w:pPr>
        <w:numPr>
          <w:ilvl w:val="0"/>
          <w:numId w:val="18"/>
        </w:numPr>
        <w:tabs>
          <w:tab w:val="clear" w:pos="720"/>
          <w:tab w:val="right" w:pos="270"/>
          <w:tab w:val="right" w:pos="360"/>
          <w:tab w:val="right" w:pos="540"/>
          <w:tab w:val="num" w:pos="1170"/>
        </w:tabs>
        <w:spacing w:line="240" w:lineRule="auto"/>
        <w:ind w:left="90" w:firstLine="0"/>
        <w:jc w:val="both"/>
        <w:rPr>
          <w:rFonts w:ascii="Simplified Arabic" w:eastAsia="Simplified Arabic" w:hAnsi="Simplified Arabic" w:cs="Simplified Arabic"/>
          <w:sz w:val="28"/>
          <w:szCs w:val="28"/>
        </w:rPr>
      </w:pPr>
      <w:r w:rsidRPr="00897AE0">
        <w:rPr>
          <w:rFonts w:ascii="Simplified Arabic" w:eastAsia="Simplified Arabic" w:hAnsi="Simplified Arabic" w:cs="Simplified Arabic"/>
          <w:sz w:val="28"/>
          <w:szCs w:val="28"/>
          <w:rtl/>
        </w:rPr>
        <w:t>تحسين بيئة العمل بحيث تشجع على التعاون، وتقليل مصادر الإجهاد، وتوفير الدعم النفسي والاجتماعي للعاملين</w:t>
      </w:r>
      <w:r w:rsidRPr="00897AE0">
        <w:rPr>
          <w:rFonts w:ascii="Simplified Arabic" w:eastAsia="Simplified Arabic" w:hAnsi="Simplified Arabic" w:cs="Simplified Arabic"/>
          <w:sz w:val="28"/>
          <w:szCs w:val="28"/>
        </w:rPr>
        <w:t>.</w:t>
      </w:r>
    </w:p>
    <w:p w14:paraId="1DD628B0" w14:textId="77777777" w:rsidR="00573205" w:rsidRPr="00897AE0" w:rsidRDefault="00573205" w:rsidP="00897AE0">
      <w:pPr>
        <w:numPr>
          <w:ilvl w:val="0"/>
          <w:numId w:val="18"/>
        </w:numPr>
        <w:tabs>
          <w:tab w:val="clear" w:pos="720"/>
          <w:tab w:val="right" w:pos="270"/>
          <w:tab w:val="right" w:pos="360"/>
          <w:tab w:val="right" w:pos="540"/>
          <w:tab w:val="num" w:pos="1170"/>
        </w:tabs>
        <w:spacing w:line="240" w:lineRule="auto"/>
        <w:ind w:left="90" w:firstLine="0"/>
        <w:jc w:val="both"/>
        <w:rPr>
          <w:rFonts w:ascii="Simplified Arabic" w:eastAsia="Simplified Arabic" w:hAnsi="Simplified Arabic" w:cs="Simplified Arabic"/>
          <w:sz w:val="28"/>
          <w:szCs w:val="28"/>
        </w:rPr>
      </w:pPr>
      <w:r w:rsidRPr="00897AE0">
        <w:rPr>
          <w:rFonts w:ascii="Simplified Arabic" w:eastAsia="Simplified Arabic" w:hAnsi="Simplified Arabic" w:cs="Simplified Arabic"/>
          <w:sz w:val="28"/>
          <w:szCs w:val="28"/>
          <w:rtl/>
        </w:rPr>
        <w:t>توفير مساحات وأنشطة ثقافية وترفيهية لتعزيز التوازن بين العمل والحياة الشخصية</w:t>
      </w:r>
      <w:r w:rsidRPr="00897AE0">
        <w:rPr>
          <w:rFonts w:ascii="Simplified Arabic" w:eastAsia="Simplified Arabic" w:hAnsi="Simplified Arabic" w:cs="Simplified Arabic"/>
          <w:sz w:val="28"/>
          <w:szCs w:val="28"/>
        </w:rPr>
        <w:t>.</w:t>
      </w:r>
    </w:p>
    <w:p w14:paraId="3BE3B377" w14:textId="77777777" w:rsidR="00573205" w:rsidRPr="00897AE0" w:rsidRDefault="00573205" w:rsidP="00897AE0">
      <w:pPr>
        <w:numPr>
          <w:ilvl w:val="0"/>
          <w:numId w:val="18"/>
        </w:numPr>
        <w:tabs>
          <w:tab w:val="clear" w:pos="720"/>
          <w:tab w:val="right" w:pos="270"/>
          <w:tab w:val="right" w:pos="360"/>
          <w:tab w:val="right" w:pos="810"/>
          <w:tab w:val="right" w:pos="900"/>
        </w:tabs>
        <w:spacing w:line="240" w:lineRule="auto"/>
        <w:ind w:left="0" w:firstLine="0"/>
        <w:jc w:val="both"/>
        <w:rPr>
          <w:rFonts w:ascii="Simplified Arabic" w:eastAsia="Simplified Arabic" w:hAnsi="Simplified Arabic" w:cs="Simplified Arabic"/>
          <w:sz w:val="28"/>
          <w:szCs w:val="28"/>
        </w:rPr>
      </w:pPr>
      <w:r w:rsidRPr="00897AE0">
        <w:rPr>
          <w:rFonts w:ascii="Simplified Arabic" w:eastAsia="Simplified Arabic" w:hAnsi="Simplified Arabic" w:cs="Simplified Arabic"/>
          <w:sz w:val="28"/>
          <w:szCs w:val="28"/>
          <w:rtl/>
        </w:rPr>
        <w:lastRenderedPageBreak/>
        <w:t>وضع سياسات واضحة تضمن استقرار الموظفين وتقلل من المخاطر المهنية والاقتصادية التي قد تؤثر على الرضا والإنتاجية</w:t>
      </w:r>
      <w:r w:rsidRPr="00897AE0">
        <w:rPr>
          <w:rFonts w:ascii="Simplified Arabic" w:eastAsia="Simplified Arabic" w:hAnsi="Simplified Arabic" w:cs="Simplified Arabic"/>
          <w:sz w:val="28"/>
          <w:szCs w:val="28"/>
        </w:rPr>
        <w:t>.</w:t>
      </w:r>
    </w:p>
    <w:p w14:paraId="2968B9AB" w14:textId="77777777" w:rsidR="00573205" w:rsidRDefault="00573205" w:rsidP="00897AE0">
      <w:pPr>
        <w:numPr>
          <w:ilvl w:val="0"/>
          <w:numId w:val="18"/>
        </w:numPr>
        <w:tabs>
          <w:tab w:val="clear" w:pos="720"/>
          <w:tab w:val="right" w:pos="270"/>
          <w:tab w:val="right" w:pos="360"/>
          <w:tab w:val="right" w:pos="810"/>
          <w:tab w:val="right" w:pos="900"/>
        </w:tabs>
        <w:spacing w:line="240" w:lineRule="auto"/>
        <w:ind w:left="0" w:firstLine="0"/>
        <w:jc w:val="both"/>
        <w:rPr>
          <w:rFonts w:ascii="Simplified Arabic" w:eastAsia="Simplified Arabic" w:hAnsi="Simplified Arabic" w:cs="Simplified Arabic"/>
          <w:b/>
          <w:sz w:val="28"/>
          <w:szCs w:val="28"/>
        </w:rPr>
      </w:pPr>
      <w:r w:rsidRPr="00897AE0">
        <w:rPr>
          <w:rFonts w:ascii="Simplified Arabic" w:eastAsia="Simplified Arabic" w:hAnsi="Simplified Arabic" w:cs="Simplified Arabic"/>
          <w:b/>
          <w:sz w:val="28"/>
          <w:szCs w:val="28"/>
          <w:rtl/>
        </w:rPr>
        <w:t>تشجيع التواصل الفعال بين الإدارة والموظفين لمعالجة المخاوف الوظيفية بشكل</w:t>
      </w:r>
      <w:r w:rsidR="00B228C9" w:rsidRPr="00897AE0">
        <w:rPr>
          <w:rFonts w:ascii="Simplified Arabic" w:eastAsia="Simplified Arabic" w:hAnsi="Simplified Arabic" w:cs="Simplified Arabic"/>
          <w:b/>
          <w:sz w:val="28"/>
          <w:szCs w:val="28"/>
          <w:rtl/>
        </w:rPr>
        <w:t>ٍ</w:t>
      </w:r>
      <w:r w:rsidRPr="00897AE0">
        <w:rPr>
          <w:rFonts w:ascii="Simplified Arabic" w:eastAsia="Simplified Arabic" w:hAnsi="Simplified Arabic" w:cs="Simplified Arabic"/>
          <w:b/>
          <w:sz w:val="28"/>
          <w:szCs w:val="28"/>
          <w:rtl/>
        </w:rPr>
        <w:t xml:space="preserve"> عاجل</w:t>
      </w:r>
      <w:r w:rsidRPr="00897AE0">
        <w:rPr>
          <w:rFonts w:ascii="Simplified Arabic" w:eastAsia="Simplified Arabic" w:hAnsi="Simplified Arabic" w:cs="Simplified Arabic"/>
          <w:b/>
          <w:sz w:val="28"/>
          <w:szCs w:val="28"/>
        </w:rPr>
        <w:t>.</w:t>
      </w:r>
    </w:p>
    <w:p w14:paraId="7A3683CE"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6E4007EE"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42BA3581"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23A54DB7"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66F00173"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32013F2B"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7ECE6A61"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1426C70B"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7DF99B57"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2521BD3A"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3706C902"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0EA27E3C"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1EF69FD5"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1E109DE8"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0956E088"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77A9D4CE" w14:textId="77777777" w:rsid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7E139277" w14:textId="77777777" w:rsidR="00897AE0" w:rsidRPr="00897AE0" w:rsidRDefault="00897AE0" w:rsidP="00897AE0">
      <w:pPr>
        <w:tabs>
          <w:tab w:val="right" w:pos="270"/>
          <w:tab w:val="right" w:pos="360"/>
          <w:tab w:val="right" w:pos="810"/>
          <w:tab w:val="right" w:pos="900"/>
        </w:tabs>
        <w:spacing w:line="240" w:lineRule="auto"/>
        <w:jc w:val="both"/>
        <w:rPr>
          <w:rFonts w:ascii="Simplified Arabic" w:eastAsia="Simplified Arabic" w:hAnsi="Simplified Arabic" w:cs="Simplified Arabic"/>
          <w:b/>
          <w:sz w:val="28"/>
          <w:szCs w:val="28"/>
        </w:rPr>
      </w:pPr>
    </w:p>
    <w:p w14:paraId="31A79C01" w14:textId="77777777" w:rsidR="00573205" w:rsidRPr="00FB2024" w:rsidRDefault="00573205" w:rsidP="00FB2024">
      <w:pPr>
        <w:pStyle w:val="ListParagraph"/>
        <w:numPr>
          <w:ilvl w:val="0"/>
          <w:numId w:val="26"/>
        </w:numPr>
        <w:spacing w:after="0" w:line="240" w:lineRule="auto"/>
        <w:ind w:left="90" w:firstLine="0"/>
        <w:jc w:val="both"/>
        <w:rPr>
          <w:rFonts w:ascii="Simplified Arabic" w:hAnsi="Simplified Arabic" w:cs="Simplified Arabic"/>
          <w:b/>
          <w:bCs/>
          <w:sz w:val="28"/>
          <w:szCs w:val="28"/>
          <w:lang w:bidi="ar-DZ"/>
        </w:rPr>
      </w:pPr>
      <w:r w:rsidRPr="00FB2024">
        <w:rPr>
          <w:rFonts w:ascii="Simplified Arabic" w:hAnsi="Simplified Arabic" w:cs="Simplified Arabic"/>
          <w:b/>
          <w:bCs/>
          <w:sz w:val="28"/>
          <w:szCs w:val="28"/>
          <w:rtl/>
          <w:lang w:bidi="ar-DZ"/>
        </w:rPr>
        <w:lastRenderedPageBreak/>
        <w:t>قائمة المصادر والمراجع</w:t>
      </w:r>
    </w:p>
    <w:p w14:paraId="0618A5C3" w14:textId="77777777" w:rsidR="00573205" w:rsidRPr="00FB2024" w:rsidRDefault="00573205" w:rsidP="00FB2024">
      <w:pPr>
        <w:pStyle w:val="ListParagraph"/>
        <w:numPr>
          <w:ilvl w:val="0"/>
          <w:numId w:val="19"/>
        </w:numPr>
        <w:spacing w:after="0" w:line="240" w:lineRule="auto"/>
        <w:ind w:left="90" w:firstLine="0"/>
        <w:jc w:val="both"/>
        <w:rPr>
          <w:rFonts w:ascii="Simplified Arabic" w:hAnsi="Simplified Arabic" w:cs="Simplified Arabic"/>
          <w:sz w:val="28"/>
          <w:szCs w:val="28"/>
          <w:lang w:bidi="ar-DZ"/>
        </w:rPr>
      </w:pPr>
      <w:r w:rsidRPr="00FB2024">
        <w:rPr>
          <w:rFonts w:ascii="Simplified Arabic" w:hAnsi="Simplified Arabic" w:cs="Simplified Arabic"/>
          <w:sz w:val="28"/>
          <w:szCs w:val="28"/>
          <w:rtl/>
          <w:lang w:bidi="ar-DZ"/>
        </w:rPr>
        <w:t>القران الكريم</w:t>
      </w:r>
    </w:p>
    <w:p w14:paraId="7A9BE3AE" w14:textId="77777777" w:rsidR="00186E45" w:rsidRPr="00FB2024" w:rsidRDefault="00186E45" w:rsidP="00FB2024">
      <w:pPr>
        <w:pStyle w:val="ListParagraph"/>
        <w:numPr>
          <w:ilvl w:val="0"/>
          <w:numId w:val="21"/>
        </w:numPr>
        <w:spacing w:after="0" w:line="240" w:lineRule="auto"/>
        <w:ind w:left="90" w:firstLine="0"/>
        <w:jc w:val="both"/>
        <w:rPr>
          <w:rFonts w:ascii="Simplified Arabic" w:hAnsi="Simplified Arabic" w:cs="Simplified Arabic"/>
          <w:b/>
          <w:bCs/>
          <w:sz w:val="28"/>
          <w:szCs w:val="28"/>
          <w:rtl/>
          <w:lang w:bidi="ar-DZ"/>
        </w:rPr>
      </w:pPr>
      <w:r w:rsidRPr="00FB2024">
        <w:rPr>
          <w:rFonts w:ascii="Simplified Arabic" w:hAnsi="Simplified Arabic" w:cs="Simplified Arabic"/>
          <w:b/>
          <w:bCs/>
          <w:sz w:val="28"/>
          <w:szCs w:val="28"/>
          <w:rtl/>
          <w:lang w:bidi="ar-DZ"/>
        </w:rPr>
        <w:t>قائمة الكتب والمراجع</w:t>
      </w:r>
    </w:p>
    <w:p w14:paraId="497A931B" w14:textId="3BBFAA25" w:rsidR="00255425" w:rsidRPr="00FB2024" w:rsidRDefault="00186E45" w:rsidP="00FB2024">
      <w:pPr>
        <w:spacing w:after="0" w:line="240" w:lineRule="auto"/>
        <w:ind w:left="270" w:hanging="18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 xml:space="preserve">1. إبراهيم، أحمد مصطفى. (2024). الرضا الوظيفي كمدخل لرفع الإنتاجية في المؤسسات الخدمية. </w:t>
      </w:r>
      <w:r w:rsidR="00FB2024">
        <w:rPr>
          <w:rFonts w:ascii="Simplified Arabic" w:hAnsi="Simplified Arabic" w:cs="Simplified Arabic"/>
          <w:sz w:val="28"/>
          <w:szCs w:val="28"/>
          <w:lang w:bidi="ar-DZ"/>
        </w:rPr>
        <w:t xml:space="preserve"> </w:t>
      </w:r>
      <w:r w:rsidRPr="00FB2024">
        <w:rPr>
          <w:rFonts w:ascii="Simplified Arabic" w:hAnsi="Simplified Arabic" w:cs="Simplified Arabic"/>
          <w:sz w:val="28"/>
          <w:szCs w:val="28"/>
          <w:rtl/>
          <w:lang w:bidi="ar-DZ"/>
        </w:rPr>
        <w:t>مجلة العلوم الاقتصادية والإدارية، 12(1)، 140–162.</w:t>
      </w:r>
    </w:p>
    <w:p w14:paraId="7E6A4740" w14:textId="77777777" w:rsidR="00255425" w:rsidRPr="00FB2024" w:rsidRDefault="00255425" w:rsidP="00FB2024">
      <w:pPr>
        <w:spacing w:after="0" w:line="240" w:lineRule="auto"/>
        <w:ind w:left="360" w:hanging="27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2</w:t>
      </w:r>
      <w:r w:rsidR="00186E45" w:rsidRPr="00FB2024">
        <w:rPr>
          <w:rFonts w:ascii="Simplified Arabic" w:hAnsi="Simplified Arabic" w:cs="Simplified Arabic"/>
          <w:sz w:val="28"/>
          <w:szCs w:val="28"/>
          <w:rtl/>
          <w:lang w:bidi="ar-DZ"/>
        </w:rPr>
        <w:t>. أبو السكر، درويش صالح. (2000). تقييم رضا العاملين الإداريين في الجامعات الحكومية والخاصة في الأردن عن حوافز العمل. جامعة آل البيت.</w:t>
      </w:r>
    </w:p>
    <w:p w14:paraId="4E3C574A" w14:textId="77777777" w:rsidR="00255425" w:rsidRPr="00FB2024" w:rsidRDefault="00255425"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3.</w:t>
      </w:r>
      <w:r w:rsidR="00186E45" w:rsidRPr="00FB2024">
        <w:rPr>
          <w:rFonts w:ascii="Simplified Arabic" w:hAnsi="Simplified Arabic" w:cs="Simplified Arabic"/>
          <w:sz w:val="28"/>
          <w:szCs w:val="28"/>
          <w:rtl/>
          <w:lang w:bidi="ar-DZ"/>
        </w:rPr>
        <w:t xml:space="preserve"> أبو جديع، فاروق. (2010). الرضا الوظيفي في إدارة الأعمال. جامعة دمشق.</w:t>
      </w:r>
    </w:p>
    <w:p w14:paraId="7BED813B" w14:textId="77777777" w:rsidR="00255425" w:rsidRPr="00FB2024" w:rsidRDefault="00255425" w:rsidP="00FB2024">
      <w:pPr>
        <w:spacing w:after="0" w:line="240" w:lineRule="auto"/>
        <w:ind w:left="450" w:hanging="36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 xml:space="preserve">4. </w:t>
      </w:r>
      <w:r w:rsidR="00186E45" w:rsidRPr="00FB2024">
        <w:rPr>
          <w:rFonts w:ascii="Simplified Arabic" w:hAnsi="Simplified Arabic" w:cs="Simplified Arabic"/>
          <w:sz w:val="28"/>
          <w:szCs w:val="28"/>
          <w:rtl/>
          <w:lang w:bidi="ar-DZ"/>
        </w:rPr>
        <w:t>الحاج، صالح النور، وآخرون. (2025). تأثير التدريب في تحسين إنتاجية العاملين: دراسة حالة مصرف الادخار والتنمية الاجتماعية. مجلة البحوث التجارية.</w:t>
      </w:r>
    </w:p>
    <w:p w14:paraId="61839BFC" w14:textId="77777777" w:rsidR="00BE0AA8" w:rsidRPr="00FB2024" w:rsidRDefault="00255425"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 xml:space="preserve">5. </w:t>
      </w:r>
      <w:r w:rsidR="00186E45" w:rsidRPr="00FB2024">
        <w:rPr>
          <w:rFonts w:ascii="Simplified Arabic" w:hAnsi="Simplified Arabic" w:cs="Simplified Arabic"/>
          <w:sz w:val="28"/>
          <w:szCs w:val="28"/>
          <w:rtl/>
          <w:lang w:bidi="ar-DZ"/>
        </w:rPr>
        <w:t xml:space="preserve">إسماعيل، </w:t>
      </w:r>
      <w:r w:rsidR="00220FB9" w:rsidRPr="00FB2024">
        <w:rPr>
          <w:rFonts w:ascii="Simplified Arabic" w:hAnsi="Simplified Arabic" w:cs="Simplified Arabic"/>
          <w:sz w:val="28"/>
          <w:szCs w:val="28"/>
          <w:rtl/>
          <w:lang w:bidi="ar-DZ"/>
        </w:rPr>
        <w:t>زكي</w:t>
      </w:r>
      <w:r w:rsidR="00186E45" w:rsidRPr="00FB2024">
        <w:rPr>
          <w:rFonts w:ascii="Simplified Arabic" w:hAnsi="Simplified Arabic" w:cs="Simplified Arabic"/>
          <w:sz w:val="28"/>
          <w:szCs w:val="28"/>
          <w:rtl/>
          <w:lang w:bidi="ar-DZ"/>
        </w:rPr>
        <w:t xml:space="preserve"> مكي. (2005). السلوك التنظيمي. جامعة السودان المفتوحة.</w:t>
      </w:r>
    </w:p>
    <w:p w14:paraId="1103ED97" w14:textId="77777777" w:rsidR="00BE0AA8" w:rsidRPr="00FB2024" w:rsidRDefault="00BE0AA8"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6</w:t>
      </w:r>
      <w:r w:rsidR="00186E45" w:rsidRPr="00FB2024">
        <w:rPr>
          <w:rFonts w:ascii="Simplified Arabic" w:hAnsi="Simplified Arabic" w:cs="Simplified Arabic"/>
          <w:sz w:val="28"/>
          <w:szCs w:val="28"/>
          <w:rtl/>
          <w:lang w:bidi="ar-DZ"/>
        </w:rPr>
        <w:t>. إسماعيل، ركي مكي. (2009). إدارة الإنتاج والعمليات. المكتبة الوطنية.</w:t>
      </w:r>
    </w:p>
    <w:p w14:paraId="5EBE6191" w14:textId="77777777" w:rsidR="00BE0AA8" w:rsidRPr="00FB2024" w:rsidRDefault="00BE0AA8" w:rsidP="00FB2024">
      <w:pPr>
        <w:spacing w:after="0" w:line="240" w:lineRule="auto"/>
        <w:ind w:left="360" w:hanging="27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7</w:t>
      </w:r>
      <w:r w:rsidR="00186E45" w:rsidRPr="00FB2024">
        <w:rPr>
          <w:rFonts w:ascii="Simplified Arabic" w:hAnsi="Simplified Arabic" w:cs="Simplified Arabic"/>
          <w:sz w:val="28"/>
          <w:szCs w:val="28"/>
          <w:rtl/>
          <w:lang w:bidi="ar-DZ"/>
        </w:rPr>
        <w:t>. البريوني، بدر محمد، وحمزة، عدنان. (1987). العوامل المؤثرة في الإنتاجية بالقطاع الحكومي. معهد الإدارة العامة.</w:t>
      </w:r>
    </w:p>
    <w:p w14:paraId="48B1DBDB" w14:textId="77777777" w:rsidR="00640A1D" w:rsidRPr="00FB2024" w:rsidRDefault="00640A1D" w:rsidP="00FB2024">
      <w:pPr>
        <w:spacing w:after="0" w:line="240" w:lineRule="auto"/>
        <w:ind w:left="450" w:hanging="36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8. الجبور، أحمد محمد. (2019م)، ادارة الموارد البشرية: مفاهيم واستراتيجيات معاصرة، عمان: دار وائل للنشر والتوزيع.</w:t>
      </w:r>
    </w:p>
    <w:p w14:paraId="6A4C34C7" w14:textId="77777777" w:rsidR="00BE0AA8" w:rsidRPr="00FB2024" w:rsidRDefault="00805554" w:rsidP="00FB2024">
      <w:pPr>
        <w:spacing w:after="0" w:line="240" w:lineRule="auto"/>
        <w:ind w:left="360" w:hanging="27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9</w:t>
      </w:r>
      <w:r w:rsidR="00186E45" w:rsidRPr="00FB2024">
        <w:rPr>
          <w:rFonts w:ascii="Simplified Arabic" w:hAnsi="Simplified Arabic" w:cs="Simplified Arabic"/>
          <w:sz w:val="28"/>
          <w:szCs w:val="28"/>
          <w:rtl/>
          <w:lang w:bidi="ar-DZ"/>
        </w:rPr>
        <w:t>. حجازين، نائل، والقبيلات، محمد. (2010). درجة الرضا الوظيفي لدى العاملين الإداريين في مديريات التربية والتعليم.</w:t>
      </w:r>
    </w:p>
    <w:p w14:paraId="0891966E" w14:textId="77777777" w:rsidR="00BE0AA8" w:rsidRPr="00FB2024" w:rsidRDefault="00805554" w:rsidP="00FB2024">
      <w:pPr>
        <w:spacing w:after="0" w:line="240" w:lineRule="auto"/>
        <w:ind w:left="270" w:hanging="18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10</w:t>
      </w:r>
      <w:r w:rsidR="00186E45" w:rsidRPr="00FB2024">
        <w:rPr>
          <w:rFonts w:ascii="Simplified Arabic" w:hAnsi="Simplified Arabic" w:cs="Simplified Arabic"/>
          <w:sz w:val="28"/>
          <w:szCs w:val="28"/>
          <w:rtl/>
          <w:lang w:bidi="ar-DZ"/>
        </w:rPr>
        <w:t>. حسن، محمد عبد الله. (2022). أثر الرضا الوظيفي في تحسين إنتاجية العاملين في المؤسسات الحكومية. مجلة العلوم الإدارية، 14(2)، 55–78.</w:t>
      </w:r>
    </w:p>
    <w:p w14:paraId="5444AF29" w14:textId="77777777" w:rsidR="00BE0AA8" w:rsidRPr="00FB2024" w:rsidRDefault="00BE0AA8"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1</w:t>
      </w:r>
      <w:r w:rsidR="00805554" w:rsidRPr="00FB2024">
        <w:rPr>
          <w:rFonts w:ascii="Simplified Arabic" w:hAnsi="Simplified Arabic" w:cs="Simplified Arabic"/>
          <w:sz w:val="28"/>
          <w:szCs w:val="28"/>
          <w:rtl/>
          <w:lang w:bidi="ar-DZ"/>
        </w:rPr>
        <w:t>1</w:t>
      </w:r>
      <w:r w:rsidR="00186E45" w:rsidRPr="00FB2024">
        <w:rPr>
          <w:rFonts w:ascii="Simplified Arabic" w:hAnsi="Simplified Arabic" w:cs="Simplified Arabic"/>
          <w:sz w:val="28"/>
          <w:szCs w:val="28"/>
          <w:rtl/>
          <w:lang w:bidi="ar-DZ"/>
        </w:rPr>
        <w:t>. حسن، راوية. (2001). إدارة الموارد البشرية: رؤية مستقبلية. الدار الجامعية.</w:t>
      </w:r>
    </w:p>
    <w:p w14:paraId="6A009062" w14:textId="77777777" w:rsidR="00BE0AA8" w:rsidRPr="00FB2024" w:rsidRDefault="00BE0AA8" w:rsidP="00FB2024">
      <w:pPr>
        <w:spacing w:after="0" w:line="240" w:lineRule="auto"/>
        <w:ind w:left="360" w:hanging="27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1</w:t>
      </w:r>
      <w:r w:rsidR="00805554" w:rsidRPr="00FB2024">
        <w:rPr>
          <w:rFonts w:ascii="Simplified Arabic" w:hAnsi="Simplified Arabic" w:cs="Simplified Arabic"/>
          <w:sz w:val="28"/>
          <w:szCs w:val="28"/>
          <w:rtl/>
          <w:lang w:bidi="ar-DZ"/>
        </w:rPr>
        <w:t>2</w:t>
      </w:r>
      <w:r w:rsidR="00186E45" w:rsidRPr="00FB2024">
        <w:rPr>
          <w:rFonts w:ascii="Simplified Arabic" w:hAnsi="Simplified Arabic" w:cs="Simplified Arabic"/>
          <w:sz w:val="28"/>
          <w:szCs w:val="28"/>
          <w:rtl/>
          <w:lang w:bidi="ar-DZ"/>
        </w:rPr>
        <w:t>. حريم، حسين. (2004). السلوك التنظيمي: سلوك الأفراد والجماعات في منظمات الأعمال. دار الحامد.</w:t>
      </w:r>
    </w:p>
    <w:p w14:paraId="32AFED4C" w14:textId="77777777" w:rsidR="00CB2036" w:rsidRPr="00FB2024" w:rsidRDefault="00805554" w:rsidP="00FB2024">
      <w:pPr>
        <w:spacing w:after="0" w:line="240" w:lineRule="auto"/>
        <w:ind w:left="360" w:hanging="27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13</w:t>
      </w:r>
      <w:r w:rsidR="00186E45" w:rsidRPr="00FB2024">
        <w:rPr>
          <w:rFonts w:ascii="Simplified Arabic" w:hAnsi="Simplified Arabic" w:cs="Simplified Arabic"/>
          <w:sz w:val="28"/>
          <w:szCs w:val="28"/>
          <w:rtl/>
          <w:lang w:bidi="ar-DZ"/>
        </w:rPr>
        <w:t>. الخلف، خالد يوسف، وعامر، سعيد بس. (1984). الإنتاجية القياسية ومعايير قياس الأداء. دار المريخ.</w:t>
      </w:r>
    </w:p>
    <w:p w14:paraId="222F5374"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1</w:t>
      </w:r>
      <w:r w:rsidR="00805554" w:rsidRPr="00FB2024">
        <w:rPr>
          <w:rFonts w:ascii="Simplified Arabic" w:hAnsi="Simplified Arabic" w:cs="Simplified Arabic"/>
          <w:sz w:val="28"/>
          <w:szCs w:val="28"/>
          <w:rtl/>
          <w:lang w:bidi="ar-DZ"/>
        </w:rPr>
        <w:t>4</w:t>
      </w:r>
      <w:r w:rsidR="00186E45" w:rsidRPr="00FB2024">
        <w:rPr>
          <w:rFonts w:ascii="Simplified Arabic" w:hAnsi="Simplified Arabic" w:cs="Simplified Arabic"/>
          <w:sz w:val="28"/>
          <w:szCs w:val="28"/>
          <w:rtl/>
          <w:lang w:bidi="ar-DZ"/>
        </w:rPr>
        <w:t>. درويش، رمضان محمد، ورحمة، عزيزة عبد العال. (2018). الإحصاء الوصفي. جامعة دمشق.</w:t>
      </w:r>
    </w:p>
    <w:p w14:paraId="0CA150A0" w14:textId="77777777" w:rsidR="00CB2036" w:rsidRPr="00FB2024" w:rsidRDefault="00805554" w:rsidP="00FB2024">
      <w:pPr>
        <w:spacing w:after="0" w:line="240" w:lineRule="auto"/>
        <w:ind w:left="360" w:hanging="27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lastRenderedPageBreak/>
        <w:t>15</w:t>
      </w:r>
      <w:r w:rsidR="00186E45" w:rsidRPr="00FB2024">
        <w:rPr>
          <w:rFonts w:ascii="Simplified Arabic" w:hAnsi="Simplified Arabic" w:cs="Simplified Arabic"/>
          <w:sz w:val="28"/>
          <w:szCs w:val="28"/>
          <w:rtl/>
          <w:lang w:bidi="ar-DZ"/>
        </w:rPr>
        <w:t>. الزهراني، خالد بن علي. (2023). دور الحوافز الوظيفية في تعزيز الرضا الوظيفي والإنتاجية. مجلة البحوث الإدارية، 18(1)، 33–52.</w:t>
      </w:r>
    </w:p>
    <w:p w14:paraId="239EC88B"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1</w:t>
      </w:r>
      <w:r w:rsidR="00805554" w:rsidRPr="00FB2024">
        <w:rPr>
          <w:rFonts w:ascii="Simplified Arabic" w:hAnsi="Simplified Arabic" w:cs="Simplified Arabic"/>
          <w:sz w:val="28"/>
          <w:szCs w:val="28"/>
          <w:rtl/>
          <w:lang w:bidi="ar-DZ"/>
        </w:rPr>
        <w:t>6</w:t>
      </w:r>
      <w:r w:rsidR="00186E45" w:rsidRPr="00FB2024">
        <w:rPr>
          <w:rFonts w:ascii="Simplified Arabic" w:hAnsi="Simplified Arabic" w:cs="Simplified Arabic"/>
          <w:sz w:val="28"/>
          <w:szCs w:val="28"/>
          <w:rtl/>
          <w:lang w:bidi="ar-DZ"/>
        </w:rPr>
        <w:t>. سلطان، محمد سعيد. (2004). السلوك التنظيمي. دار الجامعة الجديدة.</w:t>
      </w:r>
    </w:p>
    <w:p w14:paraId="1D803BBD"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1</w:t>
      </w:r>
      <w:r w:rsidR="00805554" w:rsidRPr="00FB2024">
        <w:rPr>
          <w:rFonts w:ascii="Simplified Arabic" w:hAnsi="Simplified Arabic" w:cs="Simplified Arabic"/>
          <w:sz w:val="28"/>
          <w:szCs w:val="28"/>
          <w:rtl/>
          <w:lang w:bidi="ar-DZ"/>
        </w:rPr>
        <w:t>7</w:t>
      </w:r>
      <w:r w:rsidR="00186E45" w:rsidRPr="00FB2024">
        <w:rPr>
          <w:rFonts w:ascii="Simplified Arabic" w:hAnsi="Simplified Arabic" w:cs="Simplified Arabic"/>
          <w:sz w:val="28"/>
          <w:szCs w:val="28"/>
          <w:rtl/>
          <w:lang w:bidi="ar-DZ"/>
        </w:rPr>
        <w:t>. شاويش، مصطفى. (1996). إدارة الموارد البشرية. دار الشروق.</w:t>
      </w:r>
    </w:p>
    <w:p w14:paraId="5B8080D3"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1</w:t>
      </w:r>
      <w:r w:rsidR="00805554" w:rsidRPr="00FB2024">
        <w:rPr>
          <w:rFonts w:ascii="Simplified Arabic" w:hAnsi="Simplified Arabic" w:cs="Simplified Arabic"/>
          <w:sz w:val="28"/>
          <w:szCs w:val="28"/>
          <w:rtl/>
          <w:lang w:bidi="ar-DZ"/>
        </w:rPr>
        <w:t>8</w:t>
      </w:r>
      <w:r w:rsidR="00186E45" w:rsidRPr="00FB2024">
        <w:rPr>
          <w:rFonts w:ascii="Simplified Arabic" w:hAnsi="Simplified Arabic" w:cs="Simplified Arabic"/>
          <w:sz w:val="28"/>
          <w:szCs w:val="28"/>
          <w:rtl/>
          <w:lang w:bidi="ar-DZ"/>
        </w:rPr>
        <w:t>. الشنواني، صلاح. (د.ت.). مفاهيم أساسية في إدارة الأفراد. جامعة بيروت العربية.</w:t>
      </w:r>
    </w:p>
    <w:p w14:paraId="6BDAFD36"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1</w:t>
      </w:r>
      <w:r w:rsidR="00805554" w:rsidRPr="00FB2024">
        <w:rPr>
          <w:rFonts w:ascii="Simplified Arabic" w:hAnsi="Simplified Arabic" w:cs="Simplified Arabic"/>
          <w:sz w:val="28"/>
          <w:szCs w:val="28"/>
          <w:rtl/>
          <w:lang w:bidi="ar-DZ"/>
        </w:rPr>
        <w:t>9</w:t>
      </w:r>
      <w:r w:rsidR="00186E45" w:rsidRPr="00FB2024">
        <w:rPr>
          <w:rFonts w:ascii="Simplified Arabic" w:hAnsi="Simplified Arabic" w:cs="Simplified Arabic"/>
          <w:sz w:val="28"/>
          <w:szCs w:val="28"/>
          <w:rtl/>
          <w:lang w:bidi="ar-DZ"/>
        </w:rPr>
        <w:t>. عبد الباقي، صلاح الدين محمد. (2003). إدارة الموارد البشرية. الدار الجامعية.</w:t>
      </w:r>
    </w:p>
    <w:p w14:paraId="4B30E34C" w14:textId="77777777" w:rsidR="00CB2036" w:rsidRPr="00FB2024" w:rsidRDefault="00805554" w:rsidP="00FB2024">
      <w:pPr>
        <w:spacing w:after="0" w:line="240" w:lineRule="auto"/>
        <w:ind w:left="360" w:hanging="27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20</w:t>
      </w:r>
      <w:r w:rsidR="00186E45" w:rsidRPr="00FB2024">
        <w:rPr>
          <w:rFonts w:ascii="Simplified Arabic" w:hAnsi="Simplified Arabic" w:cs="Simplified Arabic"/>
          <w:sz w:val="28"/>
          <w:szCs w:val="28"/>
          <w:rtl/>
          <w:lang w:bidi="ar-DZ"/>
        </w:rPr>
        <w:t>. عبد الباقي، صلاح محمد. (2000). إدارة الموارد البشرية من الناحية العلمية والعملية. الدار الجامعية.</w:t>
      </w:r>
    </w:p>
    <w:p w14:paraId="2D8CBCFE" w14:textId="77777777" w:rsidR="00CB2036" w:rsidRPr="00FB2024" w:rsidRDefault="00805554"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21</w:t>
      </w:r>
      <w:r w:rsidR="00186E45" w:rsidRPr="00FB2024">
        <w:rPr>
          <w:rFonts w:ascii="Simplified Arabic" w:hAnsi="Simplified Arabic" w:cs="Simplified Arabic"/>
          <w:sz w:val="28"/>
          <w:szCs w:val="28"/>
          <w:rtl/>
          <w:lang w:bidi="ar-DZ"/>
        </w:rPr>
        <w:t>. عبد الخالق، ناصف. (د.ت.). بحوث السلوك التنظيمي في البلاد العربية. دار القلم.</w:t>
      </w:r>
    </w:p>
    <w:p w14:paraId="0B3B22B6" w14:textId="77777777" w:rsidR="00CB2036" w:rsidRPr="00FB2024" w:rsidRDefault="00CB2036" w:rsidP="00FB2024">
      <w:pPr>
        <w:spacing w:after="0" w:line="240" w:lineRule="auto"/>
        <w:ind w:left="360" w:hanging="27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2</w:t>
      </w:r>
      <w:r w:rsidR="00805554" w:rsidRPr="00FB2024">
        <w:rPr>
          <w:rFonts w:ascii="Simplified Arabic" w:hAnsi="Simplified Arabic" w:cs="Simplified Arabic"/>
          <w:sz w:val="28"/>
          <w:szCs w:val="28"/>
          <w:rtl/>
          <w:lang w:bidi="ar-DZ"/>
        </w:rPr>
        <w:t>2</w:t>
      </w:r>
      <w:r w:rsidR="00186E45" w:rsidRPr="00FB2024">
        <w:rPr>
          <w:rFonts w:ascii="Simplified Arabic" w:hAnsi="Simplified Arabic" w:cs="Simplified Arabic"/>
          <w:sz w:val="28"/>
          <w:szCs w:val="28"/>
          <w:rtl/>
          <w:lang w:bidi="ar-DZ"/>
        </w:rPr>
        <w:t>. عبد الله العكش، فوزي، والحسين، أحمد مصطفى. (2008). الرضا الوظيفي لدى أعضاء هيئة التدريس في الجامعات. مجلة المنارة، 14(1).</w:t>
      </w:r>
    </w:p>
    <w:p w14:paraId="76AF49B3" w14:textId="77777777" w:rsidR="00CB2036" w:rsidRPr="00FB2024" w:rsidRDefault="00805554" w:rsidP="00FB2024">
      <w:pPr>
        <w:spacing w:after="0" w:line="240" w:lineRule="auto"/>
        <w:ind w:left="360" w:hanging="27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23</w:t>
      </w:r>
      <w:r w:rsidR="00186E45" w:rsidRPr="00FB2024">
        <w:rPr>
          <w:rFonts w:ascii="Simplified Arabic" w:hAnsi="Simplified Arabic" w:cs="Simplified Arabic"/>
          <w:sz w:val="28"/>
          <w:szCs w:val="28"/>
          <w:rtl/>
          <w:lang w:bidi="ar-DZ"/>
        </w:rPr>
        <w:t>. العريمي، جليس بن محمد. (1998). الرضا الوظيفي لدى مديري المدارس بسلطنة عمان. جامعة السلطان قابوس.</w:t>
      </w:r>
    </w:p>
    <w:p w14:paraId="3DAB50F6"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2</w:t>
      </w:r>
      <w:r w:rsidR="00805554" w:rsidRPr="00FB2024">
        <w:rPr>
          <w:rFonts w:ascii="Simplified Arabic" w:hAnsi="Simplified Arabic" w:cs="Simplified Arabic"/>
          <w:sz w:val="28"/>
          <w:szCs w:val="28"/>
          <w:rtl/>
          <w:lang w:bidi="ar-DZ"/>
        </w:rPr>
        <w:t>4</w:t>
      </w:r>
      <w:r w:rsidR="00186E45" w:rsidRPr="00FB2024">
        <w:rPr>
          <w:rFonts w:ascii="Simplified Arabic" w:hAnsi="Simplified Arabic" w:cs="Simplified Arabic"/>
          <w:sz w:val="28"/>
          <w:szCs w:val="28"/>
          <w:rtl/>
          <w:lang w:bidi="ar-DZ"/>
        </w:rPr>
        <w:t>. العطية، ماجدة. (2003). سلوك المنظمة. دار الشروق.</w:t>
      </w:r>
    </w:p>
    <w:p w14:paraId="704DCDCC"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2</w:t>
      </w:r>
      <w:r w:rsidR="00805554" w:rsidRPr="00FB2024">
        <w:rPr>
          <w:rFonts w:ascii="Simplified Arabic" w:hAnsi="Simplified Arabic" w:cs="Simplified Arabic"/>
          <w:sz w:val="28"/>
          <w:szCs w:val="28"/>
          <w:rtl/>
          <w:lang w:bidi="ar-DZ"/>
        </w:rPr>
        <w:t>5</w:t>
      </w:r>
      <w:r w:rsidR="00186E45" w:rsidRPr="00FB2024">
        <w:rPr>
          <w:rFonts w:ascii="Simplified Arabic" w:hAnsi="Simplified Arabic" w:cs="Simplified Arabic"/>
          <w:sz w:val="28"/>
          <w:szCs w:val="28"/>
          <w:rtl/>
          <w:lang w:bidi="ar-DZ"/>
        </w:rPr>
        <w:t>. العميان، محمود سليمان. (2004). السلوك التنظيمي في منظمات الأعمال. دار وائل.</w:t>
      </w:r>
    </w:p>
    <w:p w14:paraId="73DD028B"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2</w:t>
      </w:r>
      <w:r w:rsidR="00805554" w:rsidRPr="00FB2024">
        <w:rPr>
          <w:rFonts w:ascii="Simplified Arabic" w:hAnsi="Simplified Arabic" w:cs="Simplified Arabic"/>
          <w:sz w:val="28"/>
          <w:szCs w:val="28"/>
          <w:rtl/>
          <w:lang w:bidi="ar-DZ"/>
        </w:rPr>
        <w:t>6</w:t>
      </w:r>
      <w:r w:rsidR="00186E45" w:rsidRPr="00FB2024">
        <w:rPr>
          <w:rFonts w:ascii="Simplified Arabic" w:hAnsi="Simplified Arabic" w:cs="Simplified Arabic"/>
          <w:sz w:val="28"/>
          <w:szCs w:val="28"/>
          <w:rtl/>
          <w:lang w:bidi="ar-DZ"/>
        </w:rPr>
        <w:t xml:space="preserve">. الفقهاء، هيثم، </w:t>
      </w:r>
      <w:r w:rsidR="00220FB9" w:rsidRPr="00FB2024">
        <w:rPr>
          <w:rFonts w:ascii="Simplified Arabic" w:hAnsi="Simplified Arabic" w:cs="Simplified Arabic"/>
          <w:sz w:val="28"/>
          <w:szCs w:val="28"/>
          <w:rtl/>
          <w:lang w:bidi="ar-DZ"/>
        </w:rPr>
        <w:t>والعبد</w:t>
      </w:r>
      <w:r w:rsidR="00186E45" w:rsidRPr="00FB2024">
        <w:rPr>
          <w:rFonts w:ascii="Simplified Arabic" w:hAnsi="Simplified Arabic" w:cs="Simplified Arabic"/>
          <w:sz w:val="28"/>
          <w:szCs w:val="28"/>
          <w:rtl/>
          <w:lang w:bidi="ar-DZ"/>
        </w:rPr>
        <w:t>لات، غادة. (د.ت.). أثر الحوافز في تعزيز القيم الجوهرية. وزارة المالية الأردنية.</w:t>
      </w:r>
    </w:p>
    <w:p w14:paraId="00B77D05"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2</w:t>
      </w:r>
      <w:r w:rsidR="00805554" w:rsidRPr="00FB2024">
        <w:rPr>
          <w:rFonts w:ascii="Simplified Arabic" w:hAnsi="Simplified Arabic" w:cs="Simplified Arabic"/>
          <w:sz w:val="28"/>
          <w:szCs w:val="28"/>
          <w:rtl/>
          <w:lang w:bidi="ar-DZ"/>
        </w:rPr>
        <w:t>7</w:t>
      </w:r>
      <w:r w:rsidR="00186E45" w:rsidRPr="00FB2024">
        <w:rPr>
          <w:rFonts w:ascii="Simplified Arabic" w:hAnsi="Simplified Arabic" w:cs="Simplified Arabic"/>
          <w:sz w:val="28"/>
          <w:szCs w:val="28"/>
          <w:rtl/>
          <w:lang w:bidi="ar-DZ"/>
        </w:rPr>
        <w:t>. عاشور، أحمد صقر. (د.ت.). السلوك الإنساني في المنظمات. دار المعرفة الجامعية.</w:t>
      </w:r>
    </w:p>
    <w:p w14:paraId="1A43D94C" w14:textId="77777777" w:rsidR="00CB2036" w:rsidRPr="00FB2024" w:rsidRDefault="00CB2036" w:rsidP="00FB2024">
      <w:pPr>
        <w:spacing w:after="0" w:line="240" w:lineRule="auto"/>
        <w:ind w:left="540" w:hanging="45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2</w:t>
      </w:r>
      <w:r w:rsidR="00805554" w:rsidRPr="00FB2024">
        <w:rPr>
          <w:rFonts w:ascii="Simplified Arabic" w:hAnsi="Simplified Arabic" w:cs="Simplified Arabic"/>
          <w:sz w:val="28"/>
          <w:szCs w:val="28"/>
          <w:rtl/>
          <w:lang w:bidi="ar-DZ"/>
        </w:rPr>
        <w:t>8</w:t>
      </w:r>
      <w:r w:rsidR="00186E45" w:rsidRPr="00FB2024">
        <w:rPr>
          <w:rFonts w:ascii="Simplified Arabic" w:hAnsi="Simplified Arabic" w:cs="Simplified Arabic"/>
          <w:sz w:val="28"/>
          <w:szCs w:val="28"/>
          <w:rtl/>
          <w:lang w:bidi="ar-DZ"/>
        </w:rPr>
        <w:t>. علي، ندى يوسف. (2022). العلاقة بين بيئة العمل والرضا الوظيفي وانعكاسها على الإنتاجية. مجلة الدراسات الإدارية، 29(2)، 77–95.</w:t>
      </w:r>
    </w:p>
    <w:p w14:paraId="37F40018"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2</w:t>
      </w:r>
      <w:r w:rsidR="00805554" w:rsidRPr="00FB2024">
        <w:rPr>
          <w:rFonts w:ascii="Simplified Arabic" w:hAnsi="Simplified Arabic" w:cs="Simplified Arabic"/>
          <w:sz w:val="28"/>
          <w:szCs w:val="28"/>
          <w:rtl/>
          <w:lang w:bidi="ar-DZ"/>
        </w:rPr>
        <w:t>9</w:t>
      </w:r>
      <w:r w:rsidR="00186E45" w:rsidRPr="00FB2024">
        <w:rPr>
          <w:rFonts w:ascii="Simplified Arabic" w:hAnsi="Simplified Arabic" w:cs="Simplified Arabic"/>
          <w:sz w:val="28"/>
          <w:szCs w:val="28"/>
          <w:rtl/>
          <w:lang w:bidi="ar-DZ"/>
        </w:rPr>
        <w:t>. عباس، سهيلة محمد. (2003). إدارة الموارد البشرية: مدخل استراتيجي. دار وائل.</w:t>
      </w:r>
    </w:p>
    <w:p w14:paraId="26B462A3" w14:textId="77777777" w:rsidR="00CB2036" w:rsidRPr="00FB2024" w:rsidRDefault="00805554"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30</w:t>
      </w:r>
      <w:r w:rsidR="00186E45" w:rsidRPr="00FB2024">
        <w:rPr>
          <w:rFonts w:ascii="Simplified Arabic" w:hAnsi="Simplified Arabic" w:cs="Simplified Arabic"/>
          <w:sz w:val="28"/>
          <w:szCs w:val="28"/>
          <w:rtl/>
          <w:lang w:bidi="ar-DZ"/>
        </w:rPr>
        <w:t>. عباس، سهيلة محمد، وعلي، علي. (2003). إدارة</w:t>
      </w:r>
      <w:r w:rsidR="00CB2036" w:rsidRPr="00FB2024">
        <w:rPr>
          <w:rFonts w:ascii="Simplified Arabic" w:hAnsi="Simplified Arabic" w:cs="Simplified Arabic"/>
          <w:sz w:val="28"/>
          <w:szCs w:val="28"/>
          <w:rtl/>
          <w:lang w:bidi="ar-DZ"/>
        </w:rPr>
        <w:t xml:space="preserve"> الموارد البشرية (ط3). دار وائل</w:t>
      </w:r>
    </w:p>
    <w:p w14:paraId="7138D523"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3</w:t>
      </w:r>
      <w:r w:rsidR="00805554" w:rsidRPr="00FB2024">
        <w:rPr>
          <w:rFonts w:ascii="Simplified Arabic" w:hAnsi="Simplified Arabic" w:cs="Simplified Arabic"/>
          <w:sz w:val="28"/>
          <w:szCs w:val="28"/>
          <w:rtl/>
          <w:lang w:bidi="ar-DZ"/>
        </w:rPr>
        <w:t>1</w:t>
      </w:r>
      <w:r w:rsidR="00186E45" w:rsidRPr="00FB2024">
        <w:rPr>
          <w:rFonts w:ascii="Simplified Arabic" w:hAnsi="Simplified Arabic" w:cs="Simplified Arabic"/>
          <w:sz w:val="28"/>
          <w:szCs w:val="28"/>
          <w:rtl/>
          <w:lang w:bidi="ar-DZ"/>
        </w:rPr>
        <w:t>. المصري، أحمد محمد. (2004). التخطيط والمراقبة الإدارية. مؤسسة شباب الجامعة.</w:t>
      </w:r>
    </w:p>
    <w:p w14:paraId="2C559C52"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3</w:t>
      </w:r>
      <w:r w:rsidR="00805554" w:rsidRPr="00FB2024">
        <w:rPr>
          <w:rFonts w:ascii="Simplified Arabic" w:hAnsi="Simplified Arabic" w:cs="Simplified Arabic"/>
          <w:sz w:val="28"/>
          <w:szCs w:val="28"/>
          <w:rtl/>
          <w:lang w:bidi="ar-DZ"/>
        </w:rPr>
        <w:t>2</w:t>
      </w:r>
      <w:r w:rsidR="00186E45" w:rsidRPr="00FB2024">
        <w:rPr>
          <w:rFonts w:ascii="Simplified Arabic" w:hAnsi="Simplified Arabic" w:cs="Simplified Arabic"/>
          <w:sz w:val="28"/>
          <w:szCs w:val="28"/>
          <w:rtl/>
          <w:lang w:bidi="ar-DZ"/>
        </w:rPr>
        <w:t>. مصطفى، أحمد سيد. (2005). إدارة السلوك التنظيمي. القاهرة.</w:t>
      </w:r>
    </w:p>
    <w:p w14:paraId="6B5AD253" w14:textId="77777777" w:rsidR="00CB2036" w:rsidRPr="00FB2024" w:rsidRDefault="00805554" w:rsidP="00FB2024">
      <w:pPr>
        <w:spacing w:after="0" w:line="240" w:lineRule="auto"/>
        <w:ind w:left="450" w:hanging="36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33</w:t>
      </w:r>
      <w:r w:rsidR="00186E45" w:rsidRPr="00FB2024">
        <w:rPr>
          <w:rFonts w:ascii="Simplified Arabic" w:hAnsi="Simplified Arabic" w:cs="Simplified Arabic"/>
          <w:sz w:val="28"/>
          <w:szCs w:val="28"/>
          <w:rtl/>
          <w:lang w:bidi="ar-DZ"/>
        </w:rPr>
        <w:t>. محمود، سارة أحمد. (2021). العوامل التنظيمية المؤثرة على الرضا الوظيفي وأثرها على الأداء المؤسسي. المجلة العربية للإدارة، 41(3)، 101–120.</w:t>
      </w:r>
    </w:p>
    <w:p w14:paraId="1643A082"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3</w:t>
      </w:r>
      <w:r w:rsidR="00805554" w:rsidRPr="00FB2024">
        <w:rPr>
          <w:rFonts w:ascii="Simplified Arabic" w:hAnsi="Simplified Arabic" w:cs="Simplified Arabic"/>
          <w:sz w:val="28"/>
          <w:szCs w:val="28"/>
          <w:rtl/>
          <w:lang w:bidi="ar-DZ"/>
        </w:rPr>
        <w:t>4</w:t>
      </w:r>
      <w:r w:rsidR="00186E45" w:rsidRPr="00FB2024">
        <w:rPr>
          <w:rFonts w:ascii="Simplified Arabic" w:hAnsi="Simplified Arabic" w:cs="Simplified Arabic"/>
          <w:sz w:val="28"/>
          <w:szCs w:val="28"/>
          <w:rtl/>
          <w:lang w:bidi="ar-DZ"/>
        </w:rPr>
        <w:t>. اللوزي، موسى. (1999). التطور التنظيمي. دار وائل.</w:t>
      </w:r>
    </w:p>
    <w:p w14:paraId="3B715380"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lastRenderedPageBreak/>
        <w:t>3</w:t>
      </w:r>
      <w:r w:rsidR="00805554" w:rsidRPr="00FB2024">
        <w:rPr>
          <w:rFonts w:ascii="Simplified Arabic" w:hAnsi="Simplified Arabic" w:cs="Simplified Arabic"/>
          <w:sz w:val="28"/>
          <w:szCs w:val="28"/>
          <w:rtl/>
          <w:lang w:bidi="ar-DZ"/>
        </w:rPr>
        <w:t>5</w:t>
      </w:r>
      <w:r w:rsidR="00186E45" w:rsidRPr="00FB2024">
        <w:rPr>
          <w:rFonts w:ascii="Simplified Arabic" w:hAnsi="Simplified Arabic" w:cs="Simplified Arabic"/>
          <w:sz w:val="28"/>
          <w:szCs w:val="28"/>
          <w:rtl/>
          <w:lang w:bidi="ar-DZ"/>
        </w:rPr>
        <w:t>. ماهر، أحمد. (2002). السلوك التنظيمي: مدخل بناء المهارات. الدار الجامعية.</w:t>
      </w:r>
    </w:p>
    <w:p w14:paraId="059D18CA"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3</w:t>
      </w:r>
      <w:r w:rsidR="00805554" w:rsidRPr="00FB2024">
        <w:rPr>
          <w:rFonts w:ascii="Simplified Arabic" w:hAnsi="Simplified Arabic" w:cs="Simplified Arabic"/>
          <w:sz w:val="28"/>
          <w:szCs w:val="28"/>
          <w:rtl/>
          <w:lang w:bidi="ar-DZ"/>
        </w:rPr>
        <w:t>6</w:t>
      </w:r>
      <w:r w:rsidR="00186E45" w:rsidRPr="00FB2024">
        <w:rPr>
          <w:rFonts w:ascii="Simplified Arabic" w:hAnsi="Simplified Arabic" w:cs="Simplified Arabic"/>
          <w:sz w:val="28"/>
          <w:szCs w:val="28"/>
          <w:rtl/>
          <w:lang w:bidi="ar-DZ"/>
        </w:rPr>
        <w:t>. منشورات هيئة الموانئ البحرية. (2023–2025). تقارير إدارية. السودان.</w:t>
      </w:r>
    </w:p>
    <w:p w14:paraId="76CCB534" w14:textId="77777777" w:rsidR="00CB2036" w:rsidRPr="00FB2024" w:rsidRDefault="00CB2036" w:rsidP="00FB2024">
      <w:pPr>
        <w:spacing w:after="0" w:line="240" w:lineRule="auto"/>
        <w:ind w:left="90"/>
        <w:rPr>
          <w:rFonts w:ascii="Simplified Arabic" w:hAnsi="Simplified Arabic" w:cs="Simplified Arabic"/>
          <w:sz w:val="28"/>
          <w:szCs w:val="28"/>
          <w:rtl/>
          <w:lang w:bidi="ar-DZ"/>
        </w:rPr>
      </w:pPr>
      <w:r w:rsidRPr="00FB2024">
        <w:rPr>
          <w:rFonts w:ascii="Simplified Arabic" w:hAnsi="Simplified Arabic" w:cs="Simplified Arabic"/>
          <w:sz w:val="28"/>
          <w:szCs w:val="28"/>
          <w:rtl/>
          <w:lang w:bidi="ar-DZ"/>
        </w:rPr>
        <w:t>3</w:t>
      </w:r>
      <w:r w:rsidR="00805554" w:rsidRPr="00FB2024">
        <w:rPr>
          <w:rFonts w:ascii="Simplified Arabic" w:hAnsi="Simplified Arabic" w:cs="Simplified Arabic"/>
          <w:sz w:val="28"/>
          <w:szCs w:val="28"/>
          <w:rtl/>
          <w:lang w:bidi="ar-DZ"/>
        </w:rPr>
        <w:t>7</w:t>
      </w:r>
      <w:r w:rsidR="00186E45" w:rsidRPr="00FB2024">
        <w:rPr>
          <w:rFonts w:ascii="Simplified Arabic" w:hAnsi="Simplified Arabic" w:cs="Simplified Arabic"/>
          <w:sz w:val="28"/>
          <w:szCs w:val="28"/>
          <w:rtl/>
          <w:lang w:bidi="ar-DZ"/>
        </w:rPr>
        <w:t>. النوايسة، فاطمة عبد الرحيم. (2015). أساسيات علم النفس. دار المناهج.</w:t>
      </w:r>
    </w:p>
    <w:p w14:paraId="26507218" w14:textId="77777777" w:rsidR="00954902" w:rsidRDefault="00CB2036" w:rsidP="00FB2024">
      <w:pPr>
        <w:spacing w:after="0" w:line="240" w:lineRule="auto"/>
        <w:ind w:left="90"/>
        <w:rPr>
          <w:rFonts w:ascii="Simplified Arabic" w:hAnsi="Simplified Arabic" w:cs="Simplified Arabic"/>
          <w:sz w:val="28"/>
          <w:szCs w:val="28"/>
          <w:lang w:bidi="ar-DZ"/>
        </w:rPr>
      </w:pPr>
      <w:r w:rsidRPr="00FB2024">
        <w:rPr>
          <w:rFonts w:ascii="Simplified Arabic" w:hAnsi="Simplified Arabic" w:cs="Simplified Arabic"/>
          <w:sz w:val="28"/>
          <w:szCs w:val="28"/>
          <w:rtl/>
          <w:lang w:bidi="ar-DZ"/>
        </w:rPr>
        <w:t>3</w:t>
      </w:r>
      <w:r w:rsidR="00805554" w:rsidRPr="00FB2024">
        <w:rPr>
          <w:rFonts w:ascii="Simplified Arabic" w:hAnsi="Simplified Arabic" w:cs="Simplified Arabic"/>
          <w:sz w:val="28"/>
          <w:szCs w:val="28"/>
          <w:rtl/>
          <w:lang w:bidi="ar-DZ"/>
        </w:rPr>
        <w:t>8</w:t>
      </w:r>
      <w:r w:rsidR="00186E45" w:rsidRPr="00FB2024">
        <w:rPr>
          <w:rFonts w:ascii="Simplified Arabic" w:hAnsi="Simplified Arabic" w:cs="Simplified Arabic"/>
          <w:sz w:val="28"/>
          <w:szCs w:val="28"/>
          <w:rtl/>
          <w:lang w:bidi="ar-DZ"/>
        </w:rPr>
        <w:t>. الطائي، يوسف، وآخرون. (2006). إدارة الموارد البشرية: مدخل استراتيجي. مؤسسة الوراق.</w:t>
      </w:r>
    </w:p>
    <w:p w14:paraId="7B45C59D" w14:textId="77777777" w:rsidR="00FB2024" w:rsidRDefault="00FB2024" w:rsidP="00FB2024">
      <w:pPr>
        <w:spacing w:after="0" w:line="240" w:lineRule="auto"/>
        <w:ind w:left="90"/>
        <w:rPr>
          <w:rFonts w:ascii="Simplified Arabic" w:hAnsi="Simplified Arabic" w:cs="Simplified Arabic"/>
          <w:sz w:val="28"/>
          <w:szCs w:val="28"/>
          <w:lang w:bidi="ar-DZ"/>
        </w:rPr>
      </w:pPr>
    </w:p>
    <w:p w14:paraId="28B7E3D7" w14:textId="77777777" w:rsidR="00FB2024" w:rsidRDefault="00FB2024" w:rsidP="00FB2024">
      <w:pPr>
        <w:spacing w:after="0" w:line="240" w:lineRule="auto"/>
        <w:ind w:left="90"/>
        <w:rPr>
          <w:rFonts w:ascii="Simplified Arabic" w:hAnsi="Simplified Arabic" w:cs="Simplified Arabic"/>
          <w:sz w:val="28"/>
          <w:szCs w:val="28"/>
          <w:lang w:bidi="ar-DZ"/>
        </w:rPr>
      </w:pPr>
    </w:p>
    <w:p w14:paraId="40373E4E" w14:textId="77777777" w:rsidR="00FB2024" w:rsidRDefault="00FB2024" w:rsidP="00FB2024">
      <w:pPr>
        <w:spacing w:after="0" w:line="240" w:lineRule="auto"/>
        <w:ind w:left="90"/>
        <w:rPr>
          <w:rFonts w:ascii="Simplified Arabic" w:hAnsi="Simplified Arabic" w:cs="Simplified Arabic"/>
          <w:sz w:val="28"/>
          <w:szCs w:val="28"/>
          <w:lang w:bidi="ar-DZ"/>
        </w:rPr>
      </w:pPr>
    </w:p>
    <w:p w14:paraId="0E93B508" w14:textId="77777777" w:rsidR="00FB2024" w:rsidRDefault="00FB2024" w:rsidP="00FB2024">
      <w:pPr>
        <w:spacing w:after="0" w:line="240" w:lineRule="auto"/>
        <w:ind w:left="90"/>
        <w:rPr>
          <w:rFonts w:ascii="Simplified Arabic" w:hAnsi="Simplified Arabic" w:cs="Simplified Arabic"/>
          <w:sz w:val="28"/>
          <w:szCs w:val="28"/>
          <w:lang w:bidi="ar-DZ"/>
        </w:rPr>
      </w:pPr>
    </w:p>
    <w:p w14:paraId="081455B8" w14:textId="77777777" w:rsidR="00FB2024" w:rsidRDefault="00FB2024" w:rsidP="00FB2024">
      <w:pPr>
        <w:spacing w:after="0" w:line="240" w:lineRule="auto"/>
        <w:ind w:left="90"/>
        <w:rPr>
          <w:rFonts w:ascii="Simplified Arabic" w:hAnsi="Simplified Arabic" w:cs="Simplified Arabic"/>
          <w:sz w:val="28"/>
          <w:szCs w:val="28"/>
          <w:lang w:bidi="ar-DZ"/>
        </w:rPr>
      </w:pPr>
    </w:p>
    <w:p w14:paraId="37DC31B7" w14:textId="77777777" w:rsidR="00FB2024" w:rsidRDefault="00FB2024" w:rsidP="00FB2024">
      <w:pPr>
        <w:spacing w:after="0" w:line="240" w:lineRule="auto"/>
        <w:ind w:left="90"/>
        <w:rPr>
          <w:rFonts w:ascii="Simplified Arabic" w:hAnsi="Simplified Arabic" w:cs="Simplified Arabic"/>
          <w:sz w:val="28"/>
          <w:szCs w:val="28"/>
          <w:lang w:bidi="ar-DZ"/>
        </w:rPr>
      </w:pPr>
    </w:p>
    <w:p w14:paraId="6A59CE8F" w14:textId="77777777" w:rsidR="00FB2024" w:rsidRDefault="00FB2024" w:rsidP="00FB2024">
      <w:pPr>
        <w:spacing w:after="0" w:line="240" w:lineRule="auto"/>
        <w:ind w:left="90"/>
        <w:rPr>
          <w:rFonts w:ascii="Simplified Arabic" w:hAnsi="Simplified Arabic" w:cs="Simplified Arabic"/>
          <w:sz w:val="28"/>
          <w:szCs w:val="28"/>
          <w:lang w:bidi="ar-DZ"/>
        </w:rPr>
      </w:pPr>
    </w:p>
    <w:p w14:paraId="1050D710" w14:textId="77777777" w:rsidR="00FB2024" w:rsidRDefault="00FB2024" w:rsidP="00FB2024">
      <w:pPr>
        <w:spacing w:after="0" w:line="240" w:lineRule="auto"/>
        <w:ind w:left="90"/>
        <w:rPr>
          <w:rFonts w:ascii="Simplified Arabic" w:hAnsi="Simplified Arabic" w:cs="Simplified Arabic"/>
          <w:sz w:val="28"/>
          <w:szCs w:val="28"/>
          <w:lang w:bidi="ar-DZ"/>
        </w:rPr>
      </w:pPr>
    </w:p>
    <w:p w14:paraId="141EF0D3" w14:textId="77777777" w:rsidR="00FB2024" w:rsidRDefault="00FB2024" w:rsidP="00FB2024">
      <w:pPr>
        <w:spacing w:after="0" w:line="240" w:lineRule="auto"/>
        <w:ind w:left="90"/>
        <w:rPr>
          <w:rFonts w:ascii="Simplified Arabic" w:hAnsi="Simplified Arabic" w:cs="Simplified Arabic"/>
          <w:sz w:val="28"/>
          <w:szCs w:val="28"/>
          <w:lang w:bidi="ar-DZ"/>
        </w:rPr>
      </w:pPr>
    </w:p>
    <w:p w14:paraId="44E2BA5B" w14:textId="77777777" w:rsidR="00FB2024" w:rsidRDefault="00FB2024" w:rsidP="00FB2024">
      <w:pPr>
        <w:spacing w:after="0" w:line="240" w:lineRule="auto"/>
        <w:ind w:left="90"/>
        <w:rPr>
          <w:rFonts w:ascii="Simplified Arabic" w:hAnsi="Simplified Arabic" w:cs="Simplified Arabic"/>
          <w:sz w:val="28"/>
          <w:szCs w:val="28"/>
          <w:lang w:bidi="ar-DZ"/>
        </w:rPr>
      </w:pPr>
    </w:p>
    <w:p w14:paraId="1F9B2C9B" w14:textId="77777777" w:rsidR="00FB2024" w:rsidRDefault="00FB2024" w:rsidP="00FB2024">
      <w:pPr>
        <w:spacing w:after="0" w:line="240" w:lineRule="auto"/>
        <w:ind w:left="90"/>
        <w:rPr>
          <w:rFonts w:ascii="Simplified Arabic" w:hAnsi="Simplified Arabic" w:cs="Simplified Arabic"/>
          <w:sz w:val="28"/>
          <w:szCs w:val="28"/>
          <w:lang w:bidi="ar-DZ"/>
        </w:rPr>
      </w:pPr>
    </w:p>
    <w:p w14:paraId="02A5FF74" w14:textId="77777777" w:rsidR="00FB2024" w:rsidRDefault="00FB2024" w:rsidP="00FB2024">
      <w:pPr>
        <w:spacing w:after="0" w:line="240" w:lineRule="auto"/>
        <w:ind w:left="90"/>
        <w:rPr>
          <w:rFonts w:ascii="Simplified Arabic" w:hAnsi="Simplified Arabic" w:cs="Simplified Arabic"/>
          <w:sz w:val="28"/>
          <w:szCs w:val="28"/>
          <w:lang w:bidi="ar-DZ"/>
        </w:rPr>
      </w:pPr>
    </w:p>
    <w:p w14:paraId="4BF9B767" w14:textId="77777777" w:rsidR="00FB2024" w:rsidRDefault="00FB2024" w:rsidP="00FB2024">
      <w:pPr>
        <w:spacing w:after="0" w:line="240" w:lineRule="auto"/>
        <w:ind w:left="90"/>
        <w:rPr>
          <w:rFonts w:ascii="Simplified Arabic" w:hAnsi="Simplified Arabic" w:cs="Simplified Arabic"/>
          <w:sz w:val="28"/>
          <w:szCs w:val="28"/>
          <w:lang w:bidi="ar-DZ"/>
        </w:rPr>
      </w:pPr>
    </w:p>
    <w:p w14:paraId="35EB6C4B" w14:textId="77777777" w:rsidR="00FB2024" w:rsidRDefault="00FB2024" w:rsidP="00FB2024">
      <w:pPr>
        <w:spacing w:after="0" w:line="240" w:lineRule="auto"/>
        <w:ind w:left="90"/>
        <w:rPr>
          <w:rFonts w:ascii="Simplified Arabic" w:hAnsi="Simplified Arabic" w:cs="Simplified Arabic"/>
          <w:sz w:val="28"/>
          <w:szCs w:val="28"/>
          <w:lang w:bidi="ar-DZ"/>
        </w:rPr>
      </w:pPr>
    </w:p>
    <w:p w14:paraId="3C86BEEB" w14:textId="77777777" w:rsidR="00FB2024" w:rsidRDefault="00FB2024" w:rsidP="00FB2024">
      <w:pPr>
        <w:spacing w:after="0" w:line="240" w:lineRule="auto"/>
        <w:ind w:left="90"/>
        <w:rPr>
          <w:rFonts w:ascii="Simplified Arabic" w:hAnsi="Simplified Arabic" w:cs="Simplified Arabic"/>
          <w:sz w:val="28"/>
          <w:szCs w:val="28"/>
          <w:lang w:bidi="ar-DZ"/>
        </w:rPr>
      </w:pPr>
    </w:p>
    <w:p w14:paraId="5EF471DE" w14:textId="77777777" w:rsidR="00FB2024" w:rsidRDefault="00FB2024" w:rsidP="00FB2024">
      <w:pPr>
        <w:spacing w:after="0" w:line="240" w:lineRule="auto"/>
        <w:ind w:left="90"/>
        <w:rPr>
          <w:rFonts w:ascii="Simplified Arabic" w:hAnsi="Simplified Arabic" w:cs="Simplified Arabic"/>
          <w:sz w:val="28"/>
          <w:szCs w:val="28"/>
          <w:lang w:bidi="ar-DZ"/>
        </w:rPr>
      </w:pPr>
    </w:p>
    <w:p w14:paraId="2937FA5E" w14:textId="77777777" w:rsidR="00FB2024" w:rsidRDefault="00FB2024" w:rsidP="00FB2024">
      <w:pPr>
        <w:spacing w:after="0" w:line="240" w:lineRule="auto"/>
        <w:ind w:left="90"/>
        <w:rPr>
          <w:rFonts w:ascii="Simplified Arabic" w:hAnsi="Simplified Arabic" w:cs="Simplified Arabic"/>
          <w:sz w:val="28"/>
          <w:szCs w:val="28"/>
          <w:lang w:bidi="ar-DZ"/>
        </w:rPr>
      </w:pPr>
    </w:p>
    <w:p w14:paraId="25CAA8D3" w14:textId="77777777" w:rsidR="00FB2024" w:rsidRDefault="00FB2024" w:rsidP="00FB2024">
      <w:pPr>
        <w:spacing w:after="0" w:line="240" w:lineRule="auto"/>
        <w:ind w:left="90"/>
        <w:rPr>
          <w:rFonts w:ascii="Simplified Arabic" w:hAnsi="Simplified Arabic" w:cs="Simplified Arabic"/>
          <w:sz w:val="28"/>
          <w:szCs w:val="28"/>
          <w:lang w:bidi="ar-DZ"/>
        </w:rPr>
      </w:pPr>
    </w:p>
    <w:p w14:paraId="30D0D1E9" w14:textId="77777777" w:rsidR="00FB2024" w:rsidRDefault="00FB2024" w:rsidP="00FB2024">
      <w:pPr>
        <w:spacing w:after="0" w:line="240" w:lineRule="auto"/>
        <w:ind w:left="90"/>
        <w:rPr>
          <w:rFonts w:ascii="Simplified Arabic" w:hAnsi="Simplified Arabic" w:cs="Simplified Arabic"/>
          <w:sz w:val="28"/>
          <w:szCs w:val="28"/>
          <w:lang w:bidi="ar-DZ"/>
        </w:rPr>
      </w:pPr>
    </w:p>
    <w:p w14:paraId="7F17DC1F" w14:textId="77777777" w:rsidR="00FB2024" w:rsidRDefault="00FB2024" w:rsidP="00FB2024">
      <w:pPr>
        <w:spacing w:after="0" w:line="240" w:lineRule="auto"/>
        <w:ind w:left="90"/>
        <w:rPr>
          <w:rFonts w:ascii="Simplified Arabic" w:hAnsi="Simplified Arabic" w:cs="Simplified Arabic"/>
          <w:sz w:val="28"/>
          <w:szCs w:val="28"/>
          <w:lang w:bidi="ar-DZ"/>
        </w:rPr>
      </w:pPr>
    </w:p>
    <w:p w14:paraId="1A0235D8" w14:textId="77777777" w:rsidR="00FB2024" w:rsidRDefault="00FB2024" w:rsidP="00FB2024">
      <w:pPr>
        <w:spacing w:after="0" w:line="240" w:lineRule="auto"/>
        <w:ind w:left="90"/>
        <w:rPr>
          <w:rFonts w:ascii="Simplified Arabic" w:hAnsi="Simplified Arabic" w:cs="Simplified Arabic"/>
          <w:sz w:val="28"/>
          <w:szCs w:val="28"/>
          <w:lang w:bidi="ar-DZ"/>
        </w:rPr>
      </w:pPr>
    </w:p>
    <w:p w14:paraId="466557E2" w14:textId="77777777" w:rsidR="00FB2024" w:rsidRDefault="00FB2024" w:rsidP="00FB2024">
      <w:pPr>
        <w:spacing w:after="0" w:line="240" w:lineRule="auto"/>
        <w:ind w:left="90"/>
        <w:rPr>
          <w:rFonts w:ascii="Simplified Arabic" w:hAnsi="Simplified Arabic" w:cs="Simplified Arabic"/>
          <w:sz w:val="28"/>
          <w:szCs w:val="28"/>
          <w:lang w:bidi="ar-DZ"/>
        </w:rPr>
      </w:pPr>
    </w:p>
    <w:p w14:paraId="6A2E1893" w14:textId="710D954E" w:rsidR="00FB2024" w:rsidRDefault="00FB2024" w:rsidP="00FB2024">
      <w:pPr>
        <w:spacing w:after="0" w:line="240" w:lineRule="auto"/>
        <w:ind w:left="90"/>
        <w:rPr>
          <w:rFonts w:ascii="Simplified Arabic" w:hAnsi="Simplified Arabic" w:cs="Simplified Arabic"/>
          <w:sz w:val="28"/>
          <w:szCs w:val="28"/>
          <w:lang w:bidi="ar-DZ"/>
        </w:rPr>
      </w:pPr>
      <w:r>
        <w:rPr>
          <w:noProof/>
        </w:rPr>
        <w:lastRenderedPageBreak/>
        <w:drawing>
          <wp:anchor distT="0" distB="0" distL="114300" distR="114300" simplePos="0" relativeHeight="251657216" behindDoc="0" locked="0" layoutInCell="1" allowOverlap="1" wp14:anchorId="1103E9A0" wp14:editId="4AF1DD32">
            <wp:simplePos x="0" y="0"/>
            <wp:positionH relativeFrom="column">
              <wp:posOffset>-914400</wp:posOffset>
            </wp:positionH>
            <wp:positionV relativeFrom="paragraph">
              <wp:posOffset>-1315085</wp:posOffset>
            </wp:positionV>
            <wp:extent cx="7762875" cy="10029825"/>
            <wp:effectExtent l="0" t="0" r="9525" b="9525"/>
            <wp:wrapNone/>
            <wp:docPr id="2147166218" name="Picture 2147166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763373" cy="1003046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53FC53" w14:textId="42E1F1FF" w:rsidR="00FB2024" w:rsidRDefault="00FB2024" w:rsidP="00FB2024">
      <w:pPr>
        <w:pStyle w:val="NormalWeb"/>
      </w:pPr>
    </w:p>
    <w:p w14:paraId="74A8B351" w14:textId="2CCF0835" w:rsidR="00FB2024" w:rsidRPr="00FB2024" w:rsidRDefault="00FB2024" w:rsidP="00FB2024">
      <w:pPr>
        <w:spacing w:after="0" w:line="240" w:lineRule="auto"/>
        <w:ind w:left="90"/>
        <w:rPr>
          <w:rFonts w:ascii="Simplified Arabic" w:hAnsi="Simplified Arabic" w:cs="Simplified Arabic"/>
          <w:sz w:val="28"/>
          <w:szCs w:val="28"/>
          <w:lang w:bidi="ar-DZ"/>
        </w:rPr>
      </w:pPr>
    </w:p>
    <w:sectPr w:rsidR="00FB2024" w:rsidRPr="00FB20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ED2A0" w14:textId="77777777" w:rsidR="004F488C" w:rsidRDefault="004F488C" w:rsidP="007C7C44">
      <w:pPr>
        <w:spacing w:after="0" w:line="240" w:lineRule="auto"/>
      </w:pPr>
      <w:r>
        <w:separator/>
      </w:r>
    </w:p>
  </w:endnote>
  <w:endnote w:type="continuationSeparator" w:id="0">
    <w:p w14:paraId="0BE69137" w14:textId="77777777" w:rsidR="004F488C" w:rsidRDefault="004F488C" w:rsidP="007C7C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implified Arabic">
    <w:panose1 w:val="02020603050405020304"/>
    <w:charset w:val="00"/>
    <w:family w:val="roman"/>
    <w:pitch w:val="variable"/>
    <w:sig w:usb0="00002003" w:usb1="80000000" w:usb2="00000008" w:usb3="00000000" w:csb0="00000041"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A2"/>
    <w:family w:val="swiss"/>
    <w:pitch w:val="variable"/>
    <w:sig w:usb0="E4002EFF" w:usb1="C2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Sakkal Majalla">
    <w:panose1 w:val="02000000000000000000"/>
    <w:charset w:val="A2"/>
    <w:family w:val="auto"/>
    <w:pitch w:val="variable"/>
    <w:sig w:usb0="A0002027" w:usb1="80000000" w:usb2="00000108" w:usb3="00000000" w:csb0="000000D3"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A2"/>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F99960" w14:textId="77777777" w:rsidR="004F488C" w:rsidRDefault="004F488C" w:rsidP="007C7C44">
      <w:pPr>
        <w:spacing w:after="0" w:line="240" w:lineRule="auto"/>
      </w:pPr>
      <w:r>
        <w:separator/>
      </w:r>
    </w:p>
  </w:footnote>
  <w:footnote w:type="continuationSeparator" w:id="0">
    <w:p w14:paraId="5978FB72" w14:textId="77777777" w:rsidR="004F488C" w:rsidRDefault="004F488C" w:rsidP="007C7C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55FCE" w14:textId="69EF6B19" w:rsidR="007C7C44" w:rsidRDefault="001C67F7" w:rsidP="007C7C44">
    <w:pPr>
      <w:pStyle w:val="NormalWeb"/>
    </w:pPr>
    <w:r>
      <w:rPr>
        <w:noProof/>
      </w:rPr>
      <w:drawing>
        <wp:anchor distT="0" distB="0" distL="114300" distR="114300" simplePos="0" relativeHeight="251658240" behindDoc="1" locked="0" layoutInCell="1" allowOverlap="1" wp14:anchorId="5E226CDD" wp14:editId="36D0ABBF">
          <wp:simplePos x="0" y="0"/>
          <wp:positionH relativeFrom="page">
            <wp:align>right</wp:align>
          </wp:positionH>
          <wp:positionV relativeFrom="paragraph">
            <wp:posOffset>-457200</wp:posOffset>
          </wp:positionV>
          <wp:extent cx="7762875" cy="10677525"/>
          <wp:effectExtent l="0" t="0" r="9525" b="9525"/>
          <wp:wrapNone/>
          <wp:docPr id="940513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2875" cy="106775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799364" w14:textId="7B64ED45" w:rsidR="007C7C44" w:rsidRDefault="007C7C44" w:rsidP="007C7C44">
    <w:pPr>
      <w:pStyle w:val="NormalWeb"/>
    </w:pPr>
  </w:p>
  <w:p w14:paraId="0274CE06" w14:textId="4E04322B" w:rsidR="007C7C44" w:rsidRDefault="007C7C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1B12"/>
    <w:multiLevelType w:val="multilevel"/>
    <w:tmpl w:val="94167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7C3F20"/>
    <w:multiLevelType w:val="hybridMultilevel"/>
    <w:tmpl w:val="D006F07A"/>
    <w:lvl w:ilvl="0" w:tplc="3C7E049A">
      <w:start w:val="1"/>
      <w:numFmt w:val="bullet"/>
      <w:lvlText w:val="-"/>
      <w:lvlJc w:val="left"/>
      <w:pPr>
        <w:ind w:left="720" w:hanging="360"/>
      </w:pPr>
      <w:rPr>
        <w:rFonts w:ascii="Simplified Arabic" w:eastAsia="Arial" w:hAnsi="Simplified Arabic" w:cs="Simplified Arabic" w:hint="default"/>
        <w:color w:val="25252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A85AF0"/>
    <w:multiLevelType w:val="multilevel"/>
    <w:tmpl w:val="F8905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84585C"/>
    <w:multiLevelType w:val="multilevel"/>
    <w:tmpl w:val="F6A00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727DEA"/>
    <w:multiLevelType w:val="hybridMultilevel"/>
    <w:tmpl w:val="F67A459A"/>
    <w:lvl w:ilvl="0" w:tplc="A5F679AA">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26997701"/>
    <w:multiLevelType w:val="multilevel"/>
    <w:tmpl w:val="6B8083A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8BA1DB3"/>
    <w:multiLevelType w:val="hybridMultilevel"/>
    <w:tmpl w:val="52027746"/>
    <w:lvl w:ilvl="0" w:tplc="0809000F">
      <w:start w:val="1"/>
      <w:numFmt w:val="decimal"/>
      <w:lvlText w:val="%1."/>
      <w:lvlJc w:val="left"/>
      <w:pPr>
        <w:ind w:left="-948" w:hanging="360"/>
      </w:pPr>
    </w:lvl>
    <w:lvl w:ilvl="1" w:tplc="08090019" w:tentative="1">
      <w:start w:val="1"/>
      <w:numFmt w:val="lowerLetter"/>
      <w:lvlText w:val="%2."/>
      <w:lvlJc w:val="left"/>
      <w:pPr>
        <w:ind w:left="-228" w:hanging="360"/>
      </w:pPr>
    </w:lvl>
    <w:lvl w:ilvl="2" w:tplc="0809001B" w:tentative="1">
      <w:start w:val="1"/>
      <w:numFmt w:val="lowerRoman"/>
      <w:lvlText w:val="%3."/>
      <w:lvlJc w:val="right"/>
      <w:pPr>
        <w:ind w:left="492" w:hanging="180"/>
      </w:pPr>
    </w:lvl>
    <w:lvl w:ilvl="3" w:tplc="0809000F" w:tentative="1">
      <w:start w:val="1"/>
      <w:numFmt w:val="decimal"/>
      <w:lvlText w:val="%4."/>
      <w:lvlJc w:val="left"/>
      <w:pPr>
        <w:ind w:left="1212" w:hanging="360"/>
      </w:pPr>
    </w:lvl>
    <w:lvl w:ilvl="4" w:tplc="08090019" w:tentative="1">
      <w:start w:val="1"/>
      <w:numFmt w:val="lowerLetter"/>
      <w:lvlText w:val="%5."/>
      <w:lvlJc w:val="left"/>
      <w:pPr>
        <w:ind w:left="1932" w:hanging="360"/>
      </w:pPr>
    </w:lvl>
    <w:lvl w:ilvl="5" w:tplc="0809001B" w:tentative="1">
      <w:start w:val="1"/>
      <w:numFmt w:val="lowerRoman"/>
      <w:lvlText w:val="%6."/>
      <w:lvlJc w:val="right"/>
      <w:pPr>
        <w:ind w:left="2652" w:hanging="180"/>
      </w:pPr>
    </w:lvl>
    <w:lvl w:ilvl="6" w:tplc="0809000F" w:tentative="1">
      <w:start w:val="1"/>
      <w:numFmt w:val="decimal"/>
      <w:lvlText w:val="%7."/>
      <w:lvlJc w:val="left"/>
      <w:pPr>
        <w:ind w:left="3372" w:hanging="360"/>
      </w:pPr>
    </w:lvl>
    <w:lvl w:ilvl="7" w:tplc="08090019" w:tentative="1">
      <w:start w:val="1"/>
      <w:numFmt w:val="lowerLetter"/>
      <w:lvlText w:val="%8."/>
      <w:lvlJc w:val="left"/>
      <w:pPr>
        <w:ind w:left="4092" w:hanging="360"/>
      </w:pPr>
    </w:lvl>
    <w:lvl w:ilvl="8" w:tplc="0809001B" w:tentative="1">
      <w:start w:val="1"/>
      <w:numFmt w:val="lowerRoman"/>
      <w:lvlText w:val="%9."/>
      <w:lvlJc w:val="right"/>
      <w:pPr>
        <w:ind w:left="4812" w:hanging="180"/>
      </w:pPr>
    </w:lvl>
  </w:abstractNum>
  <w:abstractNum w:abstractNumId="7" w15:restartNumberingAfterBreak="0">
    <w:nsid w:val="29EB45B0"/>
    <w:multiLevelType w:val="hybridMultilevel"/>
    <w:tmpl w:val="D0C0FB2A"/>
    <w:lvl w:ilvl="0" w:tplc="E15AD946">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35B17657"/>
    <w:multiLevelType w:val="multilevel"/>
    <w:tmpl w:val="4C943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C82215"/>
    <w:multiLevelType w:val="hybridMultilevel"/>
    <w:tmpl w:val="A67C9432"/>
    <w:lvl w:ilvl="0" w:tplc="9FFE8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A580486"/>
    <w:multiLevelType w:val="multilevel"/>
    <w:tmpl w:val="4F4CA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CF3B9D"/>
    <w:multiLevelType w:val="hybridMultilevel"/>
    <w:tmpl w:val="CAA809B2"/>
    <w:lvl w:ilvl="0" w:tplc="FF2CED28">
      <w:start w:val="1"/>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1D7FEF"/>
    <w:multiLevelType w:val="multilevel"/>
    <w:tmpl w:val="77D21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866308"/>
    <w:multiLevelType w:val="hybridMultilevel"/>
    <w:tmpl w:val="3C9EF286"/>
    <w:lvl w:ilvl="0" w:tplc="12D4B5E2">
      <w:numFmt w:val="bullet"/>
      <w:lvlText w:val="-"/>
      <w:lvlJc w:val="left"/>
      <w:pPr>
        <w:ind w:left="720" w:hanging="360"/>
      </w:pPr>
      <w:rPr>
        <w:rFonts w:ascii="Arial" w:eastAsia="Simplified Arabic"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C612E1"/>
    <w:multiLevelType w:val="hybridMultilevel"/>
    <w:tmpl w:val="D57A60B8"/>
    <w:lvl w:ilvl="0" w:tplc="271825EA">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455A55E0"/>
    <w:multiLevelType w:val="multilevel"/>
    <w:tmpl w:val="88FEF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FB7E17"/>
    <w:multiLevelType w:val="hybridMultilevel"/>
    <w:tmpl w:val="C716352A"/>
    <w:lvl w:ilvl="0" w:tplc="001A2DFC">
      <w:start w:val="1"/>
      <w:numFmt w:val="arabicAlpha"/>
      <w:lvlText w:val="%1."/>
      <w:lvlJc w:val="left"/>
      <w:pPr>
        <w:ind w:left="1066" w:hanging="360"/>
      </w:pPr>
      <w:rPr>
        <w:rFonts w:hint="default"/>
        <w:b/>
        <w:lang w:val="en-US"/>
      </w:rPr>
    </w:lvl>
    <w:lvl w:ilvl="1" w:tplc="10000019" w:tentative="1">
      <w:start w:val="1"/>
      <w:numFmt w:val="lowerLetter"/>
      <w:lvlText w:val="%2."/>
      <w:lvlJc w:val="left"/>
      <w:pPr>
        <w:ind w:left="1786" w:hanging="360"/>
      </w:pPr>
    </w:lvl>
    <w:lvl w:ilvl="2" w:tplc="1000001B" w:tentative="1">
      <w:start w:val="1"/>
      <w:numFmt w:val="lowerRoman"/>
      <w:lvlText w:val="%3."/>
      <w:lvlJc w:val="right"/>
      <w:pPr>
        <w:ind w:left="2506" w:hanging="180"/>
      </w:pPr>
    </w:lvl>
    <w:lvl w:ilvl="3" w:tplc="1000000F" w:tentative="1">
      <w:start w:val="1"/>
      <w:numFmt w:val="decimal"/>
      <w:lvlText w:val="%4."/>
      <w:lvlJc w:val="left"/>
      <w:pPr>
        <w:ind w:left="3226" w:hanging="360"/>
      </w:pPr>
    </w:lvl>
    <w:lvl w:ilvl="4" w:tplc="10000019" w:tentative="1">
      <w:start w:val="1"/>
      <w:numFmt w:val="lowerLetter"/>
      <w:lvlText w:val="%5."/>
      <w:lvlJc w:val="left"/>
      <w:pPr>
        <w:ind w:left="3946" w:hanging="360"/>
      </w:pPr>
    </w:lvl>
    <w:lvl w:ilvl="5" w:tplc="1000001B" w:tentative="1">
      <w:start w:val="1"/>
      <w:numFmt w:val="lowerRoman"/>
      <w:lvlText w:val="%6."/>
      <w:lvlJc w:val="right"/>
      <w:pPr>
        <w:ind w:left="4666" w:hanging="180"/>
      </w:pPr>
    </w:lvl>
    <w:lvl w:ilvl="6" w:tplc="1000000F" w:tentative="1">
      <w:start w:val="1"/>
      <w:numFmt w:val="decimal"/>
      <w:lvlText w:val="%7."/>
      <w:lvlJc w:val="left"/>
      <w:pPr>
        <w:ind w:left="5386" w:hanging="360"/>
      </w:pPr>
    </w:lvl>
    <w:lvl w:ilvl="7" w:tplc="10000019" w:tentative="1">
      <w:start w:val="1"/>
      <w:numFmt w:val="lowerLetter"/>
      <w:lvlText w:val="%8."/>
      <w:lvlJc w:val="left"/>
      <w:pPr>
        <w:ind w:left="6106" w:hanging="360"/>
      </w:pPr>
    </w:lvl>
    <w:lvl w:ilvl="8" w:tplc="1000001B" w:tentative="1">
      <w:start w:val="1"/>
      <w:numFmt w:val="lowerRoman"/>
      <w:lvlText w:val="%9."/>
      <w:lvlJc w:val="right"/>
      <w:pPr>
        <w:ind w:left="6826" w:hanging="180"/>
      </w:pPr>
    </w:lvl>
  </w:abstractNum>
  <w:abstractNum w:abstractNumId="17" w15:restartNumberingAfterBreak="0">
    <w:nsid w:val="47431ED1"/>
    <w:multiLevelType w:val="multilevel"/>
    <w:tmpl w:val="BC2A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4B1C6E"/>
    <w:multiLevelType w:val="multilevel"/>
    <w:tmpl w:val="CBB8E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A6A0E6F"/>
    <w:multiLevelType w:val="multilevel"/>
    <w:tmpl w:val="CC186D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22B078C"/>
    <w:multiLevelType w:val="multilevel"/>
    <w:tmpl w:val="67F81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4CD0E56"/>
    <w:multiLevelType w:val="hybridMultilevel"/>
    <w:tmpl w:val="0DB8C66C"/>
    <w:lvl w:ilvl="0" w:tplc="BCDE49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2C3654"/>
    <w:multiLevelType w:val="hybridMultilevel"/>
    <w:tmpl w:val="54C4640C"/>
    <w:lvl w:ilvl="0" w:tplc="3F40D3D6">
      <w:start w:val="1"/>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CC3336"/>
    <w:multiLevelType w:val="multilevel"/>
    <w:tmpl w:val="C0D8B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48A4751"/>
    <w:multiLevelType w:val="hybridMultilevel"/>
    <w:tmpl w:val="8A2C4268"/>
    <w:lvl w:ilvl="0" w:tplc="0C6831CA">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5" w15:restartNumberingAfterBreak="0">
    <w:nsid w:val="6ADF3ACF"/>
    <w:multiLevelType w:val="hybridMultilevel"/>
    <w:tmpl w:val="1E8C27C4"/>
    <w:lvl w:ilvl="0" w:tplc="E30AA0E6">
      <w:start w:val="1"/>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CB40A23"/>
    <w:multiLevelType w:val="multilevel"/>
    <w:tmpl w:val="0F744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3D345E1"/>
    <w:multiLevelType w:val="multilevel"/>
    <w:tmpl w:val="1FB843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93D721E"/>
    <w:multiLevelType w:val="hybridMultilevel"/>
    <w:tmpl w:val="8508F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8A5C46"/>
    <w:multiLevelType w:val="hybridMultilevel"/>
    <w:tmpl w:val="818088FA"/>
    <w:lvl w:ilvl="0" w:tplc="74EAD044">
      <w:start w:val="1"/>
      <w:numFmt w:val="arabicAlpha"/>
      <w:lvlText w:val="%1."/>
      <w:lvlJc w:val="left"/>
      <w:pPr>
        <w:ind w:left="1066" w:hanging="360"/>
      </w:pPr>
      <w:rPr>
        <w:rFonts w:hint="default"/>
        <w:b/>
      </w:rPr>
    </w:lvl>
    <w:lvl w:ilvl="1" w:tplc="10000019" w:tentative="1">
      <w:start w:val="1"/>
      <w:numFmt w:val="lowerLetter"/>
      <w:lvlText w:val="%2."/>
      <w:lvlJc w:val="left"/>
      <w:pPr>
        <w:ind w:left="1786" w:hanging="360"/>
      </w:pPr>
    </w:lvl>
    <w:lvl w:ilvl="2" w:tplc="1000001B" w:tentative="1">
      <w:start w:val="1"/>
      <w:numFmt w:val="lowerRoman"/>
      <w:lvlText w:val="%3."/>
      <w:lvlJc w:val="right"/>
      <w:pPr>
        <w:ind w:left="2506" w:hanging="180"/>
      </w:pPr>
    </w:lvl>
    <w:lvl w:ilvl="3" w:tplc="1000000F" w:tentative="1">
      <w:start w:val="1"/>
      <w:numFmt w:val="decimal"/>
      <w:lvlText w:val="%4."/>
      <w:lvlJc w:val="left"/>
      <w:pPr>
        <w:ind w:left="3226" w:hanging="360"/>
      </w:pPr>
    </w:lvl>
    <w:lvl w:ilvl="4" w:tplc="10000019" w:tentative="1">
      <w:start w:val="1"/>
      <w:numFmt w:val="lowerLetter"/>
      <w:lvlText w:val="%5."/>
      <w:lvlJc w:val="left"/>
      <w:pPr>
        <w:ind w:left="3946" w:hanging="360"/>
      </w:pPr>
    </w:lvl>
    <w:lvl w:ilvl="5" w:tplc="1000001B" w:tentative="1">
      <w:start w:val="1"/>
      <w:numFmt w:val="lowerRoman"/>
      <w:lvlText w:val="%6."/>
      <w:lvlJc w:val="right"/>
      <w:pPr>
        <w:ind w:left="4666" w:hanging="180"/>
      </w:pPr>
    </w:lvl>
    <w:lvl w:ilvl="6" w:tplc="1000000F" w:tentative="1">
      <w:start w:val="1"/>
      <w:numFmt w:val="decimal"/>
      <w:lvlText w:val="%7."/>
      <w:lvlJc w:val="left"/>
      <w:pPr>
        <w:ind w:left="5386" w:hanging="360"/>
      </w:pPr>
    </w:lvl>
    <w:lvl w:ilvl="7" w:tplc="10000019" w:tentative="1">
      <w:start w:val="1"/>
      <w:numFmt w:val="lowerLetter"/>
      <w:lvlText w:val="%8."/>
      <w:lvlJc w:val="left"/>
      <w:pPr>
        <w:ind w:left="6106" w:hanging="360"/>
      </w:pPr>
    </w:lvl>
    <w:lvl w:ilvl="8" w:tplc="1000001B" w:tentative="1">
      <w:start w:val="1"/>
      <w:numFmt w:val="lowerRoman"/>
      <w:lvlText w:val="%9."/>
      <w:lvlJc w:val="right"/>
      <w:pPr>
        <w:ind w:left="6826" w:hanging="180"/>
      </w:pPr>
    </w:lvl>
  </w:abstractNum>
  <w:abstractNum w:abstractNumId="30" w15:restartNumberingAfterBreak="0">
    <w:nsid w:val="7BE30478"/>
    <w:multiLevelType w:val="multilevel"/>
    <w:tmpl w:val="2B162E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DA14F1A"/>
    <w:multiLevelType w:val="multilevel"/>
    <w:tmpl w:val="98BCDB28"/>
    <w:lvl w:ilvl="0">
      <w:start w:val="4"/>
      <w:numFmt w:val="decimal"/>
      <w:lvlText w:val="%1"/>
      <w:lvlJc w:val="left"/>
      <w:pPr>
        <w:ind w:left="540" w:hanging="540"/>
      </w:pPr>
      <w:rPr>
        <w:rFonts w:hint="default"/>
        <w:sz w:val="32"/>
      </w:rPr>
    </w:lvl>
    <w:lvl w:ilvl="1">
      <w:start w:val="5"/>
      <w:numFmt w:val="decimal"/>
      <w:lvlText w:val="%1-%2"/>
      <w:lvlJc w:val="left"/>
      <w:pPr>
        <w:ind w:left="718" w:hanging="720"/>
      </w:pPr>
      <w:rPr>
        <w:rFonts w:hint="default"/>
        <w:sz w:val="32"/>
      </w:rPr>
    </w:lvl>
    <w:lvl w:ilvl="2">
      <w:start w:val="1"/>
      <w:numFmt w:val="decimal"/>
      <w:lvlText w:val="%1-%2.%3"/>
      <w:lvlJc w:val="left"/>
      <w:pPr>
        <w:ind w:left="716" w:hanging="720"/>
      </w:pPr>
      <w:rPr>
        <w:rFonts w:hint="default"/>
        <w:sz w:val="32"/>
      </w:rPr>
    </w:lvl>
    <w:lvl w:ilvl="3">
      <w:start w:val="1"/>
      <w:numFmt w:val="decimal"/>
      <w:lvlText w:val="%1-%2.%3.%4"/>
      <w:lvlJc w:val="left"/>
      <w:pPr>
        <w:ind w:left="1074" w:hanging="1080"/>
      </w:pPr>
      <w:rPr>
        <w:rFonts w:hint="default"/>
        <w:sz w:val="32"/>
      </w:rPr>
    </w:lvl>
    <w:lvl w:ilvl="4">
      <w:start w:val="1"/>
      <w:numFmt w:val="decimal"/>
      <w:lvlText w:val="%1-%2.%3.%4.%5"/>
      <w:lvlJc w:val="left"/>
      <w:pPr>
        <w:ind w:left="1432" w:hanging="1440"/>
      </w:pPr>
      <w:rPr>
        <w:rFonts w:hint="default"/>
        <w:sz w:val="32"/>
      </w:rPr>
    </w:lvl>
    <w:lvl w:ilvl="5">
      <w:start w:val="1"/>
      <w:numFmt w:val="decimal"/>
      <w:lvlText w:val="%1-%2.%3.%4.%5.%6"/>
      <w:lvlJc w:val="left"/>
      <w:pPr>
        <w:ind w:left="1430" w:hanging="1440"/>
      </w:pPr>
      <w:rPr>
        <w:rFonts w:hint="default"/>
        <w:sz w:val="32"/>
      </w:rPr>
    </w:lvl>
    <w:lvl w:ilvl="6">
      <w:start w:val="1"/>
      <w:numFmt w:val="decimal"/>
      <w:lvlText w:val="%1-%2.%3.%4.%5.%6.%7"/>
      <w:lvlJc w:val="left"/>
      <w:pPr>
        <w:ind w:left="1788" w:hanging="1800"/>
      </w:pPr>
      <w:rPr>
        <w:rFonts w:hint="default"/>
        <w:sz w:val="32"/>
      </w:rPr>
    </w:lvl>
    <w:lvl w:ilvl="7">
      <w:start w:val="1"/>
      <w:numFmt w:val="decimal"/>
      <w:lvlText w:val="%1-%2.%3.%4.%5.%6.%7.%8"/>
      <w:lvlJc w:val="left"/>
      <w:pPr>
        <w:ind w:left="2146" w:hanging="2160"/>
      </w:pPr>
      <w:rPr>
        <w:rFonts w:hint="default"/>
        <w:sz w:val="32"/>
      </w:rPr>
    </w:lvl>
    <w:lvl w:ilvl="8">
      <w:start w:val="1"/>
      <w:numFmt w:val="decimal"/>
      <w:lvlText w:val="%1-%2.%3.%4.%5.%6.%7.%8.%9"/>
      <w:lvlJc w:val="left"/>
      <w:pPr>
        <w:ind w:left="2144" w:hanging="2160"/>
      </w:pPr>
      <w:rPr>
        <w:rFonts w:hint="default"/>
        <w:sz w:val="32"/>
      </w:rPr>
    </w:lvl>
  </w:abstractNum>
  <w:num w:numId="1" w16cid:durableId="281234330">
    <w:abstractNumId w:val="19"/>
  </w:num>
  <w:num w:numId="2" w16cid:durableId="482083587">
    <w:abstractNumId w:val="31"/>
  </w:num>
  <w:num w:numId="3" w16cid:durableId="1553611691">
    <w:abstractNumId w:val="20"/>
  </w:num>
  <w:num w:numId="4" w16cid:durableId="1476336152">
    <w:abstractNumId w:val="23"/>
  </w:num>
  <w:num w:numId="5" w16cid:durableId="1752309737">
    <w:abstractNumId w:val="17"/>
  </w:num>
  <w:num w:numId="6" w16cid:durableId="953367249">
    <w:abstractNumId w:val="3"/>
  </w:num>
  <w:num w:numId="7" w16cid:durableId="1521315160">
    <w:abstractNumId w:val="26"/>
  </w:num>
  <w:num w:numId="8" w16cid:durableId="700474059">
    <w:abstractNumId w:val="8"/>
  </w:num>
  <w:num w:numId="9" w16cid:durableId="1284265750">
    <w:abstractNumId w:val="14"/>
  </w:num>
  <w:num w:numId="10" w16cid:durableId="1224636484">
    <w:abstractNumId w:val="16"/>
  </w:num>
  <w:num w:numId="11" w16cid:durableId="1459185514">
    <w:abstractNumId w:val="29"/>
  </w:num>
  <w:num w:numId="12" w16cid:durableId="233706200">
    <w:abstractNumId w:val="6"/>
  </w:num>
  <w:num w:numId="13" w16cid:durableId="304970925">
    <w:abstractNumId w:val="0"/>
  </w:num>
  <w:num w:numId="14" w16cid:durableId="1910768092">
    <w:abstractNumId w:val="15"/>
  </w:num>
  <w:num w:numId="15" w16cid:durableId="1502620648">
    <w:abstractNumId w:val="18"/>
  </w:num>
  <w:num w:numId="16" w16cid:durableId="1806117905">
    <w:abstractNumId w:val="10"/>
  </w:num>
  <w:num w:numId="17" w16cid:durableId="430979871">
    <w:abstractNumId w:val="27"/>
  </w:num>
  <w:num w:numId="18" w16cid:durableId="113136181">
    <w:abstractNumId w:val="5"/>
  </w:num>
  <w:num w:numId="19" w16cid:durableId="702709564">
    <w:abstractNumId w:val="30"/>
  </w:num>
  <w:num w:numId="20" w16cid:durableId="511727218">
    <w:abstractNumId w:val="2"/>
  </w:num>
  <w:num w:numId="21" w16cid:durableId="549805557">
    <w:abstractNumId w:val="1"/>
  </w:num>
  <w:num w:numId="22" w16cid:durableId="821238395">
    <w:abstractNumId w:val="24"/>
  </w:num>
  <w:num w:numId="23" w16cid:durableId="889655728">
    <w:abstractNumId w:val="21"/>
  </w:num>
  <w:num w:numId="24" w16cid:durableId="1999259726">
    <w:abstractNumId w:val="9"/>
  </w:num>
  <w:num w:numId="25" w16cid:durableId="360857134">
    <w:abstractNumId w:val="12"/>
  </w:num>
  <w:num w:numId="26" w16cid:durableId="430131884">
    <w:abstractNumId w:val="13"/>
  </w:num>
  <w:num w:numId="27" w16cid:durableId="1689063701">
    <w:abstractNumId w:val="7"/>
  </w:num>
  <w:num w:numId="28" w16cid:durableId="790170091">
    <w:abstractNumId w:val="25"/>
  </w:num>
  <w:num w:numId="29" w16cid:durableId="11148600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798330158">
    <w:abstractNumId w:val="11"/>
  </w:num>
  <w:num w:numId="31" w16cid:durableId="1408848263">
    <w:abstractNumId w:val="22"/>
  </w:num>
  <w:num w:numId="32" w16cid:durableId="1400058270">
    <w:abstractNumId w:val="4"/>
  </w:num>
  <w:num w:numId="33" w16cid:durableId="83056443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11E0"/>
    <w:rsid w:val="00011412"/>
    <w:rsid w:val="00052833"/>
    <w:rsid w:val="000572A3"/>
    <w:rsid w:val="0009174A"/>
    <w:rsid w:val="000A286E"/>
    <w:rsid w:val="000C76D1"/>
    <w:rsid w:val="000F43B8"/>
    <w:rsid w:val="0014146C"/>
    <w:rsid w:val="00186E45"/>
    <w:rsid w:val="001A4746"/>
    <w:rsid w:val="001A4872"/>
    <w:rsid w:val="001C67F7"/>
    <w:rsid w:val="001E725E"/>
    <w:rsid w:val="001F0D3B"/>
    <w:rsid w:val="00217DC9"/>
    <w:rsid w:val="00220FB9"/>
    <w:rsid w:val="00231C18"/>
    <w:rsid w:val="00255425"/>
    <w:rsid w:val="00270186"/>
    <w:rsid w:val="002A1CF5"/>
    <w:rsid w:val="002A4DD0"/>
    <w:rsid w:val="002B55C9"/>
    <w:rsid w:val="002E6FC4"/>
    <w:rsid w:val="00310A3D"/>
    <w:rsid w:val="00327C7C"/>
    <w:rsid w:val="00351DAD"/>
    <w:rsid w:val="003714BB"/>
    <w:rsid w:val="003747B6"/>
    <w:rsid w:val="003B548E"/>
    <w:rsid w:val="003E7EAC"/>
    <w:rsid w:val="0040601B"/>
    <w:rsid w:val="00410685"/>
    <w:rsid w:val="004308F8"/>
    <w:rsid w:val="00443E8B"/>
    <w:rsid w:val="00450783"/>
    <w:rsid w:val="00450A6B"/>
    <w:rsid w:val="004536B6"/>
    <w:rsid w:val="00476986"/>
    <w:rsid w:val="004B78FF"/>
    <w:rsid w:val="004D682D"/>
    <w:rsid w:val="004F43F3"/>
    <w:rsid w:val="004F4653"/>
    <w:rsid w:val="004F488C"/>
    <w:rsid w:val="00513D3E"/>
    <w:rsid w:val="005308FE"/>
    <w:rsid w:val="00541B14"/>
    <w:rsid w:val="00570E7C"/>
    <w:rsid w:val="00573205"/>
    <w:rsid w:val="00581AC7"/>
    <w:rsid w:val="00613357"/>
    <w:rsid w:val="00631971"/>
    <w:rsid w:val="00634054"/>
    <w:rsid w:val="00640A1D"/>
    <w:rsid w:val="0064439B"/>
    <w:rsid w:val="0065317D"/>
    <w:rsid w:val="00657731"/>
    <w:rsid w:val="006755F2"/>
    <w:rsid w:val="006779B2"/>
    <w:rsid w:val="006F494E"/>
    <w:rsid w:val="006F5C6C"/>
    <w:rsid w:val="00700D15"/>
    <w:rsid w:val="007275CB"/>
    <w:rsid w:val="00767CB7"/>
    <w:rsid w:val="00777DBA"/>
    <w:rsid w:val="00781667"/>
    <w:rsid w:val="0078767D"/>
    <w:rsid w:val="007C4AAC"/>
    <w:rsid w:val="007C7C44"/>
    <w:rsid w:val="007D0C5C"/>
    <w:rsid w:val="007F10C3"/>
    <w:rsid w:val="007F2C35"/>
    <w:rsid w:val="007F4F88"/>
    <w:rsid w:val="008031B3"/>
    <w:rsid w:val="00805554"/>
    <w:rsid w:val="008124D3"/>
    <w:rsid w:val="008157AD"/>
    <w:rsid w:val="00820262"/>
    <w:rsid w:val="008533C0"/>
    <w:rsid w:val="008811E0"/>
    <w:rsid w:val="00895CA1"/>
    <w:rsid w:val="00897AE0"/>
    <w:rsid w:val="008B2303"/>
    <w:rsid w:val="008B29D5"/>
    <w:rsid w:val="008C29AC"/>
    <w:rsid w:val="008C6C23"/>
    <w:rsid w:val="008D7D99"/>
    <w:rsid w:val="008E6338"/>
    <w:rsid w:val="00954902"/>
    <w:rsid w:val="009576DA"/>
    <w:rsid w:val="009A27D9"/>
    <w:rsid w:val="009D4AEF"/>
    <w:rsid w:val="00A10796"/>
    <w:rsid w:val="00A33A36"/>
    <w:rsid w:val="00A40356"/>
    <w:rsid w:val="00A469A6"/>
    <w:rsid w:val="00A475E1"/>
    <w:rsid w:val="00A824A4"/>
    <w:rsid w:val="00AA0C8C"/>
    <w:rsid w:val="00AF2D23"/>
    <w:rsid w:val="00B228C9"/>
    <w:rsid w:val="00B45B1D"/>
    <w:rsid w:val="00B46EB0"/>
    <w:rsid w:val="00B47040"/>
    <w:rsid w:val="00B50E39"/>
    <w:rsid w:val="00B86EA9"/>
    <w:rsid w:val="00BE0AA8"/>
    <w:rsid w:val="00BF06EF"/>
    <w:rsid w:val="00C05846"/>
    <w:rsid w:val="00C06E87"/>
    <w:rsid w:val="00C3045E"/>
    <w:rsid w:val="00C43C6E"/>
    <w:rsid w:val="00C53F5B"/>
    <w:rsid w:val="00C66325"/>
    <w:rsid w:val="00CA0214"/>
    <w:rsid w:val="00CB2036"/>
    <w:rsid w:val="00CB7050"/>
    <w:rsid w:val="00CC456E"/>
    <w:rsid w:val="00CD0CAB"/>
    <w:rsid w:val="00CE01F8"/>
    <w:rsid w:val="00CF7FAF"/>
    <w:rsid w:val="00D10AE0"/>
    <w:rsid w:val="00D256B8"/>
    <w:rsid w:val="00D27910"/>
    <w:rsid w:val="00D37436"/>
    <w:rsid w:val="00D41A8E"/>
    <w:rsid w:val="00D510D6"/>
    <w:rsid w:val="00D53D51"/>
    <w:rsid w:val="00D56BD9"/>
    <w:rsid w:val="00D73829"/>
    <w:rsid w:val="00D76F6D"/>
    <w:rsid w:val="00D7705C"/>
    <w:rsid w:val="00DA7E5A"/>
    <w:rsid w:val="00DB2E9F"/>
    <w:rsid w:val="00DC2017"/>
    <w:rsid w:val="00DC6859"/>
    <w:rsid w:val="00DE1814"/>
    <w:rsid w:val="00E115BE"/>
    <w:rsid w:val="00E235CF"/>
    <w:rsid w:val="00E25B31"/>
    <w:rsid w:val="00E347FF"/>
    <w:rsid w:val="00E36CE8"/>
    <w:rsid w:val="00E47CF5"/>
    <w:rsid w:val="00E55259"/>
    <w:rsid w:val="00E612FF"/>
    <w:rsid w:val="00E7177D"/>
    <w:rsid w:val="00E80E2D"/>
    <w:rsid w:val="00EA2633"/>
    <w:rsid w:val="00EA72E7"/>
    <w:rsid w:val="00EB310A"/>
    <w:rsid w:val="00EC2F77"/>
    <w:rsid w:val="00F31609"/>
    <w:rsid w:val="00F34A4E"/>
    <w:rsid w:val="00F45571"/>
    <w:rsid w:val="00F8158E"/>
    <w:rsid w:val="00FB2024"/>
    <w:rsid w:val="00FD09CC"/>
    <w:rsid w:val="00FE269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02990"/>
  <w15:docId w15:val="{F27F480D-7DFC-47D6-BE4E-2E485040D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205"/>
    <w:pPr>
      <w:bidi/>
      <w:spacing w:after="160" w:line="259" w:lineRule="auto"/>
    </w:pPr>
    <w:rPr>
      <w:rFonts w:ascii="Calibri" w:eastAsia="Calibri" w:hAnsi="Calibri" w:cs="Calibri"/>
    </w:rPr>
  </w:style>
  <w:style w:type="paragraph" w:styleId="Heading1">
    <w:name w:val="heading 1"/>
    <w:basedOn w:val="Normal"/>
    <w:next w:val="Normal"/>
    <w:link w:val="Heading1Char"/>
    <w:uiPriority w:val="9"/>
    <w:qFormat/>
    <w:rsid w:val="00573205"/>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unhideWhenUsed/>
    <w:qFormat/>
    <w:rsid w:val="00573205"/>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573205"/>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unhideWhenUsed/>
    <w:qFormat/>
    <w:rsid w:val="00573205"/>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573205"/>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5732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32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32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5732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3205"/>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rsid w:val="00573205"/>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573205"/>
    <w:rPr>
      <w:rFonts w:ascii="Calibri" w:eastAsiaTheme="majorEastAsia" w:hAnsi="Calibri" w:cstheme="majorBidi"/>
      <w:color w:val="365F91" w:themeColor="accent1" w:themeShade="BF"/>
      <w:sz w:val="28"/>
      <w:szCs w:val="28"/>
    </w:rPr>
  </w:style>
  <w:style w:type="character" w:customStyle="1" w:styleId="Heading4Char">
    <w:name w:val="Heading 4 Char"/>
    <w:basedOn w:val="DefaultParagraphFont"/>
    <w:link w:val="Heading4"/>
    <w:uiPriority w:val="9"/>
    <w:rsid w:val="00573205"/>
    <w:rPr>
      <w:rFonts w:ascii="Calibri" w:eastAsiaTheme="majorEastAsia" w:hAnsi="Calibri" w:cstheme="majorBidi"/>
      <w:i/>
      <w:iCs/>
      <w:color w:val="365F91" w:themeColor="accent1" w:themeShade="BF"/>
    </w:rPr>
  </w:style>
  <w:style w:type="character" w:customStyle="1" w:styleId="Heading5Char">
    <w:name w:val="Heading 5 Char"/>
    <w:basedOn w:val="DefaultParagraphFont"/>
    <w:link w:val="Heading5"/>
    <w:uiPriority w:val="9"/>
    <w:semiHidden/>
    <w:rsid w:val="00573205"/>
    <w:rPr>
      <w:rFonts w:ascii="Calibri" w:eastAsiaTheme="majorEastAsia" w:hAnsi="Calibri" w:cstheme="majorBidi"/>
      <w:color w:val="365F91" w:themeColor="accent1" w:themeShade="BF"/>
    </w:rPr>
  </w:style>
  <w:style w:type="character" w:customStyle="1" w:styleId="Heading6Char">
    <w:name w:val="Heading 6 Char"/>
    <w:basedOn w:val="DefaultParagraphFont"/>
    <w:link w:val="Heading6"/>
    <w:uiPriority w:val="9"/>
    <w:semiHidden/>
    <w:rsid w:val="00573205"/>
    <w:rPr>
      <w:rFonts w:ascii="Calibri" w:eastAsiaTheme="majorEastAsia" w:hAnsi="Calibri" w:cstheme="majorBidi"/>
      <w:i/>
      <w:iCs/>
      <w:color w:val="595959" w:themeColor="text1" w:themeTint="A6"/>
    </w:rPr>
  </w:style>
  <w:style w:type="character" w:customStyle="1" w:styleId="Heading7Char">
    <w:name w:val="Heading 7 Char"/>
    <w:basedOn w:val="DefaultParagraphFont"/>
    <w:link w:val="Heading7"/>
    <w:uiPriority w:val="9"/>
    <w:semiHidden/>
    <w:rsid w:val="00573205"/>
    <w:rPr>
      <w:rFonts w:ascii="Calibri" w:eastAsiaTheme="majorEastAsia" w:hAnsi="Calibri" w:cstheme="majorBidi"/>
      <w:color w:val="595959" w:themeColor="text1" w:themeTint="A6"/>
    </w:rPr>
  </w:style>
  <w:style w:type="character" w:customStyle="1" w:styleId="Heading8Char">
    <w:name w:val="Heading 8 Char"/>
    <w:basedOn w:val="DefaultParagraphFont"/>
    <w:link w:val="Heading8"/>
    <w:uiPriority w:val="9"/>
    <w:semiHidden/>
    <w:rsid w:val="00573205"/>
    <w:rPr>
      <w:rFonts w:ascii="Calibri" w:eastAsiaTheme="majorEastAsia" w:hAnsi="Calibri" w:cstheme="majorBidi"/>
      <w:i/>
      <w:iCs/>
      <w:color w:val="272727" w:themeColor="text1" w:themeTint="D8"/>
    </w:rPr>
  </w:style>
  <w:style w:type="character" w:customStyle="1" w:styleId="Heading9Char">
    <w:name w:val="Heading 9 Char"/>
    <w:basedOn w:val="DefaultParagraphFont"/>
    <w:link w:val="Heading9"/>
    <w:uiPriority w:val="9"/>
    <w:rsid w:val="00573205"/>
    <w:rPr>
      <w:rFonts w:ascii="Calibri" w:eastAsiaTheme="majorEastAsia" w:hAnsi="Calibri" w:cstheme="majorBidi"/>
      <w:color w:val="272727" w:themeColor="text1" w:themeTint="D8"/>
    </w:rPr>
  </w:style>
  <w:style w:type="paragraph" w:styleId="Title">
    <w:name w:val="Title"/>
    <w:basedOn w:val="Normal"/>
    <w:next w:val="Normal"/>
    <w:link w:val="TitleChar"/>
    <w:uiPriority w:val="10"/>
    <w:qFormat/>
    <w:rsid w:val="005732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32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32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3205"/>
    <w:rPr>
      <w:rFonts w:ascii="Calibri" w:eastAsiaTheme="majorEastAsia" w:hAnsi="Calibri" w:cstheme="majorBidi"/>
      <w:color w:val="595959" w:themeColor="text1" w:themeTint="A6"/>
      <w:spacing w:val="15"/>
      <w:sz w:val="28"/>
      <w:szCs w:val="28"/>
    </w:rPr>
  </w:style>
  <w:style w:type="paragraph" w:styleId="Quote">
    <w:name w:val="Quote"/>
    <w:basedOn w:val="Normal"/>
    <w:next w:val="Normal"/>
    <w:link w:val="QuoteChar"/>
    <w:uiPriority w:val="29"/>
    <w:qFormat/>
    <w:rsid w:val="00573205"/>
    <w:pPr>
      <w:spacing w:before="160"/>
      <w:jc w:val="center"/>
    </w:pPr>
    <w:rPr>
      <w:i/>
      <w:iCs/>
      <w:color w:val="404040" w:themeColor="text1" w:themeTint="BF"/>
    </w:rPr>
  </w:style>
  <w:style w:type="character" w:customStyle="1" w:styleId="QuoteChar">
    <w:name w:val="Quote Char"/>
    <w:basedOn w:val="DefaultParagraphFont"/>
    <w:link w:val="Quote"/>
    <w:uiPriority w:val="29"/>
    <w:rsid w:val="00573205"/>
    <w:rPr>
      <w:rFonts w:ascii="Calibri" w:eastAsia="Calibri" w:hAnsi="Calibri" w:cs="Calibri"/>
      <w:i/>
      <w:iCs/>
      <w:color w:val="404040" w:themeColor="text1" w:themeTint="BF"/>
    </w:rPr>
  </w:style>
  <w:style w:type="paragraph" w:styleId="ListParagraph">
    <w:name w:val="List Paragraph"/>
    <w:aliases w:val="NumberedList"/>
    <w:basedOn w:val="Normal"/>
    <w:link w:val="ListParagraphChar"/>
    <w:uiPriority w:val="34"/>
    <w:qFormat/>
    <w:rsid w:val="00573205"/>
    <w:pPr>
      <w:ind w:left="720"/>
      <w:contextualSpacing/>
    </w:pPr>
  </w:style>
  <w:style w:type="character" w:styleId="IntenseEmphasis">
    <w:name w:val="Intense Emphasis"/>
    <w:basedOn w:val="DefaultParagraphFont"/>
    <w:uiPriority w:val="21"/>
    <w:qFormat/>
    <w:rsid w:val="00573205"/>
    <w:rPr>
      <w:i/>
      <w:iCs/>
      <w:color w:val="365F91" w:themeColor="accent1" w:themeShade="BF"/>
    </w:rPr>
  </w:style>
  <w:style w:type="paragraph" w:styleId="IntenseQuote">
    <w:name w:val="Intense Quote"/>
    <w:basedOn w:val="Normal"/>
    <w:next w:val="Normal"/>
    <w:link w:val="IntenseQuoteChar"/>
    <w:uiPriority w:val="30"/>
    <w:qFormat/>
    <w:rsid w:val="0057320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573205"/>
    <w:rPr>
      <w:rFonts w:ascii="Calibri" w:eastAsia="Calibri" w:hAnsi="Calibri" w:cs="Calibri"/>
      <w:i/>
      <w:iCs/>
      <w:color w:val="365F91" w:themeColor="accent1" w:themeShade="BF"/>
    </w:rPr>
  </w:style>
  <w:style w:type="character" w:styleId="IntenseReference">
    <w:name w:val="Intense Reference"/>
    <w:basedOn w:val="DefaultParagraphFont"/>
    <w:uiPriority w:val="32"/>
    <w:qFormat/>
    <w:rsid w:val="00573205"/>
    <w:rPr>
      <w:b/>
      <w:bCs/>
      <w:smallCaps/>
      <w:color w:val="365F91" w:themeColor="accent1" w:themeShade="BF"/>
      <w:spacing w:val="5"/>
    </w:rPr>
  </w:style>
  <w:style w:type="table" w:customStyle="1" w:styleId="TableNormal1">
    <w:name w:val="Table Normal1"/>
    <w:rsid w:val="00573205"/>
    <w:pPr>
      <w:bidi/>
      <w:spacing w:after="160" w:line="259" w:lineRule="auto"/>
    </w:pPr>
    <w:rPr>
      <w:rFonts w:ascii="Calibri" w:eastAsia="Calibri" w:hAnsi="Calibri" w:cs="Calibri"/>
    </w:rPr>
    <w:tblPr>
      <w:tblCellMar>
        <w:top w:w="0" w:type="dxa"/>
        <w:left w:w="0" w:type="dxa"/>
        <w:bottom w:w="0" w:type="dxa"/>
        <w:right w:w="0" w:type="dxa"/>
      </w:tblCellMar>
    </w:tblPr>
  </w:style>
  <w:style w:type="paragraph" w:styleId="Header">
    <w:name w:val="header"/>
    <w:basedOn w:val="Normal"/>
    <w:link w:val="HeaderChar"/>
    <w:uiPriority w:val="99"/>
    <w:unhideWhenUsed/>
    <w:rsid w:val="00573205"/>
    <w:pPr>
      <w:tabs>
        <w:tab w:val="center" w:pos="4153"/>
        <w:tab w:val="right" w:pos="8306"/>
      </w:tabs>
      <w:spacing w:after="0" w:line="240" w:lineRule="auto"/>
    </w:pPr>
  </w:style>
  <w:style w:type="character" w:customStyle="1" w:styleId="HeaderChar">
    <w:name w:val="Header Char"/>
    <w:basedOn w:val="DefaultParagraphFont"/>
    <w:link w:val="Header"/>
    <w:uiPriority w:val="99"/>
    <w:rsid w:val="00573205"/>
    <w:rPr>
      <w:rFonts w:ascii="Calibri" w:eastAsia="Calibri" w:hAnsi="Calibri" w:cs="Calibri"/>
    </w:rPr>
  </w:style>
  <w:style w:type="paragraph" w:styleId="Footer">
    <w:name w:val="footer"/>
    <w:basedOn w:val="Normal"/>
    <w:link w:val="FooterChar"/>
    <w:uiPriority w:val="99"/>
    <w:unhideWhenUsed/>
    <w:rsid w:val="00573205"/>
    <w:pPr>
      <w:tabs>
        <w:tab w:val="center" w:pos="4153"/>
        <w:tab w:val="right" w:pos="8306"/>
      </w:tabs>
      <w:spacing w:after="0" w:line="240" w:lineRule="auto"/>
    </w:pPr>
  </w:style>
  <w:style w:type="character" w:customStyle="1" w:styleId="FooterChar">
    <w:name w:val="Footer Char"/>
    <w:basedOn w:val="DefaultParagraphFont"/>
    <w:link w:val="Footer"/>
    <w:uiPriority w:val="99"/>
    <w:rsid w:val="00573205"/>
    <w:rPr>
      <w:rFonts w:ascii="Calibri" w:eastAsia="Calibri" w:hAnsi="Calibri" w:cs="Calibri"/>
    </w:rPr>
  </w:style>
  <w:style w:type="paragraph" w:styleId="FootnoteText">
    <w:name w:val="footnote text"/>
    <w:aliases w:val=" Char Char Char,Char,Char Char Char, Char,Char Char Char Char Char, Char Char Char Char Char, Char Char Char Char Char Char Char Char Char, Char Char Char Char Char Char Char Char Char Char Char Char Char"/>
    <w:basedOn w:val="Normal"/>
    <w:link w:val="FootnoteTextChar"/>
    <w:uiPriority w:val="99"/>
    <w:unhideWhenUsed/>
    <w:rsid w:val="00573205"/>
    <w:pPr>
      <w:spacing w:after="0" w:line="240" w:lineRule="auto"/>
    </w:pPr>
    <w:rPr>
      <w:sz w:val="20"/>
      <w:szCs w:val="20"/>
    </w:rPr>
  </w:style>
  <w:style w:type="character" w:customStyle="1" w:styleId="FootnoteTextChar">
    <w:name w:val="Footnote Text Char"/>
    <w:aliases w:val=" Char Char Char Char,Char Char,Char Char Char Char, Char Char,Char Char Char Char Char Char, Char Char Char Char Char Char, Char Char Char Char Char Char Char Char Char Char"/>
    <w:basedOn w:val="DefaultParagraphFont"/>
    <w:link w:val="FootnoteText"/>
    <w:uiPriority w:val="99"/>
    <w:rsid w:val="00573205"/>
    <w:rPr>
      <w:rFonts w:ascii="Calibri" w:eastAsia="Calibri" w:hAnsi="Calibri" w:cs="Calibri"/>
      <w:sz w:val="20"/>
      <w:szCs w:val="20"/>
    </w:rPr>
  </w:style>
  <w:style w:type="character" w:styleId="FootnoteReference">
    <w:name w:val="footnote reference"/>
    <w:aliases w:val="Footnote Reference11,(Footnote Reference)"/>
    <w:basedOn w:val="DefaultParagraphFont"/>
    <w:uiPriority w:val="99"/>
    <w:unhideWhenUsed/>
    <w:rsid w:val="00573205"/>
    <w:rPr>
      <w:vertAlign w:val="superscript"/>
    </w:rPr>
  </w:style>
  <w:style w:type="paragraph" w:styleId="NormalWeb">
    <w:name w:val="Normal (Web)"/>
    <w:basedOn w:val="Normal"/>
    <w:uiPriority w:val="99"/>
    <w:unhideWhenUsed/>
    <w:rsid w:val="00573205"/>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73205"/>
    <w:rPr>
      <w:color w:val="0000FF" w:themeColor="hyperlink"/>
      <w:u w:val="single"/>
    </w:rPr>
  </w:style>
  <w:style w:type="paragraph" w:styleId="TOC1">
    <w:name w:val="toc 1"/>
    <w:basedOn w:val="Normal"/>
    <w:next w:val="Normal"/>
    <w:autoRedefine/>
    <w:uiPriority w:val="39"/>
    <w:unhideWhenUsed/>
    <w:rsid w:val="00573205"/>
    <w:pPr>
      <w:tabs>
        <w:tab w:val="right" w:leader="dot" w:pos="8296"/>
      </w:tabs>
      <w:spacing w:after="100" w:line="240" w:lineRule="auto"/>
    </w:pPr>
    <w:rPr>
      <w:rFonts w:ascii="Simplified Arabic" w:hAnsi="Simplified Arabic" w:cs="Simplified Arabic"/>
      <w:b/>
      <w:bCs/>
      <w:noProof/>
      <w:sz w:val="28"/>
      <w:szCs w:val="28"/>
      <w:lang w:bidi="ar-EG"/>
    </w:rPr>
  </w:style>
  <w:style w:type="paragraph" w:styleId="TOC2">
    <w:name w:val="toc 2"/>
    <w:basedOn w:val="Normal"/>
    <w:next w:val="Normal"/>
    <w:autoRedefine/>
    <w:uiPriority w:val="39"/>
    <w:unhideWhenUsed/>
    <w:rsid w:val="00573205"/>
    <w:pPr>
      <w:spacing w:after="100"/>
      <w:ind w:left="220"/>
    </w:pPr>
  </w:style>
  <w:style w:type="character" w:styleId="CommentReference">
    <w:name w:val="annotation reference"/>
    <w:basedOn w:val="DefaultParagraphFont"/>
    <w:uiPriority w:val="99"/>
    <w:unhideWhenUsed/>
    <w:rsid w:val="00573205"/>
    <w:rPr>
      <w:sz w:val="16"/>
      <w:szCs w:val="16"/>
    </w:rPr>
  </w:style>
  <w:style w:type="paragraph" w:styleId="CommentText">
    <w:name w:val="annotation text"/>
    <w:basedOn w:val="Normal"/>
    <w:link w:val="CommentTextChar"/>
    <w:uiPriority w:val="99"/>
    <w:unhideWhenUsed/>
    <w:rsid w:val="00573205"/>
    <w:pPr>
      <w:spacing w:line="240" w:lineRule="auto"/>
    </w:pPr>
    <w:rPr>
      <w:sz w:val="20"/>
      <w:szCs w:val="20"/>
    </w:rPr>
  </w:style>
  <w:style w:type="character" w:customStyle="1" w:styleId="CommentTextChar">
    <w:name w:val="Comment Text Char"/>
    <w:basedOn w:val="DefaultParagraphFont"/>
    <w:link w:val="CommentText"/>
    <w:uiPriority w:val="99"/>
    <w:rsid w:val="00573205"/>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573205"/>
    <w:rPr>
      <w:b/>
      <w:bCs/>
    </w:rPr>
  </w:style>
  <w:style w:type="character" w:customStyle="1" w:styleId="CommentSubjectChar">
    <w:name w:val="Comment Subject Char"/>
    <w:basedOn w:val="CommentTextChar"/>
    <w:link w:val="CommentSubject"/>
    <w:uiPriority w:val="99"/>
    <w:semiHidden/>
    <w:rsid w:val="00573205"/>
    <w:rPr>
      <w:rFonts w:ascii="Calibri" w:eastAsia="Calibri" w:hAnsi="Calibri" w:cs="Calibri"/>
      <w:b/>
      <w:bCs/>
      <w:sz w:val="20"/>
      <w:szCs w:val="20"/>
    </w:rPr>
  </w:style>
  <w:style w:type="paragraph" w:customStyle="1" w:styleId="a">
    <w:name w:val="متن"/>
    <w:basedOn w:val="Normal"/>
    <w:link w:val="Char"/>
    <w:qFormat/>
    <w:rsid w:val="00573205"/>
    <w:pPr>
      <w:spacing w:after="0" w:line="240" w:lineRule="auto"/>
      <w:ind w:firstLine="720"/>
      <w:jc w:val="both"/>
    </w:pPr>
    <w:rPr>
      <w:rFonts w:ascii="Sakkal Majalla" w:hAnsi="Sakkal Majalla" w:cs="Sakkal Majalla"/>
      <w:color w:val="000000" w:themeColor="text1"/>
      <w:sz w:val="28"/>
      <w:szCs w:val="28"/>
    </w:rPr>
  </w:style>
  <w:style w:type="character" w:customStyle="1" w:styleId="Char">
    <w:name w:val="متن Char"/>
    <w:basedOn w:val="DefaultParagraphFont"/>
    <w:link w:val="a"/>
    <w:rsid w:val="00573205"/>
    <w:rPr>
      <w:rFonts w:ascii="Sakkal Majalla" w:eastAsia="Calibri" w:hAnsi="Sakkal Majalla" w:cs="Sakkal Majalla"/>
      <w:color w:val="000000" w:themeColor="text1"/>
      <w:sz w:val="28"/>
      <w:szCs w:val="28"/>
    </w:rPr>
  </w:style>
  <w:style w:type="character" w:styleId="Strong">
    <w:name w:val="Strong"/>
    <w:basedOn w:val="DefaultParagraphFont"/>
    <w:uiPriority w:val="22"/>
    <w:qFormat/>
    <w:rsid w:val="00573205"/>
    <w:rPr>
      <w:b/>
      <w:bCs/>
    </w:rPr>
  </w:style>
  <w:style w:type="table" w:customStyle="1" w:styleId="TableGridLight1">
    <w:name w:val="Table Grid Light1"/>
    <w:basedOn w:val="TableNormal"/>
    <w:uiPriority w:val="40"/>
    <w:rsid w:val="00573205"/>
    <w:pPr>
      <w:bidi/>
      <w:spacing w:after="0" w:line="240" w:lineRule="auto"/>
    </w:pPr>
    <w:rPr>
      <w:rFonts w:ascii="Calibri" w:eastAsia="Calibri" w:hAnsi="Calibri" w:cs="Calibr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ListParagraphChar">
    <w:name w:val="List Paragraph Char"/>
    <w:aliases w:val="NumberedList Char"/>
    <w:link w:val="ListParagraph"/>
    <w:uiPriority w:val="34"/>
    <w:rsid w:val="00573205"/>
    <w:rPr>
      <w:rFonts w:ascii="Calibri" w:eastAsia="Calibri" w:hAnsi="Calibri" w:cs="Calibri"/>
    </w:rPr>
  </w:style>
  <w:style w:type="table" w:styleId="TableGrid">
    <w:name w:val="Table Grid"/>
    <w:basedOn w:val="TableNormal"/>
    <w:uiPriority w:val="39"/>
    <w:rsid w:val="00573205"/>
    <w:pPr>
      <w:bidi/>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0">
    <w:name w:val="جددددددددددددددددددددددددول"/>
    <w:basedOn w:val="Normal"/>
    <w:link w:val="Char0"/>
    <w:qFormat/>
    <w:rsid w:val="00573205"/>
    <w:pPr>
      <w:autoSpaceDE w:val="0"/>
      <w:autoSpaceDN w:val="0"/>
      <w:adjustRightInd w:val="0"/>
      <w:spacing w:after="0" w:line="360" w:lineRule="auto"/>
      <w:ind w:hanging="2"/>
      <w:jc w:val="center"/>
    </w:pPr>
    <w:rPr>
      <w:rFonts w:ascii="Simplified Arabic" w:eastAsiaTheme="minorHAnsi" w:hAnsi="Simplified Arabic" w:cs="Simplified Arabic"/>
      <w:b/>
      <w:bCs/>
      <w:sz w:val="28"/>
      <w:szCs w:val="26"/>
      <w:lang w:val="en-GB"/>
    </w:rPr>
  </w:style>
  <w:style w:type="character" w:customStyle="1" w:styleId="Char0">
    <w:name w:val="جددددددددددددددددددددددددول Char"/>
    <w:basedOn w:val="DefaultParagraphFont"/>
    <w:link w:val="a0"/>
    <w:rsid w:val="00573205"/>
    <w:rPr>
      <w:rFonts w:ascii="Simplified Arabic" w:hAnsi="Simplified Arabic" w:cs="Simplified Arabic"/>
      <w:b/>
      <w:bCs/>
      <w:sz w:val="28"/>
      <w:szCs w:val="26"/>
      <w:lang w:val="en-GB"/>
    </w:rPr>
  </w:style>
  <w:style w:type="character" w:styleId="FollowedHyperlink">
    <w:name w:val="FollowedHyperlink"/>
    <w:basedOn w:val="DefaultParagraphFont"/>
    <w:uiPriority w:val="99"/>
    <w:semiHidden/>
    <w:unhideWhenUsed/>
    <w:rsid w:val="00573205"/>
    <w:rPr>
      <w:color w:val="954F72"/>
      <w:u w:val="single"/>
    </w:rPr>
  </w:style>
  <w:style w:type="paragraph" w:customStyle="1" w:styleId="msonormal0">
    <w:name w:val="msonormal"/>
    <w:basedOn w:val="Normal"/>
    <w:rsid w:val="00573205"/>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573205"/>
    <w:pPr>
      <w:bidi w:val="0"/>
      <w:spacing w:before="100" w:beforeAutospacing="1" w:after="100" w:afterAutospacing="1" w:line="240" w:lineRule="auto"/>
      <w:jc w:val="center"/>
      <w:textAlignment w:val="center"/>
    </w:pPr>
    <w:rPr>
      <w:rFonts w:ascii="Times New Roman" w:eastAsia="Times New Roman" w:hAnsi="Times New Roman" w:cs="Times New Roman"/>
      <w:b/>
      <w:bCs/>
      <w:color w:val="202124"/>
      <w:sz w:val="24"/>
      <w:szCs w:val="24"/>
    </w:rPr>
  </w:style>
  <w:style w:type="paragraph" w:customStyle="1" w:styleId="xl66">
    <w:name w:val="xl66"/>
    <w:basedOn w:val="Normal"/>
    <w:rsid w:val="00573205"/>
    <w:pPr>
      <w:bidi w:val="0"/>
      <w:spacing w:before="100" w:beforeAutospacing="1" w:after="100" w:afterAutospacing="1" w:line="240" w:lineRule="auto"/>
      <w:jc w:val="center"/>
      <w:textAlignment w:val="center"/>
    </w:pPr>
    <w:rPr>
      <w:rFonts w:ascii="Times New Roman" w:eastAsia="Times New Roman" w:hAnsi="Times New Roman" w:cs="Times New Roman"/>
      <w:b/>
      <w:bCs/>
      <w:color w:val="202124"/>
      <w:sz w:val="24"/>
      <w:szCs w:val="24"/>
    </w:rPr>
  </w:style>
  <w:style w:type="paragraph" w:customStyle="1" w:styleId="xl68">
    <w:name w:val="xl68"/>
    <w:basedOn w:val="Normal"/>
    <w:rsid w:val="00573205"/>
    <w:pPr>
      <w:bidi w:val="0"/>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a1">
    <w:name w:val="جدول الطائف"/>
    <w:basedOn w:val="Normal"/>
    <w:link w:val="Char1"/>
    <w:qFormat/>
    <w:rsid w:val="00573205"/>
    <w:pPr>
      <w:spacing w:after="0" w:line="240" w:lineRule="auto"/>
      <w:jc w:val="center"/>
    </w:pPr>
    <w:rPr>
      <w:rFonts w:ascii="Traditional Arabic" w:eastAsia="Times New Roman" w:hAnsi="Traditional Arabic" w:cs="Traditional Arabic"/>
      <w:b/>
      <w:bCs/>
      <w:color w:val="000000"/>
      <w:sz w:val="32"/>
      <w:szCs w:val="32"/>
    </w:rPr>
  </w:style>
  <w:style w:type="character" w:customStyle="1" w:styleId="Char1">
    <w:name w:val="جدول الطائف Char"/>
    <w:basedOn w:val="DefaultParagraphFont"/>
    <w:link w:val="a1"/>
    <w:rsid w:val="00573205"/>
    <w:rPr>
      <w:rFonts w:ascii="Traditional Arabic" w:eastAsia="Times New Roman" w:hAnsi="Traditional Arabic" w:cs="Traditional Arabic"/>
      <w:b/>
      <w:bCs/>
      <w:color w:val="000000"/>
      <w:sz w:val="32"/>
      <w:szCs w:val="32"/>
    </w:rPr>
  </w:style>
  <w:style w:type="table" w:customStyle="1" w:styleId="PlainTable21">
    <w:name w:val="Plain Table 21"/>
    <w:basedOn w:val="TableNormal"/>
    <w:uiPriority w:val="42"/>
    <w:rsid w:val="00573205"/>
    <w:pPr>
      <w:bidi/>
      <w:spacing w:after="0" w:line="240" w:lineRule="auto"/>
    </w:pPr>
    <w:rPr>
      <w:rFonts w:ascii="Calibri" w:eastAsia="Calibri" w:hAnsi="Calibri" w:cs="Calibri"/>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11">
    <w:name w:val="Plain Table 11"/>
    <w:basedOn w:val="TableNormal"/>
    <w:uiPriority w:val="41"/>
    <w:rsid w:val="00573205"/>
    <w:pPr>
      <w:bidi/>
      <w:spacing w:after="0" w:line="240" w:lineRule="auto"/>
    </w:pPr>
    <w:rPr>
      <w:rFonts w:ascii="Calibri" w:eastAsia="Calibri" w:hAnsi="Calibri" w:cs="Calibri"/>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3">
    <w:name w:val="toc 3"/>
    <w:basedOn w:val="Normal"/>
    <w:next w:val="Normal"/>
    <w:autoRedefine/>
    <w:uiPriority w:val="39"/>
    <w:unhideWhenUsed/>
    <w:rsid w:val="00573205"/>
    <w:pPr>
      <w:bidi w:val="0"/>
      <w:spacing w:after="100"/>
      <w:ind w:left="440"/>
    </w:pPr>
    <w:rPr>
      <w:rFonts w:asciiTheme="minorHAnsi" w:eastAsiaTheme="minorEastAsia" w:hAnsiTheme="minorHAnsi" w:cstheme="minorBidi"/>
      <w:kern w:val="2"/>
    </w:rPr>
  </w:style>
  <w:style w:type="paragraph" w:styleId="TOC4">
    <w:name w:val="toc 4"/>
    <w:basedOn w:val="Normal"/>
    <w:next w:val="Normal"/>
    <w:autoRedefine/>
    <w:uiPriority w:val="39"/>
    <w:unhideWhenUsed/>
    <w:rsid w:val="00573205"/>
    <w:pPr>
      <w:bidi w:val="0"/>
      <w:spacing w:after="100"/>
      <w:ind w:left="660"/>
    </w:pPr>
    <w:rPr>
      <w:rFonts w:asciiTheme="minorHAnsi" w:eastAsiaTheme="minorEastAsia" w:hAnsiTheme="minorHAnsi" w:cstheme="minorBidi"/>
      <w:kern w:val="2"/>
    </w:rPr>
  </w:style>
  <w:style w:type="paragraph" w:styleId="TOC5">
    <w:name w:val="toc 5"/>
    <w:basedOn w:val="Normal"/>
    <w:next w:val="Normal"/>
    <w:autoRedefine/>
    <w:uiPriority w:val="39"/>
    <w:unhideWhenUsed/>
    <w:rsid w:val="00573205"/>
    <w:pPr>
      <w:bidi w:val="0"/>
      <w:spacing w:after="100"/>
      <w:ind w:left="880"/>
    </w:pPr>
    <w:rPr>
      <w:rFonts w:asciiTheme="minorHAnsi" w:eastAsiaTheme="minorEastAsia" w:hAnsiTheme="minorHAnsi" w:cstheme="minorBidi"/>
      <w:kern w:val="2"/>
    </w:rPr>
  </w:style>
  <w:style w:type="paragraph" w:styleId="TOC6">
    <w:name w:val="toc 6"/>
    <w:basedOn w:val="Normal"/>
    <w:next w:val="Normal"/>
    <w:autoRedefine/>
    <w:uiPriority w:val="39"/>
    <w:unhideWhenUsed/>
    <w:rsid w:val="00573205"/>
    <w:pPr>
      <w:bidi w:val="0"/>
      <w:spacing w:after="100"/>
      <w:ind w:left="1100"/>
    </w:pPr>
    <w:rPr>
      <w:rFonts w:asciiTheme="minorHAnsi" w:eastAsiaTheme="minorEastAsia" w:hAnsiTheme="minorHAnsi" w:cstheme="minorBidi"/>
      <w:kern w:val="2"/>
    </w:rPr>
  </w:style>
  <w:style w:type="paragraph" w:styleId="TOC7">
    <w:name w:val="toc 7"/>
    <w:basedOn w:val="Normal"/>
    <w:next w:val="Normal"/>
    <w:autoRedefine/>
    <w:uiPriority w:val="39"/>
    <w:unhideWhenUsed/>
    <w:rsid w:val="00573205"/>
    <w:pPr>
      <w:bidi w:val="0"/>
      <w:spacing w:after="100"/>
      <w:ind w:left="1320"/>
    </w:pPr>
    <w:rPr>
      <w:rFonts w:asciiTheme="minorHAnsi" w:eastAsiaTheme="minorEastAsia" w:hAnsiTheme="minorHAnsi" w:cstheme="minorBidi"/>
      <w:kern w:val="2"/>
    </w:rPr>
  </w:style>
  <w:style w:type="paragraph" w:styleId="TOC8">
    <w:name w:val="toc 8"/>
    <w:basedOn w:val="Normal"/>
    <w:next w:val="Normal"/>
    <w:autoRedefine/>
    <w:uiPriority w:val="39"/>
    <w:unhideWhenUsed/>
    <w:rsid w:val="00573205"/>
    <w:pPr>
      <w:bidi w:val="0"/>
      <w:spacing w:after="100"/>
      <w:ind w:left="1540"/>
    </w:pPr>
    <w:rPr>
      <w:rFonts w:asciiTheme="minorHAnsi" w:eastAsiaTheme="minorEastAsia" w:hAnsiTheme="minorHAnsi" w:cstheme="minorBidi"/>
      <w:kern w:val="2"/>
    </w:rPr>
  </w:style>
  <w:style w:type="paragraph" w:styleId="TOC9">
    <w:name w:val="toc 9"/>
    <w:basedOn w:val="Normal"/>
    <w:next w:val="Normal"/>
    <w:autoRedefine/>
    <w:uiPriority w:val="39"/>
    <w:unhideWhenUsed/>
    <w:rsid w:val="00573205"/>
    <w:pPr>
      <w:bidi w:val="0"/>
      <w:spacing w:after="100"/>
      <w:ind w:left="1760"/>
    </w:pPr>
    <w:rPr>
      <w:rFonts w:asciiTheme="minorHAnsi" w:eastAsiaTheme="minorEastAsia" w:hAnsiTheme="minorHAnsi" w:cstheme="minorBidi"/>
      <w:kern w:val="2"/>
    </w:rPr>
  </w:style>
  <w:style w:type="character" w:customStyle="1" w:styleId="UnresolvedMention1">
    <w:name w:val="Unresolved Mention1"/>
    <w:basedOn w:val="DefaultParagraphFont"/>
    <w:uiPriority w:val="99"/>
    <w:semiHidden/>
    <w:unhideWhenUsed/>
    <w:rsid w:val="00573205"/>
    <w:rPr>
      <w:color w:val="605E5C"/>
      <w:shd w:val="clear" w:color="auto" w:fill="E1DFDD"/>
    </w:rPr>
  </w:style>
  <w:style w:type="character" w:customStyle="1" w:styleId="UnresolvedMention2">
    <w:name w:val="Unresolved Mention2"/>
    <w:basedOn w:val="DefaultParagraphFont"/>
    <w:uiPriority w:val="99"/>
    <w:semiHidden/>
    <w:unhideWhenUsed/>
    <w:rsid w:val="00573205"/>
    <w:rPr>
      <w:color w:val="605E5C"/>
      <w:shd w:val="clear" w:color="auto" w:fill="E1DFDD"/>
    </w:rPr>
  </w:style>
  <w:style w:type="table" w:customStyle="1" w:styleId="TableGrid0">
    <w:name w:val="TableGrid"/>
    <w:rsid w:val="00573205"/>
    <w:pPr>
      <w:bidi/>
      <w:spacing w:after="0" w:line="240" w:lineRule="auto"/>
    </w:pPr>
    <w:rPr>
      <w:rFonts w:ascii="Calibri" w:eastAsiaTheme="minorEastAsia" w:hAnsi="Calibri" w:cs="Calibri"/>
    </w:rPr>
    <w:tblPr>
      <w:tblCellMar>
        <w:top w:w="0" w:type="dxa"/>
        <w:left w:w="0" w:type="dxa"/>
        <w:bottom w:w="0" w:type="dxa"/>
        <w:right w:w="0" w:type="dxa"/>
      </w:tblCellMar>
    </w:tblPr>
  </w:style>
  <w:style w:type="table" w:customStyle="1" w:styleId="GridTable5Dark-Accent11">
    <w:name w:val="Grid Table 5 Dark - Accent 11"/>
    <w:basedOn w:val="TableNormal"/>
    <w:uiPriority w:val="50"/>
    <w:rsid w:val="00573205"/>
    <w:pPr>
      <w:bidi/>
      <w:spacing w:after="0" w:line="240" w:lineRule="auto"/>
    </w:pPr>
    <w:rPr>
      <w:rFonts w:ascii="Calibri" w:eastAsia="Calibri" w:hAnsi="Calibri" w:cs="Calibri"/>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customStyle="1" w:styleId="a2">
    <w:name w:val="العنوان"/>
    <w:basedOn w:val="Normal"/>
    <w:link w:val="Char2"/>
    <w:qFormat/>
    <w:rsid w:val="00573205"/>
    <w:pPr>
      <w:spacing w:after="0" w:line="360" w:lineRule="auto"/>
      <w:jc w:val="both"/>
    </w:pPr>
    <w:rPr>
      <w:rFonts w:ascii="Simplified Arabic" w:hAnsi="Simplified Arabic" w:cs="Simplified Arabic"/>
      <w:b/>
      <w:bCs/>
      <w:sz w:val="32"/>
      <w:szCs w:val="32"/>
    </w:rPr>
  </w:style>
  <w:style w:type="character" w:customStyle="1" w:styleId="Char2">
    <w:name w:val="العنوان Char"/>
    <w:basedOn w:val="DefaultParagraphFont"/>
    <w:link w:val="a2"/>
    <w:rsid w:val="00573205"/>
    <w:rPr>
      <w:rFonts w:ascii="Simplified Arabic" w:eastAsia="Calibri" w:hAnsi="Simplified Arabic" w:cs="Simplified Arabic"/>
      <w:b/>
      <w:bCs/>
      <w:sz w:val="32"/>
      <w:szCs w:val="32"/>
    </w:rPr>
  </w:style>
  <w:style w:type="paragraph" w:customStyle="1" w:styleId="a3">
    <w:name w:val="النص"/>
    <w:basedOn w:val="ListParagraph"/>
    <w:link w:val="Char3"/>
    <w:qFormat/>
    <w:rsid w:val="00573205"/>
    <w:pPr>
      <w:spacing w:after="0" w:line="360" w:lineRule="auto"/>
      <w:ind w:left="0" w:firstLine="720"/>
      <w:jc w:val="both"/>
    </w:pPr>
    <w:rPr>
      <w:rFonts w:ascii="Simplified Arabic" w:eastAsia="Simplified Arabic" w:hAnsi="Simplified Arabic" w:cs="Simplified Arabic"/>
      <w:sz w:val="28"/>
      <w:szCs w:val="28"/>
    </w:rPr>
  </w:style>
  <w:style w:type="character" w:customStyle="1" w:styleId="Char3">
    <w:name w:val="النص Char"/>
    <w:basedOn w:val="DefaultParagraphFont"/>
    <w:link w:val="a3"/>
    <w:rsid w:val="00573205"/>
    <w:rPr>
      <w:rFonts w:ascii="Simplified Arabic" w:eastAsia="Simplified Arabic" w:hAnsi="Simplified Arabic" w:cs="Simplified Arabic"/>
      <w:sz w:val="28"/>
      <w:szCs w:val="28"/>
    </w:rPr>
  </w:style>
  <w:style w:type="table" w:customStyle="1" w:styleId="GridTable21">
    <w:name w:val="Grid Table 21"/>
    <w:basedOn w:val="TableNormal"/>
    <w:uiPriority w:val="47"/>
    <w:rsid w:val="00573205"/>
    <w:pPr>
      <w:bidi/>
      <w:spacing w:after="0" w:line="240" w:lineRule="auto"/>
    </w:pPr>
    <w:rPr>
      <w:rFonts w:ascii="Calibri" w:eastAsia="Calibri" w:hAnsi="Calibri" w:cs="Calibri"/>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31">
    <w:name w:val="Grid Table 31"/>
    <w:basedOn w:val="TableNormal"/>
    <w:uiPriority w:val="48"/>
    <w:rsid w:val="00573205"/>
    <w:pPr>
      <w:bidi/>
      <w:spacing w:after="0" w:line="240" w:lineRule="auto"/>
    </w:pPr>
    <w:rPr>
      <w:rFonts w:ascii="Calibri" w:eastAsia="Calibri" w:hAnsi="Calibri" w:cs="Calibri"/>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PlainTable51">
    <w:name w:val="Plain Table 51"/>
    <w:basedOn w:val="TableNormal"/>
    <w:uiPriority w:val="45"/>
    <w:rsid w:val="00573205"/>
    <w:pPr>
      <w:spacing w:after="0" w:line="240" w:lineRule="auto"/>
    </w:pPr>
    <w:rPr>
      <w:kern w:val="2"/>
      <w:sz w:val="24"/>
      <w:szCs w:val="24"/>
      <w14:ligatures w14:val="standardContextual"/>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1Light-Accent61">
    <w:name w:val="Grid Table 1 Light - Accent 61"/>
    <w:basedOn w:val="TableNormal"/>
    <w:uiPriority w:val="46"/>
    <w:rsid w:val="00573205"/>
    <w:pPr>
      <w:spacing w:after="0" w:line="240" w:lineRule="auto"/>
    </w:pPr>
    <w:rPr>
      <w:kern w:val="2"/>
      <w:sz w:val="24"/>
      <w:szCs w:val="24"/>
      <w14:ligatures w14:val="standardContextu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paragraph" w:customStyle="1" w:styleId="a4">
    <w:name w:val="الجدول"/>
    <w:basedOn w:val="a3"/>
    <w:link w:val="Char4"/>
    <w:qFormat/>
    <w:rsid w:val="00573205"/>
    <w:pPr>
      <w:spacing w:line="240" w:lineRule="auto"/>
      <w:ind w:firstLine="0"/>
    </w:pPr>
    <w:rPr>
      <w:b/>
      <w:bCs/>
      <w:lang w:bidi="ar-OM"/>
    </w:rPr>
  </w:style>
  <w:style w:type="character" w:customStyle="1" w:styleId="Char4">
    <w:name w:val="الجدول Char"/>
    <w:basedOn w:val="Char3"/>
    <w:link w:val="a4"/>
    <w:rsid w:val="00573205"/>
    <w:rPr>
      <w:rFonts w:ascii="Simplified Arabic" w:eastAsia="Simplified Arabic" w:hAnsi="Simplified Arabic" w:cs="Simplified Arabic"/>
      <w:b/>
      <w:bCs/>
      <w:sz w:val="28"/>
      <w:szCs w:val="28"/>
      <w:lang w:bidi="ar-OM"/>
    </w:rPr>
  </w:style>
  <w:style w:type="character" w:styleId="PlaceholderText">
    <w:name w:val="Placeholder Text"/>
    <w:basedOn w:val="DefaultParagraphFont"/>
    <w:uiPriority w:val="99"/>
    <w:semiHidden/>
    <w:rsid w:val="00573205"/>
    <w:rPr>
      <w:color w:val="666666"/>
    </w:rPr>
  </w:style>
  <w:style w:type="paragraph" w:styleId="BalloonText">
    <w:name w:val="Balloon Text"/>
    <w:basedOn w:val="Normal"/>
    <w:link w:val="BalloonTextChar"/>
    <w:uiPriority w:val="99"/>
    <w:semiHidden/>
    <w:unhideWhenUsed/>
    <w:rsid w:val="005732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3205"/>
    <w:rPr>
      <w:rFonts w:ascii="Tahoma" w:eastAsia="Calibri" w:hAnsi="Tahoma" w:cs="Tahoma"/>
      <w:sz w:val="16"/>
      <w:szCs w:val="16"/>
    </w:rPr>
  </w:style>
  <w:style w:type="numbering" w:customStyle="1" w:styleId="NoList1">
    <w:name w:val="No List1"/>
    <w:next w:val="NoList"/>
    <w:uiPriority w:val="99"/>
    <w:semiHidden/>
    <w:unhideWhenUsed/>
    <w:rsid w:val="00573205"/>
  </w:style>
  <w:style w:type="paragraph" w:styleId="DocumentMap">
    <w:name w:val="Document Map"/>
    <w:basedOn w:val="Normal"/>
    <w:link w:val="DocumentMapChar"/>
    <w:semiHidden/>
    <w:rsid w:val="00573205"/>
    <w:pPr>
      <w:shd w:val="clear" w:color="auto" w:fill="000080"/>
      <w:spacing w:after="0" w:line="240" w:lineRule="auto"/>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573205"/>
    <w:rPr>
      <w:rFonts w:ascii="Tahoma" w:eastAsia="Times New Roman" w:hAnsi="Tahoma" w:cs="Times New Roman"/>
      <w:sz w:val="20"/>
      <w:szCs w:val="20"/>
      <w:shd w:val="clear" w:color="auto" w:fill="000080"/>
    </w:rPr>
  </w:style>
  <w:style w:type="character" w:customStyle="1" w:styleId="index">
    <w:name w:val="index"/>
    <w:basedOn w:val="DefaultParagraphFont"/>
    <w:rsid w:val="00573205"/>
  </w:style>
  <w:style w:type="paragraph" w:styleId="NoSpacing">
    <w:name w:val="No Spacing"/>
    <w:uiPriority w:val="1"/>
    <w:qFormat/>
    <w:rsid w:val="00573205"/>
    <w:pPr>
      <w:bidi/>
      <w:spacing w:after="0" w:line="240" w:lineRule="auto"/>
    </w:pPr>
    <w:rPr>
      <w:rFonts w:ascii="Calibri" w:eastAsia="Calibri" w:hAnsi="Calibri" w:cs="Arial"/>
    </w:rPr>
  </w:style>
  <w:style w:type="paragraph" w:styleId="EndnoteText">
    <w:name w:val="endnote text"/>
    <w:basedOn w:val="Normal"/>
    <w:link w:val="EndnoteTextChar"/>
    <w:semiHidden/>
    <w:rsid w:val="00573205"/>
    <w:pPr>
      <w:spacing w:after="0" w:line="240" w:lineRule="auto"/>
    </w:pPr>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semiHidden/>
    <w:rsid w:val="00573205"/>
    <w:rPr>
      <w:rFonts w:ascii="Times New Roman" w:eastAsia="Times New Roman" w:hAnsi="Times New Roman" w:cs="Times New Roman"/>
      <w:sz w:val="20"/>
      <w:szCs w:val="20"/>
    </w:rPr>
  </w:style>
  <w:style w:type="character" w:styleId="EndnoteReference">
    <w:name w:val="endnote reference"/>
    <w:semiHidden/>
    <w:rsid w:val="00573205"/>
    <w:rPr>
      <w:rFonts w:ascii="Times New Roman" w:hAnsi="Times New Roman" w:cs="Times New Roman"/>
      <w:vertAlign w:val="superscript"/>
    </w:rPr>
  </w:style>
  <w:style w:type="table" w:customStyle="1" w:styleId="1">
    <w:name w:val="شبكة جدول1"/>
    <w:basedOn w:val="TableNormal"/>
    <w:next w:val="TableGrid"/>
    <w:uiPriority w:val="59"/>
    <w:rsid w:val="00573205"/>
    <w:pPr>
      <w:spacing w:after="0" w:line="240" w:lineRule="auto"/>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01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hart" Target="charts/chart5.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oleObject" Target="file:///C:\Users\Moh\OneDrive\Desktop\New%20Microsoft%20Excel%20Worksheet.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Moh\OneDrive\Desktop\New%20Microsoft%20Excel%20Worksheet.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Moh\OneDrive\Desktop\New%20Microsoft%20Excel%20Worksheet.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Moh\OneDrive\Desktop\New%20Microsoft%20Excel%20Worksheet.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Moh\OneDrive\Desktop\New%20Microsoft%20Excel%20Worksheet.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2C3-4ACF-8AA0-E3B0E9CD0C8D}"/>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12C3-4ACF-8AA0-E3B0E9CD0C8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Sheet3!$A$1:$A$2</c:f>
              <c:strCache>
                <c:ptCount val="2"/>
                <c:pt idx="0">
                  <c:v>ذكر</c:v>
                </c:pt>
                <c:pt idx="1">
                  <c:v>أنثى</c:v>
                </c:pt>
              </c:strCache>
            </c:strRef>
          </c:cat>
          <c:val>
            <c:numRef>
              <c:f>Sheet3!$B$1:$B$2</c:f>
              <c:numCache>
                <c:formatCode>0.00%</c:formatCode>
                <c:ptCount val="2"/>
                <c:pt idx="0">
                  <c:v>0.60799999999999998</c:v>
                </c:pt>
                <c:pt idx="1">
                  <c:v>0.39200000000000002</c:v>
                </c:pt>
              </c:numCache>
            </c:numRef>
          </c:val>
          <c:extLst>
            <c:ext xmlns:c16="http://schemas.microsoft.com/office/drawing/2014/chart" uri="{C3380CC4-5D6E-409C-BE32-E72D297353CC}">
              <c16:uniqueId val="{00000004-12C3-4ACF-8AA0-E3B0E9CD0C8D}"/>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ar-SA"/>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8803393491742733E-2"/>
          <c:y val="0.30026809651474529"/>
          <c:w val="0.87686032332241659"/>
          <c:h val="0.45268962023178749"/>
        </c:manualLayout>
      </c:layout>
      <c:barChart>
        <c:barDir val="col"/>
        <c:grouping val="clustered"/>
        <c:varyColors val="0"/>
        <c:ser>
          <c:idx val="0"/>
          <c:order val="0"/>
          <c:tx>
            <c:strRef>
              <c:f>Sheet4!$A$1</c:f>
              <c:strCache>
                <c:ptCount val="1"/>
                <c:pt idx="0">
                  <c:v>20 سنة فأقل</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Sheet4!$B$1</c:f>
              <c:numCache>
                <c:formatCode>0.00%</c:formatCode>
                <c:ptCount val="1"/>
                <c:pt idx="0">
                  <c:v>4.9000000000000002E-2</c:v>
                </c:pt>
              </c:numCache>
            </c:numRef>
          </c:val>
          <c:extLst>
            <c:ext xmlns:c16="http://schemas.microsoft.com/office/drawing/2014/chart" uri="{C3380CC4-5D6E-409C-BE32-E72D297353CC}">
              <c16:uniqueId val="{00000000-CD5A-41BC-B4EF-CC673DAA9796}"/>
            </c:ext>
          </c:extLst>
        </c:ser>
        <c:ser>
          <c:idx val="1"/>
          <c:order val="1"/>
          <c:tx>
            <c:strRef>
              <c:f>Sheet4!$A$2</c:f>
              <c:strCache>
                <c:ptCount val="1"/>
                <c:pt idx="0">
                  <c:v>أكثر من20 وأقل من30 سنة</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Sheet4!$B$2</c:f>
              <c:numCache>
                <c:formatCode>0.00%</c:formatCode>
                <c:ptCount val="1"/>
                <c:pt idx="0">
                  <c:v>8.7999999999999995E-2</c:v>
                </c:pt>
              </c:numCache>
            </c:numRef>
          </c:val>
          <c:extLst>
            <c:ext xmlns:c16="http://schemas.microsoft.com/office/drawing/2014/chart" uri="{C3380CC4-5D6E-409C-BE32-E72D297353CC}">
              <c16:uniqueId val="{00000001-CD5A-41BC-B4EF-CC673DAA9796}"/>
            </c:ext>
          </c:extLst>
        </c:ser>
        <c:ser>
          <c:idx val="2"/>
          <c:order val="2"/>
          <c:tx>
            <c:strRef>
              <c:f>Sheet4!$A$3</c:f>
              <c:strCache>
                <c:ptCount val="1"/>
                <c:pt idx="0">
                  <c:v>30 وأقل من 40 سنة</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Sheet4!$B$3</c:f>
              <c:numCache>
                <c:formatCode>0.00%</c:formatCode>
                <c:ptCount val="1"/>
                <c:pt idx="0">
                  <c:v>0.47099999999999997</c:v>
                </c:pt>
              </c:numCache>
            </c:numRef>
          </c:val>
          <c:extLst>
            <c:ext xmlns:c16="http://schemas.microsoft.com/office/drawing/2014/chart" uri="{C3380CC4-5D6E-409C-BE32-E72D297353CC}">
              <c16:uniqueId val="{00000002-CD5A-41BC-B4EF-CC673DAA9796}"/>
            </c:ext>
          </c:extLst>
        </c:ser>
        <c:ser>
          <c:idx val="3"/>
          <c:order val="3"/>
          <c:tx>
            <c:strRef>
              <c:f>Sheet4!$A$4</c:f>
              <c:strCache>
                <c:ptCount val="1"/>
                <c:pt idx="0">
                  <c:v>40 سنة واقل من 50</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Sheet4!$B$4</c:f>
              <c:numCache>
                <c:formatCode>0.00%</c:formatCode>
                <c:ptCount val="1"/>
                <c:pt idx="0">
                  <c:v>0.255</c:v>
                </c:pt>
              </c:numCache>
            </c:numRef>
          </c:val>
          <c:extLst>
            <c:ext xmlns:c16="http://schemas.microsoft.com/office/drawing/2014/chart" uri="{C3380CC4-5D6E-409C-BE32-E72D297353CC}">
              <c16:uniqueId val="{00000003-CD5A-41BC-B4EF-CC673DAA9796}"/>
            </c:ext>
          </c:extLst>
        </c:ser>
        <c:ser>
          <c:idx val="4"/>
          <c:order val="4"/>
          <c:tx>
            <c:strRef>
              <c:f>Sheet4!$A$5</c:f>
              <c:strCache>
                <c:ptCount val="1"/>
                <c:pt idx="0">
                  <c:v>50 سنة واقل من 65</c:v>
                </c:pt>
              </c:strCache>
            </c:strRef>
          </c:tx>
          <c:spPr>
            <a:solidFill>
              <a:srgbClr val="FF00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Sheet4!$B$5</c:f>
              <c:numCache>
                <c:formatCode>0.00%</c:formatCode>
                <c:ptCount val="1"/>
                <c:pt idx="0">
                  <c:v>8.7999999999999995E-2</c:v>
                </c:pt>
              </c:numCache>
            </c:numRef>
          </c:val>
          <c:extLst>
            <c:ext xmlns:c16="http://schemas.microsoft.com/office/drawing/2014/chart" uri="{C3380CC4-5D6E-409C-BE32-E72D297353CC}">
              <c16:uniqueId val="{00000004-CD5A-41BC-B4EF-CC673DAA9796}"/>
            </c:ext>
          </c:extLst>
        </c:ser>
        <c:ser>
          <c:idx val="5"/>
          <c:order val="5"/>
          <c:tx>
            <c:strRef>
              <c:f>Sheet4!$A$6</c:f>
              <c:strCache>
                <c:ptCount val="1"/>
                <c:pt idx="0">
                  <c:v>65 سنة فأكثر</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Sheet4!$B$6</c:f>
              <c:numCache>
                <c:formatCode>0.00%</c:formatCode>
                <c:ptCount val="1"/>
                <c:pt idx="0">
                  <c:v>4.9000000000000002E-2</c:v>
                </c:pt>
              </c:numCache>
            </c:numRef>
          </c:val>
          <c:extLst>
            <c:ext xmlns:c16="http://schemas.microsoft.com/office/drawing/2014/chart" uri="{C3380CC4-5D6E-409C-BE32-E72D297353CC}">
              <c16:uniqueId val="{00000005-CD5A-41BC-B4EF-CC673DAA9796}"/>
            </c:ext>
          </c:extLst>
        </c:ser>
        <c:dLbls>
          <c:showLegendKey val="0"/>
          <c:showVal val="0"/>
          <c:showCatName val="0"/>
          <c:showSerName val="0"/>
          <c:showPercent val="0"/>
          <c:showBubbleSize val="0"/>
        </c:dLbls>
        <c:gapWidth val="219"/>
        <c:overlap val="-27"/>
        <c:axId val="206963072"/>
        <c:axId val="206964608"/>
      </c:barChart>
      <c:catAx>
        <c:axId val="2069630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crossAx val="206964608"/>
        <c:crosses val="autoZero"/>
        <c:auto val="1"/>
        <c:lblAlgn val="ctr"/>
        <c:lblOffset val="100"/>
        <c:noMultiLvlLbl val="0"/>
      </c:catAx>
      <c:valAx>
        <c:axId val="206964608"/>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crossAx val="2069630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ar-SA"/>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Sheet6!$A$1</c:f>
              <c:strCache>
                <c:ptCount val="1"/>
                <c:pt idx="0">
                  <c:v>محاسبة</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Sheet6!$B$1</c:f>
              <c:numCache>
                <c:formatCode>0.00%</c:formatCode>
                <c:ptCount val="1"/>
                <c:pt idx="0">
                  <c:v>0.49</c:v>
                </c:pt>
              </c:numCache>
            </c:numRef>
          </c:val>
          <c:extLst>
            <c:ext xmlns:c16="http://schemas.microsoft.com/office/drawing/2014/chart" uri="{C3380CC4-5D6E-409C-BE32-E72D297353CC}">
              <c16:uniqueId val="{00000000-83DD-4250-8DC5-1806BF19FF3D}"/>
            </c:ext>
          </c:extLst>
        </c:ser>
        <c:ser>
          <c:idx val="1"/>
          <c:order val="1"/>
          <c:tx>
            <c:strRef>
              <c:f>Sheet6!$A$2</c:f>
              <c:strCache>
                <c:ptCount val="1"/>
                <c:pt idx="0">
                  <c:v>إدارة أعمال</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Sheet6!$B$2</c:f>
              <c:numCache>
                <c:formatCode>0.00%</c:formatCode>
                <c:ptCount val="1"/>
                <c:pt idx="0">
                  <c:v>0.11799999999999999</c:v>
                </c:pt>
              </c:numCache>
            </c:numRef>
          </c:val>
          <c:extLst>
            <c:ext xmlns:c16="http://schemas.microsoft.com/office/drawing/2014/chart" uri="{C3380CC4-5D6E-409C-BE32-E72D297353CC}">
              <c16:uniqueId val="{00000001-83DD-4250-8DC5-1806BF19FF3D}"/>
            </c:ext>
          </c:extLst>
        </c:ser>
        <c:ser>
          <c:idx val="2"/>
          <c:order val="2"/>
          <c:tx>
            <c:strRef>
              <c:f>Sheet6!$A$3</c:f>
              <c:strCache>
                <c:ptCount val="1"/>
                <c:pt idx="0">
                  <c:v>اقتصاد</c:v>
                </c:pt>
              </c:strCache>
            </c:strRef>
          </c:tx>
          <c:spPr>
            <a:solidFill>
              <a:srgbClr val="7030A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Sheet6!$B$3</c:f>
              <c:numCache>
                <c:formatCode>0.00%</c:formatCode>
                <c:ptCount val="1"/>
                <c:pt idx="0">
                  <c:v>0.108</c:v>
                </c:pt>
              </c:numCache>
            </c:numRef>
          </c:val>
          <c:extLst>
            <c:ext xmlns:c16="http://schemas.microsoft.com/office/drawing/2014/chart" uri="{C3380CC4-5D6E-409C-BE32-E72D297353CC}">
              <c16:uniqueId val="{00000002-83DD-4250-8DC5-1806BF19FF3D}"/>
            </c:ext>
          </c:extLst>
        </c:ser>
        <c:ser>
          <c:idx val="3"/>
          <c:order val="3"/>
          <c:tx>
            <c:strRef>
              <c:f>Sheet6!$A$4</c:f>
              <c:strCache>
                <c:ptCount val="1"/>
                <c:pt idx="0">
                  <c:v>البحار</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Sheet6!$B$4</c:f>
              <c:numCache>
                <c:formatCode>0.00%</c:formatCode>
                <c:ptCount val="1"/>
                <c:pt idx="0">
                  <c:v>0.02</c:v>
                </c:pt>
              </c:numCache>
            </c:numRef>
          </c:val>
          <c:extLst>
            <c:ext xmlns:c16="http://schemas.microsoft.com/office/drawing/2014/chart" uri="{C3380CC4-5D6E-409C-BE32-E72D297353CC}">
              <c16:uniqueId val="{00000003-83DD-4250-8DC5-1806BF19FF3D}"/>
            </c:ext>
          </c:extLst>
        </c:ser>
        <c:ser>
          <c:idx val="4"/>
          <c:order val="4"/>
          <c:tx>
            <c:strRef>
              <c:f>Sheet6!$A$5</c:f>
              <c:strCache>
                <c:ptCount val="1"/>
                <c:pt idx="0">
                  <c:v>آداب</c:v>
                </c:pt>
              </c:strCache>
            </c:strRef>
          </c:tx>
          <c:spPr>
            <a:solidFill>
              <a:srgbClr val="FF00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Sheet6!$B$5</c:f>
              <c:numCache>
                <c:formatCode>0.00%</c:formatCode>
                <c:ptCount val="1"/>
                <c:pt idx="0">
                  <c:v>0.02</c:v>
                </c:pt>
              </c:numCache>
            </c:numRef>
          </c:val>
          <c:extLst>
            <c:ext xmlns:c16="http://schemas.microsoft.com/office/drawing/2014/chart" uri="{C3380CC4-5D6E-409C-BE32-E72D297353CC}">
              <c16:uniqueId val="{00000004-83DD-4250-8DC5-1806BF19FF3D}"/>
            </c:ext>
          </c:extLst>
        </c:ser>
        <c:ser>
          <c:idx val="5"/>
          <c:order val="5"/>
          <c:tx>
            <c:strRef>
              <c:f>Sheet6!$A$6</c:f>
              <c:strCache>
                <c:ptCount val="1"/>
                <c:pt idx="0">
                  <c:v>اعلام</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Sheet6!$B$6</c:f>
              <c:numCache>
                <c:formatCode>0.00%</c:formatCode>
                <c:ptCount val="1"/>
                <c:pt idx="0">
                  <c:v>4.9000000000000002E-2</c:v>
                </c:pt>
              </c:numCache>
            </c:numRef>
          </c:val>
          <c:extLst>
            <c:ext xmlns:c16="http://schemas.microsoft.com/office/drawing/2014/chart" uri="{C3380CC4-5D6E-409C-BE32-E72D297353CC}">
              <c16:uniqueId val="{00000005-83DD-4250-8DC5-1806BF19FF3D}"/>
            </c:ext>
          </c:extLst>
        </c:ser>
        <c:ser>
          <c:idx val="6"/>
          <c:order val="6"/>
          <c:tx>
            <c:strRef>
              <c:f>Sheet6!$A$7</c:f>
              <c:strCache>
                <c:ptCount val="1"/>
                <c:pt idx="0">
                  <c:v>هندسة</c:v>
                </c:pt>
              </c:strCache>
            </c:strRef>
          </c:tx>
          <c:spPr>
            <a:solidFill>
              <a:schemeClr val="accent1">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Sheet6!$B$7</c:f>
              <c:numCache>
                <c:formatCode>0.00%</c:formatCode>
                <c:ptCount val="1"/>
                <c:pt idx="0">
                  <c:v>4.9000000000000002E-2</c:v>
                </c:pt>
              </c:numCache>
            </c:numRef>
          </c:val>
          <c:extLst>
            <c:ext xmlns:c16="http://schemas.microsoft.com/office/drawing/2014/chart" uri="{C3380CC4-5D6E-409C-BE32-E72D297353CC}">
              <c16:uniqueId val="{00000006-83DD-4250-8DC5-1806BF19FF3D}"/>
            </c:ext>
          </c:extLst>
        </c:ser>
        <c:ser>
          <c:idx val="7"/>
          <c:order val="7"/>
          <c:tx>
            <c:strRef>
              <c:f>Sheet6!$A$8</c:f>
              <c:strCache>
                <c:ptCount val="1"/>
                <c:pt idx="0">
                  <c:v>تقانة معلومات</c:v>
                </c:pt>
              </c:strCache>
            </c:strRef>
          </c:tx>
          <c:spPr>
            <a:solidFill>
              <a:schemeClr val="accent2">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Sheet6!$B$8</c:f>
              <c:numCache>
                <c:formatCode>0.00%</c:formatCode>
                <c:ptCount val="1"/>
                <c:pt idx="0">
                  <c:v>6.9000000000000006E-2</c:v>
                </c:pt>
              </c:numCache>
            </c:numRef>
          </c:val>
          <c:extLst>
            <c:ext xmlns:c16="http://schemas.microsoft.com/office/drawing/2014/chart" uri="{C3380CC4-5D6E-409C-BE32-E72D297353CC}">
              <c16:uniqueId val="{00000007-83DD-4250-8DC5-1806BF19FF3D}"/>
            </c:ext>
          </c:extLst>
        </c:ser>
        <c:ser>
          <c:idx val="8"/>
          <c:order val="8"/>
          <c:tx>
            <c:strRef>
              <c:f>Sheet6!$A$9</c:f>
              <c:strCache>
                <c:ptCount val="1"/>
                <c:pt idx="0">
                  <c:v>أخرى</c:v>
                </c:pt>
              </c:strCache>
            </c:strRef>
          </c:tx>
          <c:spPr>
            <a:solidFill>
              <a:schemeClr val="accent3">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Sheet6!$B$9</c:f>
              <c:numCache>
                <c:formatCode>0.00%</c:formatCode>
                <c:ptCount val="1"/>
                <c:pt idx="0">
                  <c:v>7.8E-2</c:v>
                </c:pt>
              </c:numCache>
            </c:numRef>
          </c:val>
          <c:extLst>
            <c:ext xmlns:c16="http://schemas.microsoft.com/office/drawing/2014/chart" uri="{C3380CC4-5D6E-409C-BE32-E72D297353CC}">
              <c16:uniqueId val="{00000008-83DD-4250-8DC5-1806BF19FF3D}"/>
            </c:ext>
          </c:extLst>
        </c:ser>
        <c:dLbls>
          <c:showLegendKey val="0"/>
          <c:showVal val="0"/>
          <c:showCatName val="0"/>
          <c:showSerName val="0"/>
          <c:showPercent val="0"/>
          <c:showBubbleSize val="0"/>
        </c:dLbls>
        <c:gapWidth val="219"/>
        <c:overlap val="-27"/>
        <c:axId val="207014912"/>
        <c:axId val="207024896"/>
      </c:barChart>
      <c:catAx>
        <c:axId val="2070149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crossAx val="207024896"/>
        <c:crosses val="autoZero"/>
        <c:auto val="1"/>
        <c:lblAlgn val="ctr"/>
        <c:lblOffset val="100"/>
        <c:noMultiLvlLbl val="0"/>
      </c:catAx>
      <c:valAx>
        <c:axId val="207024896"/>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crossAx val="2070149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ar-SA"/>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Sheet8!$A$1</c:f>
              <c:strCache>
                <c:ptCount val="1"/>
                <c:pt idx="0">
                  <c:v>تقانة معلومات</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Sheet8!$B$1</c:f>
              <c:numCache>
                <c:formatCode>0%</c:formatCode>
                <c:ptCount val="1"/>
                <c:pt idx="0">
                  <c:v>0.01</c:v>
                </c:pt>
              </c:numCache>
            </c:numRef>
          </c:val>
          <c:extLst>
            <c:ext xmlns:c16="http://schemas.microsoft.com/office/drawing/2014/chart" uri="{C3380CC4-5D6E-409C-BE32-E72D297353CC}">
              <c16:uniqueId val="{00000000-FDF7-4261-8602-70E3DCE06393}"/>
            </c:ext>
          </c:extLst>
        </c:ser>
        <c:ser>
          <c:idx val="1"/>
          <c:order val="1"/>
          <c:tx>
            <c:strRef>
              <c:f>Sheet8!$A$2</c:f>
              <c:strCache>
                <c:ptCount val="1"/>
                <c:pt idx="0">
                  <c:v>جغرافيا</c:v>
                </c:pt>
              </c:strCache>
            </c:strRef>
          </c:tx>
          <c:spPr>
            <a:solidFill>
              <a:srgbClr val="FFC000"/>
            </a:solidFill>
            <a:ln>
              <a:noFill/>
            </a:ln>
            <a:effectLst/>
          </c:spPr>
          <c:invertIfNegative val="0"/>
          <c:dPt>
            <c:idx val="0"/>
            <c:invertIfNegative val="0"/>
            <c:bubble3D val="0"/>
            <c:spPr>
              <a:solidFill>
                <a:srgbClr val="002060"/>
              </a:solidFill>
              <a:ln>
                <a:noFill/>
              </a:ln>
              <a:effectLst/>
            </c:spPr>
            <c:extLst>
              <c:ext xmlns:c16="http://schemas.microsoft.com/office/drawing/2014/chart" uri="{C3380CC4-5D6E-409C-BE32-E72D297353CC}">
                <c16:uniqueId val="{00000002-FDF7-4261-8602-70E3DCE06393}"/>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Sheet8!$B$2</c:f>
              <c:numCache>
                <c:formatCode>0%</c:formatCode>
                <c:ptCount val="1"/>
                <c:pt idx="0">
                  <c:v>0.01</c:v>
                </c:pt>
              </c:numCache>
            </c:numRef>
          </c:val>
          <c:extLst>
            <c:ext xmlns:c16="http://schemas.microsoft.com/office/drawing/2014/chart" uri="{C3380CC4-5D6E-409C-BE32-E72D297353CC}">
              <c16:uniqueId val="{00000003-FDF7-4261-8602-70E3DCE06393}"/>
            </c:ext>
          </c:extLst>
        </c:ser>
        <c:ser>
          <c:idx val="2"/>
          <c:order val="2"/>
          <c:tx>
            <c:strRef>
              <c:f>Sheet8!$A$3</c:f>
              <c:strCache>
                <c:ptCount val="1"/>
                <c:pt idx="0">
                  <c:v>حاسوب</c:v>
                </c:pt>
              </c:strCache>
            </c:strRef>
          </c:tx>
          <c:spPr>
            <a:solidFill>
              <a:schemeClr val="bg1">
                <a:lumMod val="6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Sheet8!$B$3</c:f>
              <c:numCache>
                <c:formatCode>0%</c:formatCode>
                <c:ptCount val="1"/>
                <c:pt idx="0">
                  <c:v>0.02</c:v>
                </c:pt>
              </c:numCache>
            </c:numRef>
          </c:val>
          <c:extLst>
            <c:ext xmlns:c16="http://schemas.microsoft.com/office/drawing/2014/chart" uri="{C3380CC4-5D6E-409C-BE32-E72D297353CC}">
              <c16:uniqueId val="{00000004-FDF7-4261-8602-70E3DCE06393}"/>
            </c:ext>
          </c:extLst>
        </c:ser>
        <c:ser>
          <c:idx val="3"/>
          <c:order val="3"/>
          <c:tx>
            <c:strRef>
              <c:f>Sheet8!$A$4</c:f>
              <c:strCache>
                <c:ptCount val="1"/>
                <c:pt idx="0">
                  <c:v>سكرتارية</c:v>
                </c:pt>
              </c:strCache>
            </c:strRef>
          </c:tx>
          <c:spPr>
            <a:solidFill>
              <a:schemeClr val="accent2">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Sheet8!$B$4</c:f>
              <c:numCache>
                <c:formatCode>0%</c:formatCode>
                <c:ptCount val="1"/>
                <c:pt idx="0">
                  <c:v>0.02</c:v>
                </c:pt>
              </c:numCache>
            </c:numRef>
          </c:val>
          <c:extLst>
            <c:ext xmlns:c16="http://schemas.microsoft.com/office/drawing/2014/chart" uri="{C3380CC4-5D6E-409C-BE32-E72D297353CC}">
              <c16:uniqueId val="{00000005-FDF7-4261-8602-70E3DCE06393}"/>
            </c:ext>
          </c:extLst>
        </c:ser>
        <c:ser>
          <c:idx val="4"/>
          <c:order val="4"/>
          <c:tx>
            <c:strRef>
              <c:f>Sheet8!$A$5</c:f>
              <c:strCache>
                <c:ptCount val="1"/>
                <c:pt idx="0">
                  <c:v>قانون</c:v>
                </c:pt>
              </c:strCache>
            </c:strRef>
          </c:tx>
          <c:spPr>
            <a:solidFill>
              <a:schemeClr val="tx1">
                <a:lumMod val="85000"/>
                <a:lumOff val="1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Sheet8!$B$5</c:f>
              <c:numCache>
                <c:formatCode>0%</c:formatCode>
                <c:ptCount val="1"/>
                <c:pt idx="0">
                  <c:v>0.01</c:v>
                </c:pt>
              </c:numCache>
            </c:numRef>
          </c:val>
          <c:extLst>
            <c:ext xmlns:c16="http://schemas.microsoft.com/office/drawing/2014/chart" uri="{C3380CC4-5D6E-409C-BE32-E72D297353CC}">
              <c16:uniqueId val="{00000006-FDF7-4261-8602-70E3DCE06393}"/>
            </c:ext>
          </c:extLst>
        </c:ser>
        <c:ser>
          <c:idx val="5"/>
          <c:order val="5"/>
          <c:tx>
            <c:strRef>
              <c:f>Sheet8!$A$6</c:f>
              <c:strCache>
                <c:ptCount val="1"/>
                <c:pt idx="0">
                  <c:v>قيم مفقودة</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Sheet8!$B$6</c:f>
              <c:numCache>
                <c:formatCode>0.00%</c:formatCode>
                <c:ptCount val="1"/>
                <c:pt idx="0">
                  <c:v>0.93100000000000005</c:v>
                </c:pt>
              </c:numCache>
            </c:numRef>
          </c:val>
          <c:extLst>
            <c:ext xmlns:c16="http://schemas.microsoft.com/office/drawing/2014/chart" uri="{C3380CC4-5D6E-409C-BE32-E72D297353CC}">
              <c16:uniqueId val="{00000007-FDF7-4261-8602-70E3DCE06393}"/>
            </c:ext>
          </c:extLst>
        </c:ser>
        <c:dLbls>
          <c:showLegendKey val="0"/>
          <c:showVal val="0"/>
          <c:showCatName val="0"/>
          <c:showSerName val="0"/>
          <c:showPercent val="0"/>
          <c:showBubbleSize val="0"/>
        </c:dLbls>
        <c:gapWidth val="219"/>
        <c:overlap val="-27"/>
        <c:axId val="213112704"/>
        <c:axId val="213114240"/>
      </c:barChart>
      <c:catAx>
        <c:axId val="2131127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crossAx val="213114240"/>
        <c:crosses val="autoZero"/>
        <c:auto val="1"/>
        <c:lblAlgn val="ctr"/>
        <c:lblOffset val="100"/>
        <c:noMultiLvlLbl val="0"/>
      </c:catAx>
      <c:valAx>
        <c:axId val="21311424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crossAx val="2131127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ar-SA"/>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Sheet11!$A$1</c:f>
              <c:strCache>
                <c:ptCount val="1"/>
                <c:pt idx="0">
                  <c:v>مدير</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Sheet11!$B$1</c:f>
              <c:numCache>
                <c:formatCode>0.00%</c:formatCode>
                <c:ptCount val="1"/>
                <c:pt idx="0">
                  <c:v>7.8E-2</c:v>
                </c:pt>
              </c:numCache>
            </c:numRef>
          </c:val>
          <c:extLst>
            <c:ext xmlns:c16="http://schemas.microsoft.com/office/drawing/2014/chart" uri="{C3380CC4-5D6E-409C-BE32-E72D297353CC}">
              <c16:uniqueId val="{00000000-2FFF-40A3-B19E-DEF463A338E2}"/>
            </c:ext>
          </c:extLst>
        </c:ser>
        <c:ser>
          <c:idx val="1"/>
          <c:order val="1"/>
          <c:tx>
            <c:strRef>
              <c:f>Sheet11!$A$2</c:f>
              <c:strCache>
                <c:ptCount val="1"/>
                <c:pt idx="0">
                  <c:v>إداري</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Sheet11!$B$2</c:f>
              <c:numCache>
                <c:formatCode>0.00%</c:formatCode>
                <c:ptCount val="1"/>
                <c:pt idx="0">
                  <c:v>0.29399999999999998</c:v>
                </c:pt>
              </c:numCache>
            </c:numRef>
          </c:val>
          <c:extLst>
            <c:ext xmlns:c16="http://schemas.microsoft.com/office/drawing/2014/chart" uri="{C3380CC4-5D6E-409C-BE32-E72D297353CC}">
              <c16:uniqueId val="{00000001-2FFF-40A3-B19E-DEF463A338E2}"/>
            </c:ext>
          </c:extLst>
        </c:ser>
        <c:ser>
          <c:idx val="2"/>
          <c:order val="2"/>
          <c:tx>
            <c:strRef>
              <c:f>Sheet11!$A$3</c:f>
              <c:strCache>
                <c:ptCount val="1"/>
                <c:pt idx="0">
                  <c:v>محاسب</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Sheet11!$B$3</c:f>
              <c:numCache>
                <c:formatCode>0.00%</c:formatCode>
                <c:ptCount val="1"/>
                <c:pt idx="0">
                  <c:v>0.441</c:v>
                </c:pt>
              </c:numCache>
            </c:numRef>
          </c:val>
          <c:extLst>
            <c:ext xmlns:c16="http://schemas.microsoft.com/office/drawing/2014/chart" uri="{C3380CC4-5D6E-409C-BE32-E72D297353CC}">
              <c16:uniqueId val="{00000002-2FFF-40A3-B19E-DEF463A338E2}"/>
            </c:ext>
          </c:extLst>
        </c:ser>
        <c:ser>
          <c:idx val="3"/>
          <c:order val="3"/>
          <c:tx>
            <c:strRef>
              <c:f>Sheet11!$A$4</c:f>
              <c:strCache>
                <c:ptCount val="1"/>
                <c:pt idx="0">
                  <c:v>تقني</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Sheet11!$B$4</c:f>
              <c:numCache>
                <c:formatCode>0.00%</c:formatCode>
                <c:ptCount val="1"/>
                <c:pt idx="0">
                  <c:v>4.9000000000000002E-2</c:v>
                </c:pt>
              </c:numCache>
            </c:numRef>
          </c:val>
          <c:extLst>
            <c:ext xmlns:c16="http://schemas.microsoft.com/office/drawing/2014/chart" uri="{C3380CC4-5D6E-409C-BE32-E72D297353CC}">
              <c16:uniqueId val="{00000003-2FFF-40A3-B19E-DEF463A338E2}"/>
            </c:ext>
          </c:extLst>
        </c:ser>
        <c:ser>
          <c:idx val="4"/>
          <c:order val="4"/>
          <c:tx>
            <c:strRef>
              <c:f>Sheet11!$A$5</c:f>
              <c:strCache>
                <c:ptCount val="1"/>
                <c:pt idx="0">
                  <c:v>مهندس</c:v>
                </c:pt>
              </c:strCache>
            </c:strRef>
          </c:tx>
          <c:spPr>
            <a:solidFill>
              <a:srgbClr val="FF00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Sheet11!$B$5</c:f>
              <c:numCache>
                <c:formatCode>0.00%</c:formatCode>
                <c:ptCount val="1"/>
                <c:pt idx="0">
                  <c:v>8.7999999999999995E-2</c:v>
                </c:pt>
              </c:numCache>
            </c:numRef>
          </c:val>
          <c:extLst>
            <c:ext xmlns:c16="http://schemas.microsoft.com/office/drawing/2014/chart" uri="{C3380CC4-5D6E-409C-BE32-E72D297353CC}">
              <c16:uniqueId val="{00000004-2FFF-40A3-B19E-DEF463A338E2}"/>
            </c:ext>
          </c:extLst>
        </c:ser>
        <c:ser>
          <c:idx val="5"/>
          <c:order val="5"/>
          <c:tx>
            <c:strRef>
              <c:f>Sheet11!$A$6</c:f>
              <c:strCache>
                <c:ptCount val="1"/>
                <c:pt idx="0">
                  <c:v>أخرى</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Sheet11!$B$6</c:f>
              <c:numCache>
                <c:formatCode>0.00%</c:formatCode>
                <c:ptCount val="1"/>
                <c:pt idx="0">
                  <c:v>4.9000000000000002E-2</c:v>
                </c:pt>
              </c:numCache>
            </c:numRef>
          </c:val>
          <c:extLst>
            <c:ext xmlns:c16="http://schemas.microsoft.com/office/drawing/2014/chart" uri="{C3380CC4-5D6E-409C-BE32-E72D297353CC}">
              <c16:uniqueId val="{00000005-2FFF-40A3-B19E-DEF463A338E2}"/>
            </c:ext>
          </c:extLst>
        </c:ser>
        <c:dLbls>
          <c:showLegendKey val="0"/>
          <c:showVal val="0"/>
          <c:showCatName val="0"/>
          <c:showSerName val="0"/>
          <c:showPercent val="0"/>
          <c:showBubbleSize val="0"/>
        </c:dLbls>
        <c:gapWidth val="219"/>
        <c:overlap val="-27"/>
        <c:axId val="213397504"/>
        <c:axId val="213399040"/>
      </c:barChart>
      <c:catAx>
        <c:axId val="2133975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crossAx val="213399040"/>
        <c:crosses val="autoZero"/>
        <c:auto val="1"/>
        <c:lblAlgn val="ctr"/>
        <c:lblOffset val="100"/>
        <c:noMultiLvlLbl val="0"/>
      </c:catAx>
      <c:valAx>
        <c:axId val="213399040"/>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crossAx val="2133975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ar-SA"/>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Sheet12!$A$1</c:f>
              <c:strCache>
                <c:ptCount val="1"/>
                <c:pt idx="0">
                  <c:v>مراجع</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Sheet12!$B$1</c:f>
              <c:numCache>
                <c:formatCode>0%</c:formatCode>
                <c:ptCount val="1"/>
                <c:pt idx="0">
                  <c:v>0.02</c:v>
                </c:pt>
              </c:numCache>
            </c:numRef>
          </c:val>
          <c:extLst>
            <c:ext xmlns:c16="http://schemas.microsoft.com/office/drawing/2014/chart" uri="{C3380CC4-5D6E-409C-BE32-E72D297353CC}">
              <c16:uniqueId val="{00000000-634C-434D-8204-E80263CBD1AE}"/>
            </c:ext>
          </c:extLst>
        </c:ser>
        <c:ser>
          <c:idx val="1"/>
          <c:order val="1"/>
          <c:tx>
            <c:strRef>
              <c:f>Sheet12!$A$2</c:f>
              <c:strCache>
                <c:ptCount val="1"/>
                <c:pt idx="0">
                  <c:v>مراقب مالي</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Sheet12!$B$2</c:f>
              <c:numCache>
                <c:formatCode>0%</c:formatCode>
                <c:ptCount val="1"/>
                <c:pt idx="0">
                  <c:v>0.01</c:v>
                </c:pt>
              </c:numCache>
            </c:numRef>
          </c:val>
          <c:extLst>
            <c:ext xmlns:c16="http://schemas.microsoft.com/office/drawing/2014/chart" uri="{C3380CC4-5D6E-409C-BE32-E72D297353CC}">
              <c16:uniqueId val="{00000001-634C-434D-8204-E80263CBD1AE}"/>
            </c:ext>
          </c:extLst>
        </c:ser>
        <c:ser>
          <c:idx val="2"/>
          <c:order val="2"/>
          <c:tx>
            <c:strRef>
              <c:f>Sheet12!$A$3</c:f>
              <c:strCache>
                <c:ptCount val="1"/>
                <c:pt idx="0">
                  <c:v>قيم مفقودة</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ar-S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Sheet12!$B$3</c:f>
              <c:numCache>
                <c:formatCode>0%</c:formatCode>
                <c:ptCount val="1"/>
                <c:pt idx="0">
                  <c:v>0.97</c:v>
                </c:pt>
              </c:numCache>
            </c:numRef>
          </c:val>
          <c:extLst>
            <c:ext xmlns:c16="http://schemas.microsoft.com/office/drawing/2014/chart" uri="{C3380CC4-5D6E-409C-BE32-E72D297353CC}">
              <c16:uniqueId val="{00000002-634C-434D-8204-E80263CBD1AE}"/>
            </c:ext>
          </c:extLst>
        </c:ser>
        <c:dLbls>
          <c:showLegendKey val="0"/>
          <c:showVal val="0"/>
          <c:showCatName val="0"/>
          <c:showSerName val="0"/>
          <c:showPercent val="0"/>
          <c:showBubbleSize val="0"/>
        </c:dLbls>
        <c:gapWidth val="219"/>
        <c:overlap val="-27"/>
        <c:axId val="213459712"/>
        <c:axId val="213461248"/>
      </c:barChart>
      <c:catAx>
        <c:axId val="2134597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crossAx val="213461248"/>
        <c:crosses val="autoZero"/>
        <c:auto val="1"/>
        <c:lblAlgn val="ctr"/>
        <c:lblOffset val="100"/>
        <c:noMultiLvlLbl val="0"/>
      </c:catAx>
      <c:valAx>
        <c:axId val="21346124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crossAx val="2134597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SA"/>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ar-SA"/>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762EED-1408-45E2-816C-B0A7D08B6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43</Pages>
  <Words>8675</Words>
  <Characters>49451</Characters>
  <Application>Microsoft Office Word</Application>
  <DocSecurity>0</DocSecurity>
  <Lines>412</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Laila Al-Eyan</cp:lastModifiedBy>
  <cp:revision>2</cp:revision>
  <cp:lastPrinted>2026-02-21T08:52:00Z</cp:lastPrinted>
  <dcterms:created xsi:type="dcterms:W3CDTF">2026-02-23T08:38:00Z</dcterms:created>
  <dcterms:modified xsi:type="dcterms:W3CDTF">2026-02-23T08:38:00Z</dcterms:modified>
</cp:coreProperties>
</file>